
<file path=[Content_Types].xml><?xml version="1.0" encoding="utf-8"?>
<Types xmlns="http://schemas.openxmlformats.org/package/2006/content-types">
  <Override PartName="/word/webSettings.xml" ContentType="application/vnd.openxmlformats-officedocument.wordprocessingml.webSettings+xml"/>
  <Override PartName="/word/footer4.xml" ContentType="application/vnd.openxmlformats-officedocument.wordprocessingml.footer+xml"/>
  <Override PartName="/word/footer6.xml" ContentType="application/vnd.openxmlformats-officedocument.wordprocessingml.footer+xml"/>
  <Default Extension="png" ContentType="image/png"/>
  <Default Extension="pict" ContentType="image/pict"/>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footer5.xml" ContentType="application/vnd.openxmlformats-officedocument.wordprocessingml.foot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825DE">
      <w:pPr>
        <w:jc w:val="center"/>
        <w:rPr>
          <w:rFonts w:ascii="Helvetica" w:hAnsi="Helvetica"/>
          <w:b/>
          <w:sz w:val="36"/>
          <w:szCs w:val="36"/>
        </w:rPr>
      </w:pPr>
      <w:r>
        <w:rPr>
          <w:rFonts w:ascii="Helvetica" w:hAnsi="Helvetica"/>
          <w:b/>
          <w:sz w:val="36"/>
          <w:szCs w:val="36"/>
        </w:rPr>
        <w:t>Dedication to Trixie Gardner</w:t>
      </w:r>
    </w:p>
    <w:p w:rsidR="00000000" w:rsidRDefault="005825DE">
      <w:pPr>
        <w:jc w:val="center"/>
        <w:rPr>
          <w:rFonts w:ascii="Helvetica" w:hAnsi="Helvetica"/>
          <w:b/>
          <w:sz w:val="36"/>
          <w:szCs w:val="36"/>
        </w:rPr>
      </w:pPr>
      <w:r>
        <w:rPr>
          <w:rFonts w:ascii="Helvetica" w:hAnsi="Helvetica"/>
          <w:b/>
          <w:sz w:val="36"/>
          <w:szCs w:val="36"/>
        </w:rPr>
        <w:t>(1933 - 1995)</w:t>
      </w:r>
    </w:p>
    <w:p w:rsidR="00000000" w:rsidRDefault="005825DE">
      <w:pPr>
        <w:jc w:val="center"/>
        <w:rPr>
          <w:sz w:val="14"/>
          <w:szCs w:val="14"/>
        </w:rPr>
      </w:pPr>
    </w:p>
    <w:p w:rsidR="00000000" w:rsidRDefault="005825DE">
      <w:pPr>
        <w:ind w:right="-620"/>
        <w:jc w:val="both"/>
        <w:sectPr w:rsidR="00000000">
          <w:footerReference w:type="default" r:id="rId4"/>
          <w:pgSz w:w="15840" w:h="12240" w:orient="landscape"/>
          <w:pgMar w:top="720" w:right="8640" w:bottom="1080" w:left="720" w:gutter="0"/>
          <w:pgNumType w:start="1"/>
        </w:sectPr>
      </w:pPr>
    </w:p>
    <w:p w:rsidR="00000000" w:rsidRDefault="005825DE">
      <w:pPr>
        <w:ind w:right="-620"/>
        <w:jc w:val="both"/>
      </w:pPr>
      <w:r>
        <w:tab/>
        <w:t>The 1996 convention has special significance for members of the Executive Committee, as well as for many participants, and members of the Association.  It marks the first occasion in the history of this regiona</w:t>
      </w:r>
      <w:r>
        <w:t xml:space="preserve">l association that the meetings have been dedicated to the memory of a colleague and member.  Beatrix T. Gardner would have completed her Presidential year at this convention had she not been tragically stricken with septicemia last June.  She was a brilliant scholar, a dedicated scientist, and a beloved colleague. It is our hope that </w:t>
      </w:r>
    </w:p>
    <w:p w:rsidR="00000000" w:rsidRDefault="005825DE">
      <w:pPr>
        <w:jc w:val="both"/>
        <w:sectPr w:rsidR="00000000">
          <w:type w:val="continuous"/>
          <w:pgSz w:w="15840" w:h="12240" w:orient="landscape"/>
          <w:pgMar w:top="720" w:right="8640" w:bottom="1080" w:left="720" w:gutter="0"/>
          <w:cols w:num="2"/>
        </w:sectPr>
      </w:pPr>
    </w:p>
    <w:p w:rsidR="00000000" w:rsidRDefault="005825DE">
      <w:pPr>
        <w:jc w:val="both"/>
        <w:rPr>
          <w:sz w:val="14"/>
          <w:szCs w:val="14"/>
        </w:rPr>
      </w:pPr>
    </w:p>
    <w:p w:rsidR="00000000" w:rsidRDefault="005825DE">
      <w:pPr>
        <w:jc w:val="both"/>
        <w:sectPr w:rsidR="00000000">
          <w:type w:val="nextColumn"/>
          <w:pgSz w:w="15840" w:h="12240" w:orient="landscape"/>
          <w:pgMar w:top="720" w:right="8640" w:bottom="1080" w:left="720" w:gutter="0"/>
          <w:cols w:num="2"/>
        </w:sectPr>
      </w:pPr>
      <w:r>
        <w:rPr>
          <w:noProof/>
        </w:rPr>
        <w:drawing>
          <wp:inline distT="0" distB="0" distL="0" distR="0">
            <wp:extent cx="1828800" cy="22733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828800" cy="2273300"/>
                    </a:xfrm>
                    <a:prstGeom prst="rect">
                      <a:avLst/>
                    </a:prstGeom>
                    <a:noFill/>
                    <a:ln w="9525">
                      <a:noFill/>
                      <a:miter lim="800000"/>
                      <a:headEnd/>
                      <a:tailEnd/>
                    </a:ln>
                  </pic:spPr>
                </pic:pic>
              </a:graphicData>
            </a:graphic>
          </wp:inline>
        </w:drawing>
      </w:r>
    </w:p>
    <w:p w:rsidR="00000000" w:rsidRDefault="005825DE">
      <w:pPr>
        <w:jc w:val="both"/>
      </w:pPr>
      <w:r>
        <w:t>the convention this weekend will provide opportunities to share memories of Trixie and to celebrate the scientific contributions and advancements she made for so many fie</w:t>
      </w:r>
      <w:r>
        <w:t xml:space="preserve">lds.          </w:t>
      </w:r>
    </w:p>
    <w:p w:rsidR="00000000" w:rsidRDefault="005825DE">
      <w:pPr>
        <w:jc w:val="both"/>
      </w:pPr>
      <w:r>
        <w:tab/>
        <w:t>Trixie was a student of Niko Tinbergen in the 1950s, trained in the ethologist tradition.  Her career was highlighted by many seminal publications, first with the three-spined stickleback, then with the jumping spider, and finally the most widely known research involving two-way, human language communication with chimpanzees.  First, Washoe, then later Moja, Pili, Tatu, and Dar put "human-o-centric" theorists on the defensive, causing some to rewrite the "rules" for what makes man "unique" a</w:t>
      </w:r>
      <w:r>
        <w:t xml:space="preserve">nd "superior" among the species.  For Trixie, along with her husband and research partner, Allen Gardner, the focus has always been on the interesting, intelligent behaviors of the chimpanzees.  In her inimitable style, Trixie once mused with a BBC interviewer who was pressing her about practical implications and ultimate goals of the chimpanzee-language project, that maybe in the future it might be interesting to sit down with a chimpanzee and have a discussion about evolution.  Trixie's wit, grace, charm </w:t>
      </w:r>
      <w:r>
        <w:t>and insight made it a joy to be near her.  We are proud to have been able to count her as a friend and now to dedicate this 66th annual RMPA convention to such a distinguished colleague, such a brilliant scientist, and such a beautiful person.</w:t>
      </w:r>
    </w:p>
    <w:p w:rsidR="00000000" w:rsidRDefault="005825DE">
      <w:pPr>
        <w:ind w:right="-900"/>
        <w:jc w:val="both"/>
        <w:rPr>
          <w:b/>
          <w:sz w:val="20"/>
        </w:rPr>
        <w:sectPr w:rsidR="00000000">
          <w:footerReference w:type="default" r:id="rId6"/>
          <w:type w:val="continuous"/>
          <w:pgSz w:w="15840" w:h="12240" w:orient="landscape"/>
          <w:pgMar w:top="720" w:right="8640" w:bottom="1080" w:left="720" w:gutter="0"/>
        </w:sectPr>
      </w:pPr>
    </w:p>
    <w:p w:rsidR="00000000" w:rsidRDefault="005825DE">
      <w:pPr>
        <w:ind w:right="-900"/>
        <w:jc w:val="both"/>
        <w:rPr>
          <w:b/>
          <w:sz w:val="20"/>
        </w:rPr>
      </w:pPr>
      <w:r>
        <w:rPr>
          <w:b/>
          <w:sz w:val="20"/>
        </w:rPr>
        <w:t>Greetings from the Acting President:</w:t>
      </w:r>
    </w:p>
    <w:p w:rsidR="00000000" w:rsidRDefault="005825DE">
      <w:pPr>
        <w:ind w:right="-900"/>
        <w:jc w:val="both"/>
        <w:rPr>
          <w:sz w:val="14"/>
          <w:szCs w:val="14"/>
        </w:rPr>
      </w:pPr>
    </w:p>
    <w:p w:rsidR="00000000" w:rsidRDefault="005825DE">
      <w:pPr>
        <w:ind w:right="-900"/>
        <w:jc w:val="both"/>
        <w:rPr>
          <w:sz w:val="18"/>
          <w:szCs w:val="18"/>
        </w:rPr>
        <w:sectPr w:rsidR="00000000">
          <w:pgSz w:w="15840" w:h="12240" w:orient="landscape"/>
          <w:pgMar w:top="720" w:right="8640" w:bottom="1080" w:left="720" w:gutter="0"/>
          <w:cols w:num="2"/>
        </w:sectPr>
      </w:pPr>
      <w:r>
        <w:rPr>
          <w:sz w:val="18"/>
          <w:szCs w:val="18"/>
        </w:rPr>
        <w:t xml:space="preserve">             The 66th annual convention of the Rocky Mountain Psychological Association is dedicated to Beatrix T. Gardner as a special tribute.  It marks the first occasion that the Association has chosen to honor an exceptional</w:t>
      </w:r>
      <w:r>
        <w:rPr>
          <w:sz w:val="18"/>
          <w:szCs w:val="18"/>
        </w:rPr>
        <w:t xml:space="preserve"> scientist and scholar through the official dedication of its convention.  Trixie's presence will be apparent through a keynote address by Dr. R. Allen Gardner </w:t>
      </w:r>
      <w:r>
        <w:rPr>
          <w:i/>
          <w:sz w:val="18"/>
          <w:szCs w:val="18"/>
        </w:rPr>
        <w:t>(Beatrix T. Gardner: 'On the Side of the Apes')</w:t>
      </w:r>
      <w:r>
        <w:rPr>
          <w:sz w:val="18"/>
          <w:szCs w:val="18"/>
        </w:rPr>
        <w:t>, by the distinguished invited speakers she selected (Roger and Deborah Fouts), the symposia sessions that she proposed (Bonnie Brinton and Martin Fujiki and James O'Connell),</w:t>
      </w:r>
    </w:p>
    <w:p w:rsidR="00000000" w:rsidRDefault="005825DE">
      <w:pPr>
        <w:ind w:right="-900"/>
        <w:rPr>
          <w:sz w:val="18"/>
          <w:szCs w:val="18"/>
        </w:rPr>
      </w:pPr>
      <w:r>
        <w:rPr>
          <w:sz w:val="18"/>
          <w:szCs w:val="18"/>
        </w:rPr>
        <w:t xml:space="preserve">             </w:t>
      </w:r>
    </w:p>
    <w:p w:rsidR="00000000" w:rsidRDefault="005825DE">
      <w:pPr>
        <w:rPr>
          <w:sz w:val="18"/>
          <w:szCs w:val="18"/>
        </w:rPr>
      </w:pPr>
      <w:r>
        <w:rPr>
          <w:sz w:val="18"/>
          <w:szCs w:val="18"/>
        </w:rPr>
        <w:t xml:space="preserve">            </w:t>
      </w:r>
      <w:r>
        <w:rPr>
          <w:noProof/>
        </w:rPr>
        <w:drawing>
          <wp:inline distT="0" distB="0" distL="0" distR="0">
            <wp:extent cx="1346200" cy="17272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346200" cy="1727200"/>
                    </a:xfrm>
                    <a:prstGeom prst="rect">
                      <a:avLst/>
                    </a:prstGeom>
                    <a:noFill/>
                    <a:ln w="9525">
                      <a:noFill/>
                      <a:miter lim="800000"/>
                      <a:headEnd/>
                      <a:tailEnd/>
                    </a:ln>
                  </pic:spPr>
                </pic:pic>
              </a:graphicData>
            </a:graphic>
          </wp:inline>
        </w:drawing>
      </w:r>
    </w:p>
    <w:p w:rsidR="00000000" w:rsidRDefault="005825DE">
      <w:pPr>
        <w:jc w:val="both"/>
        <w:rPr>
          <w:sz w:val="18"/>
          <w:szCs w:val="18"/>
        </w:rPr>
        <w:sectPr w:rsidR="00000000">
          <w:type w:val="nextColumn"/>
          <w:pgSz w:w="15840" w:h="12240" w:orient="landscape"/>
          <w:pgMar w:top="720" w:right="8640" w:bottom="1080" w:left="720" w:gutter="0"/>
          <w:cols w:num="2"/>
        </w:sectPr>
      </w:pPr>
    </w:p>
    <w:p w:rsidR="00000000" w:rsidRDefault="005825DE">
      <w:pPr>
        <w:jc w:val="both"/>
        <w:rPr>
          <w:sz w:val="18"/>
          <w:szCs w:val="18"/>
        </w:rPr>
      </w:pPr>
      <w:r>
        <w:rPr>
          <w:sz w:val="18"/>
          <w:szCs w:val="18"/>
        </w:rPr>
        <w:t>a symposium involving students of Allen and Beatrix Gardner (organized by Tom Van Cantfort), other p</w:t>
      </w:r>
      <w:r>
        <w:rPr>
          <w:sz w:val="18"/>
          <w:szCs w:val="18"/>
        </w:rPr>
        <w:t>aper presentations by Gardner students, and the precious memories of Trixie shared by students, colleagues, and friends.</w:t>
      </w:r>
    </w:p>
    <w:p w:rsidR="00000000" w:rsidRDefault="005825DE">
      <w:pPr>
        <w:jc w:val="both"/>
        <w:rPr>
          <w:sz w:val="18"/>
          <w:szCs w:val="18"/>
        </w:rPr>
      </w:pPr>
      <w:r>
        <w:rPr>
          <w:sz w:val="18"/>
          <w:szCs w:val="18"/>
        </w:rPr>
        <w:t xml:space="preserve">        Trixie was a wonderful friend and a brilliant colleague who always seemed to know the right thing to say at the right time.  At this point she would no doubt add that the quality of the submitted papers and posters, the participation in symposia by Arthur Glenberg, Alice Healy, Reed Hunt, Mark McDaniel, and James Nairne; by Kristen Hawkes and Nicolas Blurton Jones; by Genie Canale</w:t>
      </w:r>
      <w:r>
        <w:rPr>
          <w:sz w:val="18"/>
          <w:szCs w:val="18"/>
        </w:rPr>
        <w:t>s, Pamela Jumper-Thurman, and Dottie Morris, and the invited addresses by Martha Bernal, Donna Gelfand, Neal Johnson, David Rosenhan, Sara Shettleworth, Richard Shiffrin, &amp; Jim Korn combine to make this one of the most exciting conventions in RMPA history.</w:t>
      </w:r>
    </w:p>
    <w:p w:rsidR="00000000" w:rsidRDefault="005825DE">
      <w:pPr>
        <w:jc w:val="both"/>
        <w:rPr>
          <w:sz w:val="18"/>
          <w:szCs w:val="18"/>
        </w:rPr>
      </w:pPr>
      <w:r>
        <w:rPr>
          <w:sz w:val="18"/>
          <w:szCs w:val="18"/>
        </w:rPr>
        <w:t xml:space="preserve">        From Friday through Sunday over 150 papers and posters will be presented, including the student award-winning papers by Scott Bates, Melanie Battistone, Lisa Brooks, Ashton Koons, Amalia Sirolli, Julie Ruiz, and Irene Schwarting.  Considering the </w:t>
      </w:r>
      <w:r>
        <w:rPr>
          <w:sz w:val="18"/>
          <w:szCs w:val="18"/>
        </w:rPr>
        <w:t>40 or so workshops, symposia, discussion groups, and invited speakers, the 2 1/2 day program should be packed with stimulating presentations ranging over many topic areas.  Although our official geographical region encompasses only 8 states, convention participants represent 20 different states and over 50 institutions.  Thirty-one individuals volunteered their time to review abstracts to ensure the high quality of the program.  Representatives for Psi Chi, CTUP, Utah Valley State College, and the Universit</w:t>
      </w:r>
      <w:r>
        <w:rPr>
          <w:sz w:val="18"/>
          <w:szCs w:val="18"/>
        </w:rPr>
        <w:t xml:space="preserve">y of Utah also deserve our thanks.  The RMPA Executive Committee, the program co-chairs, Rick Miller and Bill Wozniak, and the convention manager, Marte Fallshore, deserve special recognition for the time and effort they invested to make this 66th RMPA convention so special.  </w:t>
      </w:r>
    </w:p>
    <w:p w:rsidR="00000000" w:rsidRDefault="005825DE">
      <w:pPr>
        <w:jc w:val="both"/>
        <w:rPr>
          <w:sz w:val="18"/>
          <w:szCs w:val="18"/>
        </w:rPr>
      </w:pPr>
      <w:r>
        <w:rPr>
          <w:sz w:val="18"/>
          <w:szCs w:val="18"/>
        </w:rPr>
        <w:tab/>
        <w:t>I hope you enjoy the convention and your stay in Park City, and that you will reserve April 18-20, 1997 on your schedule for the 67th annual RMPA convention in Reno, Nevada.  With regard to next year’s convention, I am pleased to ann</w:t>
      </w:r>
      <w:r>
        <w:rPr>
          <w:sz w:val="18"/>
          <w:szCs w:val="18"/>
        </w:rPr>
        <w:t>ounce that we have received a small grant to promote psychological sciences in our region from the American Psychological Association Science Directorate.  Graduate students presenting papers at the 1996 meeting will be eligible for a $500 award that may be used for research and travel expenses for the 1997 RMPA convention (and a place on the program to present their research results).</w:t>
      </w:r>
    </w:p>
    <w:p w:rsidR="00000000" w:rsidRDefault="005825DE">
      <w:pPr>
        <w:jc w:val="both"/>
        <w:rPr>
          <w:i/>
          <w:sz w:val="20"/>
        </w:rPr>
      </w:pPr>
      <w:r>
        <w:rPr>
          <w:noProof/>
        </w:rPr>
        <w:drawing>
          <wp:inline distT="0" distB="0" distL="0" distR="0">
            <wp:extent cx="1257300" cy="3810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257300" cy="381000"/>
                    </a:xfrm>
                    <a:prstGeom prst="rect">
                      <a:avLst/>
                    </a:prstGeom>
                    <a:noFill/>
                    <a:ln w="9525">
                      <a:noFill/>
                      <a:miter lim="800000"/>
                      <a:headEnd/>
                      <a:tailEnd/>
                    </a:ln>
                  </pic:spPr>
                </pic:pic>
              </a:graphicData>
            </a:graphic>
          </wp:inline>
        </w:drawing>
      </w:r>
    </w:p>
    <w:p w:rsidR="00000000" w:rsidRDefault="005825DE">
      <w:pPr>
        <w:jc w:val="both"/>
        <w:rPr>
          <w:sz w:val="20"/>
        </w:rPr>
      </w:pPr>
      <w:r>
        <w:rPr>
          <w:sz w:val="20"/>
        </w:rPr>
        <w:t>RMPA Acting President</w:t>
      </w:r>
    </w:p>
    <w:p w:rsidR="00000000" w:rsidRDefault="005825DE">
      <w:pPr>
        <w:tabs>
          <w:tab w:val="left" w:pos="360"/>
        </w:tabs>
        <w:jc w:val="center"/>
        <w:rPr>
          <w:rFonts w:ascii="Helvetica" w:hAnsi="Helvetica"/>
          <w:b/>
          <w:sz w:val="40"/>
          <w:szCs w:val="40"/>
        </w:rPr>
      </w:pPr>
      <w:r>
        <w:rPr>
          <w:rFonts w:ascii="Helvetica" w:hAnsi="Helvetica"/>
          <w:b/>
          <w:sz w:val="40"/>
          <w:szCs w:val="40"/>
        </w:rPr>
        <w:br w:type="page"/>
        <w:t>PROGRAM</w:t>
      </w:r>
    </w:p>
    <w:p w:rsidR="00000000" w:rsidRDefault="005825DE">
      <w:pPr>
        <w:jc w:val="center"/>
        <w:rPr>
          <w:rFonts w:ascii="Helvetica" w:hAnsi="Helvetica"/>
          <w:sz w:val="14"/>
          <w:szCs w:val="14"/>
        </w:rPr>
      </w:pPr>
    </w:p>
    <w:p w:rsidR="00000000" w:rsidRDefault="005825DE">
      <w:pPr>
        <w:jc w:val="center"/>
        <w:rPr>
          <w:rFonts w:ascii="Helvetica" w:hAnsi="Helvetica"/>
          <w:b/>
          <w:sz w:val="32"/>
          <w:szCs w:val="32"/>
        </w:rPr>
      </w:pPr>
      <w:r>
        <w:rPr>
          <w:rFonts w:ascii="Helvetica" w:hAnsi="Helvetica"/>
          <w:b/>
          <w:sz w:val="32"/>
          <w:szCs w:val="32"/>
        </w:rPr>
        <w:t>Sixty-Sixth Annual RMPA Convention</w:t>
      </w:r>
    </w:p>
    <w:p w:rsidR="00000000" w:rsidRDefault="005825DE">
      <w:pPr>
        <w:jc w:val="center"/>
        <w:rPr>
          <w:rFonts w:ascii="Helvetica" w:hAnsi="Helvetica"/>
          <w:b/>
          <w:sz w:val="14"/>
          <w:szCs w:val="14"/>
        </w:rPr>
      </w:pPr>
    </w:p>
    <w:p w:rsidR="00000000" w:rsidRDefault="005825DE">
      <w:pPr>
        <w:jc w:val="center"/>
        <w:rPr>
          <w:rFonts w:ascii="Helvetica" w:hAnsi="Helvetica"/>
          <w:b/>
          <w:sz w:val="32"/>
          <w:szCs w:val="32"/>
        </w:rPr>
      </w:pPr>
      <w:r>
        <w:rPr>
          <w:rFonts w:ascii="Helvetica" w:hAnsi="Helvetica"/>
          <w:b/>
          <w:sz w:val="32"/>
          <w:szCs w:val="32"/>
        </w:rPr>
        <w:t>1996</w:t>
      </w:r>
    </w:p>
    <w:p w:rsidR="00000000" w:rsidRDefault="005825DE">
      <w:pPr>
        <w:jc w:val="center"/>
        <w:rPr>
          <w:rFonts w:ascii="Helvetica" w:hAnsi="Helvetica"/>
          <w:b/>
          <w:sz w:val="14"/>
          <w:szCs w:val="14"/>
        </w:rPr>
      </w:pPr>
    </w:p>
    <w:p w:rsidR="00000000" w:rsidRDefault="005825DE">
      <w:pPr>
        <w:jc w:val="center"/>
        <w:rPr>
          <w:rFonts w:ascii="Helvetica" w:hAnsi="Helvetica"/>
          <w:sz w:val="18"/>
          <w:szCs w:val="18"/>
        </w:rPr>
      </w:pPr>
    </w:p>
    <w:p w:rsidR="00000000" w:rsidRDefault="005825DE">
      <w:pPr>
        <w:jc w:val="center"/>
        <w:rPr>
          <w:rFonts w:ascii="Helvetica" w:hAnsi="Helvetica"/>
          <w:b/>
          <w:sz w:val="40"/>
          <w:szCs w:val="40"/>
        </w:rPr>
      </w:pPr>
      <w:r>
        <w:rPr>
          <w:rFonts w:ascii="Helvetica" w:hAnsi="Helvetica"/>
          <w:b/>
          <w:sz w:val="40"/>
          <w:szCs w:val="40"/>
        </w:rPr>
        <w:t>Table of Contents</w:t>
      </w:r>
    </w:p>
    <w:p w:rsidR="00000000" w:rsidRDefault="005825DE">
      <w:pPr>
        <w:jc w:val="center"/>
        <w:rPr>
          <w:rFonts w:ascii="Helvetica" w:hAnsi="Helvetica"/>
          <w:sz w:val="18"/>
          <w:szCs w:val="18"/>
        </w:rPr>
      </w:pPr>
    </w:p>
    <w:p w:rsidR="00000000" w:rsidRDefault="005825DE">
      <w:pPr>
        <w:spacing w:after="120" w:line="360" w:lineRule="atLeast"/>
      </w:pPr>
      <w:r>
        <w:t>Conference Layout</w:t>
      </w:r>
      <w:r>
        <w:tab/>
      </w:r>
      <w:r>
        <w:tab/>
        <w:t xml:space="preserve"> </w:t>
      </w:r>
      <w:r>
        <w:tab/>
      </w:r>
      <w:r>
        <w:tab/>
        <w:t xml:space="preserve">     </w:t>
      </w:r>
      <w:r>
        <w:t xml:space="preserve"> Inside Front Cover</w:t>
      </w:r>
    </w:p>
    <w:p w:rsidR="00000000" w:rsidRDefault="005825DE">
      <w:pPr>
        <w:spacing w:after="120" w:line="360" w:lineRule="atLeast"/>
      </w:pPr>
      <w:r>
        <w:t>Dedication Page</w:t>
      </w:r>
      <w:r>
        <w:tab/>
      </w:r>
      <w:r>
        <w:tab/>
      </w:r>
      <w:r>
        <w:tab/>
      </w:r>
      <w:r>
        <w:tab/>
      </w:r>
      <w:r>
        <w:tab/>
      </w:r>
      <w:r>
        <w:tab/>
        <w:t>1</w:t>
      </w:r>
    </w:p>
    <w:p w:rsidR="00000000" w:rsidRDefault="005825DE">
      <w:pPr>
        <w:spacing w:after="120" w:line="360" w:lineRule="atLeast"/>
      </w:pPr>
      <w:r>
        <w:t>Greetings from the RMPA Acting President</w:t>
      </w:r>
      <w:r>
        <w:tab/>
        <w:t xml:space="preserve">  </w:t>
      </w:r>
      <w:r>
        <w:tab/>
      </w:r>
      <w:r>
        <w:tab/>
        <w:t>2</w:t>
      </w:r>
    </w:p>
    <w:p w:rsidR="00000000" w:rsidRDefault="005825DE">
      <w:pPr>
        <w:spacing w:after="120" w:line="360" w:lineRule="atLeast"/>
      </w:pPr>
      <w:r>
        <w:t>General Information</w:t>
      </w:r>
      <w:r>
        <w:tab/>
      </w:r>
      <w:r>
        <w:tab/>
      </w:r>
      <w:r>
        <w:tab/>
      </w:r>
      <w:r>
        <w:tab/>
        <w:t xml:space="preserve">  </w:t>
      </w:r>
      <w:r>
        <w:tab/>
      </w:r>
      <w:r>
        <w:tab/>
        <w:t>4</w:t>
      </w:r>
      <w:r>
        <w:tab/>
      </w:r>
    </w:p>
    <w:p w:rsidR="00000000" w:rsidRDefault="005825DE">
      <w:pPr>
        <w:spacing w:after="120" w:line="360" w:lineRule="atLeast"/>
      </w:pPr>
      <w:r>
        <w:t>RMPA Executive Committee</w:t>
      </w:r>
      <w:r>
        <w:tab/>
      </w:r>
      <w:r>
        <w:tab/>
      </w:r>
      <w:r>
        <w:tab/>
        <w:t xml:space="preserve">  </w:t>
      </w:r>
      <w:r>
        <w:tab/>
      </w:r>
      <w:r>
        <w:tab/>
        <w:t>6</w:t>
      </w:r>
    </w:p>
    <w:p w:rsidR="00000000" w:rsidRDefault="005825DE">
      <w:pPr>
        <w:spacing w:after="120" w:line="360" w:lineRule="atLeast"/>
      </w:pPr>
      <w:r>
        <w:t>Program Review Committee</w:t>
      </w:r>
      <w:r>
        <w:tab/>
      </w:r>
      <w:r>
        <w:tab/>
        <w:t xml:space="preserve">  </w:t>
      </w:r>
      <w:r>
        <w:tab/>
        <w:t xml:space="preserve">  </w:t>
      </w:r>
      <w:r>
        <w:tab/>
      </w:r>
      <w:r>
        <w:tab/>
        <w:t>7</w:t>
      </w:r>
    </w:p>
    <w:p w:rsidR="00000000" w:rsidRDefault="005825DE">
      <w:pPr>
        <w:spacing w:after="120" w:line="360" w:lineRule="atLeast"/>
      </w:pPr>
      <w:r>
        <w:t>Summary of Events</w:t>
      </w:r>
      <w:r>
        <w:tab/>
      </w:r>
      <w:r>
        <w:tab/>
      </w:r>
      <w:r>
        <w:tab/>
      </w:r>
      <w:r>
        <w:tab/>
      </w:r>
      <w:r>
        <w:tab/>
      </w:r>
      <w:r>
        <w:tab/>
        <w:t>8</w:t>
      </w:r>
    </w:p>
    <w:p w:rsidR="00000000" w:rsidRDefault="005825DE">
      <w:pPr>
        <w:spacing w:after="120" w:line="360" w:lineRule="atLeast"/>
      </w:pPr>
      <w:r>
        <w:t>Pre-Convention Activities</w:t>
      </w:r>
      <w:r>
        <w:tab/>
      </w:r>
      <w:r>
        <w:tab/>
      </w:r>
      <w:r>
        <w:tab/>
      </w:r>
      <w:r>
        <w:tab/>
      </w:r>
      <w:r>
        <w:tab/>
        <w:t>12</w:t>
      </w:r>
    </w:p>
    <w:p w:rsidR="00000000" w:rsidRDefault="005825DE">
      <w:pPr>
        <w:spacing w:after="120" w:line="360" w:lineRule="atLeast"/>
      </w:pPr>
      <w:r>
        <w:t>Abstracts of Presentations</w:t>
      </w:r>
      <w:r>
        <w:tab/>
      </w:r>
      <w:r>
        <w:tab/>
      </w:r>
      <w:r>
        <w:tab/>
      </w:r>
      <w:r>
        <w:tab/>
      </w:r>
      <w:r>
        <w:tab/>
        <w:t>13</w:t>
      </w:r>
    </w:p>
    <w:p w:rsidR="00000000" w:rsidRDefault="005825DE">
      <w:pPr>
        <w:spacing w:after="120" w:line="360" w:lineRule="atLeast"/>
      </w:pPr>
      <w:r>
        <w:t xml:space="preserve">List of Exhibitors </w:t>
      </w:r>
      <w:r>
        <w:tab/>
      </w:r>
      <w:r>
        <w:tab/>
      </w:r>
      <w:r>
        <w:tab/>
      </w:r>
      <w:r>
        <w:tab/>
      </w:r>
      <w:r>
        <w:tab/>
      </w:r>
      <w:r>
        <w:tab/>
      </w:r>
      <w:r>
        <w:t>80</w:t>
      </w:r>
    </w:p>
    <w:p w:rsidR="00000000" w:rsidRDefault="005825DE">
      <w:pPr>
        <w:spacing w:after="120" w:line="360" w:lineRule="atLeast"/>
      </w:pPr>
      <w:r>
        <w:t>Student Paper Award Winners</w:t>
      </w:r>
      <w:r>
        <w:tab/>
      </w:r>
      <w:r>
        <w:tab/>
      </w:r>
      <w:r>
        <w:tab/>
      </w:r>
      <w:r>
        <w:tab/>
      </w:r>
      <w:r>
        <w:t>81</w:t>
      </w:r>
    </w:p>
    <w:p w:rsidR="00000000" w:rsidRDefault="005825DE">
      <w:pPr>
        <w:spacing w:after="120" w:line="360" w:lineRule="atLeast"/>
      </w:pPr>
      <w:r>
        <w:t>Past Presidents of RMPA</w:t>
      </w:r>
      <w:r>
        <w:tab/>
      </w:r>
      <w:r>
        <w:tab/>
      </w:r>
      <w:r>
        <w:tab/>
      </w:r>
      <w:r>
        <w:tab/>
      </w:r>
      <w:r>
        <w:tab/>
        <w:t>82</w:t>
      </w:r>
      <w:r>
        <w:tab/>
      </w:r>
    </w:p>
    <w:p w:rsidR="00000000" w:rsidRDefault="005825DE">
      <w:pPr>
        <w:spacing w:after="120" w:line="360" w:lineRule="atLeast"/>
      </w:pPr>
      <w:r>
        <w:t>Condensed Daily Programs</w:t>
      </w:r>
      <w:r>
        <w:tab/>
      </w:r>
      <w:r>
        <w:tab/>
      </w:r>
      <w:r>
        <w:tab/>
      </w:r>
      <w:r>
        <w:tab/>
      </w:r>
      <w:r>
        <w:tab/>
      </w:r>
      <w:r>
        <w:t>84</w:t>
      </w:r>
    </w:p>
    <w:p w:rsidR="00000000" w:rsidRDefault="005825DE">
      <w:pPr>
        <w:spacing w:after="120" w:line="360" w:lineRule="atLeast"/>
      </w:pPr>
      <w:r>
        <w:t>Index of Participants</w:t>
      </w:r>
      <w:r>
        <w:tab/>
      </w:r>
      <w:r>
        <w:tab/>
      </w:r>
      <w:r>
        <w:tab/>
      </w:r>
      <w:r>
        <w:tab/>
      </w:r>
      <w:r>
        <w:tab/>
      </w:r>
      <w:r>
        <w:tab/>
        <w:t>87</w:t>
      </w:r>
    </w:p>
    <w:p w:rsidR="00000000" w:rsidRDefault="005825DE">
      <w:pPr>
        <w:spacing w:after="120" w:line="360" w:lineRule="atLeast"/>
      </w:pPr>
      <w:r>
        <w:t xml:space="preserve">Map of Park City </w:t>
      </w:r>
      <w:r>
        <w:tab/>
      </w:r>
      <w:r>
        <w:tab/>
        <w:t xml:space="preserve">    </w:t>
      </w:r>
      <w:r>
        <w:tab/>
      </w:r>
      <w:r>
        <w:tab/>
        <w:t xml:space="preserve">      Inside Back Cover</w:t>
      </w:r>
    </w:p>
    <w:p w:rsidR="00000000" w:rsidRDefault="005825DE">
      <w:pPr>
        <w:spacing w:after="120"/>
        <w:rPr>
          <w:sz w:val="14"/>
          <w:szCs w:val="14"/>
        </w:rPr>
      </w:pPr>
    </w:p>
    <w:p w:rsidR="00000000" w:rsidRDefault="005825DE">
      <w:pPr>
        <w:spacing w:after="120"/>
      </w:pPr>
      <w:r>
        <w:t>Please bring this program with you</w:t>
      </w:r>
      <w:r>
        <w:t>.  It will cost you $5.00 to replace it at the meeting.</w:t>
      </w:r>
    </w:p>
    <w:p w:rsidR="00000000" w:rsidRDefault="005825DE">
      <w:pPr>
        <w:jc w:val="center"/>
        <w:rPr>
          <w:rFonts w:ascii="Helvetica" w:hAnsi="Helvetica"/>
          <w:b/>
          <w:sz w:val="28"/>
          <w:szCs w:val="28"/>
        </w:rPr>
      </w:pPr>
      <w:r>
        <w:br w:type="page"/>
      </w:r>
      <w:r>
        <w:rPr>
          <w:rFonts w:ascii="Helvetica" w:hAnsi="Helvetica"/>
          <w:b/>
          <w:sz w:val="28"/>
          <w:szCs w:val="28"/>
        </w:rPr>
        <w:t>GENERAL INFORMATION</w:t>
      </w:r>
    </w:p>
    <w:p w:rsidR="00000000" w:rsidRDefault="005825DE">
      <w:pPr>
        <w:rPr>
          <w:sz w:val="28"/>
          <w:szCs w:val="28"/>
        </w:rPr>
      </w:pPr>
    </w:p>
    <w:p w:rsidR="00000000" w:rsidRDefault="005825DE">
      <w:pPr>
        <w:rPr>
          <w:b/>
        </w:rPr>
      </w:pPr>
      <w:r>
        <w:rPr>
          <w:b/>
        </w:rPr>
        <w:t>Reservations:</w:t>
      </w:r>
    </w:p>
    <w:p w:rsidR="00000000" w:rsidRDefault="005825DE">
      <w:pPr>
        <w:rPr>
          <w:sz w:val="8"/>
          <w:szCs w:val="8"/>
        </w:rPr>
      </w:pPr>
      <w:r>
        <w:rPr>
          <w:sz w:val="8"/>
          <w:szCs w:val="8"/>
        </w:rPr>
        <w:t xml:space="preserve"> </w:t>
      </w:r>
    </w:p>
    <w:p w:rsidR="00000000" w:rsidRDefault="005825DE">
      <w:pPr>
        <w:jc w:val="both"/>
        <w:rPr>
          <w:sz w:val="20"/>
        </w:rPr>
      </w:pPr>
      <w:r>
        <w:rPr>
          <w:sz w:val="20"/>
        </w:rPr>
        <w:t>Members should already have received reservation information, which was contained in the Fall &amp; Winter newsletters.    Hotel reservations may be made calling the Inn at Prospector Square using the toll-free number, 1-800-945-4373.  To receive the special convention rate, inform the hotel that you will be attending RMPA.</w:t>
      </w:r>
    </w:p>
    <w:p w:rsidR="00000000" w:rsidRDefault="005825DE"/>
    <w:p w:rsidR="00000000" w:rsidRDefault="005825DE">
      <w:pPr>
        <w:rPr>
          <w:b/>
        </w:rPr>
      </w:pPr>
      <w:r>
        <w:rPr>
          <w:b/>
        </w:rPr>
        <w:t>Location:</w:t>
      </w:r>
    </w:p>
    <w:p w:rsidR="00000000" w:rsidRDefault="005825DE">
      <w:pPr>
        <w:rPr>
          <w:sz w:val="8"/>
          <w:szCs w:val="8"/>
        </w:rPr>
      </w:pPr>
      <w:r>
        <w:rPr>
          <w:sz w:val="8"/>
          <w:szCs w:val="8"/>
        </w:rPr>
        <w:t xml:space="preserve"> </w:t>
      </w:r>
    </w:p>
    <w:p w:rsidR="00000000" w:rsidRDefault="005825DE">
      <w:pPr>
        <w:jc w:val="both"/>
        <w:rPr>
          <w:sz w:val="20"/>
        </w:rPr>
      </w:pPr>
      <w:r>
        <w:rPr>
          <w:sz w:val="20"/>
        </w:rPr>
        <w:t>All regular meetings will be held at the Inn at Prospector Square, which is located</w:t>
      </w:r>
      <w:r>
        <w:rPr>
          <w:sz w:val="20"/>
        </w:rPr>
        <w:t xml:space="preserve"> at 2200 Sidewinder Dr., Park City, UT 84060. The Psi Chi Sponsors Luncheon and the CTUP Business Meeting will be at the Grub Steak Restaurant. </w:t>
      </w:r>
    </w:p>
    <w:p w:rsidR="00000000" w:rsidRDefault="005825DE"/>
    <w:p w:rsidR="00000000" w:rsidRDefault="005825DE">
      <w:pPr>
        <w:rPr>
          <w:b/>
        </w:rPr>
      </w:pPr>
      <w:r>
        <w:rPr>
          <w:b/>
        </w:rPr>
        <w:t>Airport Connections:</w:t>
      </w:r>
    </w:p>
    <w:p w:rsidR="00000000" w:rsidRDefault="005825DE">
      <w:pPr>
        <w:rPr>
          <w:sz w:val="8"/>
          <w:szCs w:val="8"/>
        </w:rPr>
      </w:pPr>
      <w:r>
        <w:rPr>
          <w:sz w:val="8"/>
          <w:szCs w:val="8"/>
        </w:rPr>
        <w:t xml:space="preserve"> </w:t>
      </w:r>
    </w:p>
    <w:p w:rsidR="00000000" w:rsidRDefault="005825DE">
      <w:pPr>
        <w:jc w:val="both"/>
        <w:rPr>
          <w:sz w:val="20"/>
        </w:rPr>
      </w:pPr>
      <w:r>
        <w:rPr>
          <w:sz w:val="20"/>
        </w:rPr>
        <w:t>There are several ways to get from the Salt Lake City Airport to the</w:t>
      </w:r>
      <w:r>
        <w:rPr>
          <w:sz w:val="20"/>
        </w:rPr>
        <w:t xml:space="preserve"> </w:t>
      </w:r>
      <w:r>
        <w:rPr>
          <w:sz w:val="20"/>
        </w:rPr>
        <w:t xml:space="preserve">Inn, and most of them cost about $18.00 one way.  The </w:t>
      </w:r>
      <w:r>
        <w:rPr>
          <w:i/>
          <w:sz w:val="20"/>
        </w:rPr>
        <w:t>All Resort Express</w:t>
      </w:r>
      <w:r>
        <w:rPr>
          <w:sz w:val="20"/>
        </w:rPr>
        <w:t xml:space="preserve">, (800) 457-9457, runs every 2 hours from 8 am to 8 pm, and is $18.00 at each way.  </w:t>
      </w:r>
      <w:r>
        <w:rPr>
          <w:i/>
          <w:sz w:val="20"/>
        </w:rPr>
        <w:t>DLS Transportation</w:t>
      </w:r>
      <w:r>
        <w:rPr>
          <w:sz w:val="20"/>
        </w:rPr>
        <w:t>, (800) 837-6490, has a van that seats 8 to 10 people for $90.00. Make a reservation for that one. F</w:t>
      </w:r>
      <w:r>
        <w:rPr>
          <w:sz w:val="20"/>
        </w:rPr>
        <w:t xml:space="preserve">inally, </w:t>
      </w:r>
      <w:r>
        <w:rPr>
          <w:i/>
          <w:sz w:val="20"/>
        </w:rPr>
        <w:t>Rocky Mountain Transportation</w:t>
      </w:r>
      <w:r>
        <w:rPr>
          <w:sz w:val="20"/>
        </w:rPr>
        <w:t xml:space="preserve"> (800) 397-0773, is $19.00 one way or $36.00 round trip with a reservation. There is also parking for all guests at the hotel should you decide to rent-a-car/drive. </w:t>
      </w:r>
    </w:p>
    <w:p w:rsidR="00000000" w:rsidRDefault="005825DE"/>
    <w:p w:rsidR="00000000" w:rsidRDefault="005825DE">
      <w:pPr>
        <w:rPr>
          <w:b/>
        </w:rPr>
      </w:pPr>
      <w:r>
        <w:rPr>
          <w:b/>
        </w:rPr>
        <w:t>Handicapped Access:</w:t>
      </w:r>
    </w:p>
    <w:p w:rsidR="00000000" w:rsidRDefault="005825DE">
      <w:pPr>
        <w:rPr>
          <w:sz w:val="8"/>
          <w:szCs w:val="8"/>
        </w:rPr>
      </w:pPr>
      <w:r>
        <w:rPr>
          <w:sz w:val="8"/>
          <w:szCs w:val="8"/>
        </w:rPr>
        <w:t xml:space="preserve"> </w:t>
      </w:r>
    </w:p>
    <w:p w:rsidR="00000000" w:rsidRDefault="005825DE">
      <w:pPr>
        <w:jc w:val="both"/>
        <w:rPr>
          <w:sz w:val="20"/>
        </w:rPr>
      </w:pPr>
      <w:r>
        <w:rPr>
          <w:sz w:val="20"/>
        </w:rPr>
        <w:t>All conference rooms at the Prospector are handicapped accessible. Meeting rooms, restaurants and lavatories are accessible for wheelchairs. ped access.  RMPA members should specify any needs or requests pertaining to handicapped access when making room reservations. There are wheelcha</w:t>
      </w:r>
      <w:r>
        <w:rPr>
          <w:sz w:val="20"/>
        </w:rPr>
        <w:t>ir accessible rooms available for RMPA members on request.</w:t>
      </w:r>
    </w:p>
    <w:p w:rsidR="00000000" w:rsidRDefault="005825DE"/>
    <w:p w:rsidR="00000000" w:rsidRDefault="005825DE">
      <w:pPr>
        <w:rPr>
          <w:b/>
          <w:sz w:val="14"/>
          <w:szCs w:val="14"/>
        </w:rPr>
      </w:pPr>
    </w:p>
    <w:p w:rsidR="00000000" w:rsidRDefault="005825DE">
      <w:pPr>
        <w:rPr>
          <w:b/>
        </w:rPr>
      </w:pPr>
      <w:r>
        <w:rPr>
          <w:b/>
        </w:rPr>
        <w:t>Exhibitors:</w:t>
      </w:r>
    </w:p>
    <w:p w:rsidR="00000000" w:rsidRDefault="005825DE">
      <w:pPr>
        <w:rPr>
          <w:sz w:val="8"/>
          <w:szCs w:val="8"/>
        </w:rPr>
      </w:pPr>
      <w:r>
        <w:rPr>
          <w:sz w:val="8"/>
          <w:szCs w:val="8"/>
        </w:rPr>
        <w:t xml:space="preserve"> </w:t>
      </w:r>
    </w:p>
    <w:p w:rsidR="00000000" w:rsidRDefault="005825DE">
      <w:pPr>
        <w:jc w:val="both"/>
        <w:rPr>
          <w:sz w:val="20"/>
        </w:rPr>
      </w:pPr>
      <w:r>
        <w:rPr>
          <w:sz w:val="20"/>
        </w:rPr>
        <w:t>The exhibits are all located in the Coalition Rooms I &amp; II.  A list of all exhibitors is provided in this program.  Exhibitors provide support for the RMPA convention and the best way to say "thank you" is with your patronage.</w:t>
      </w:r>
    </w:p>
    <w:p w:rsidR="00000000" w:rsidRDefault="005825DE"/>
    <w:p w:rsidR="00000000" w:rsidRDefault="005825DE">
      <w:pPr>
        <w:rPr>
          <w:b/>
          <w:sz w:val="14"/>
          <w:szCs w:val="14"/>
        </w:rPr>
      </w:pPr>
    </w:p>
    <w:p w:rsidR="00000000" w:rsidRDefault="005825DE">
      <w:pPr>
        <w:rPr>
          <w:b/>
        </w:rPr>
      </w:pPr>
      <w:r>
        <w:rPr>
          <w:b/>
        </w:rPr>
        <w:t>Information and Messages:</w:t>
      </w:r>
    </w:p>
    <w:p w:rsidR="00000000" w:rsidRDefault="005825DE">
      <w:pPr>
        <w:rPr>
          <w:sz w:val="8"/>
          <w:szCs w:val="8"/>
        </w:rPr>
      </w:pPr>
      <w:r>
        <w:rPr>
          <w:sz w:val="8"/>
          <w:szCs w:val="8"/>
        </w:rPr>
        <w:t xml:space="preserve"> </w:t>
      </w:r>
    </w:p>
    <w:p w:rsidR="00000000" w:rsidRDefault="005825DE">
      <w:pPr>
        <w:jc w:val="both"/>
        <w:rPr>
          <w:sz w:val="20"/>
        </w:rPr>
      </w:pPr>
      <w:r>
        <w:rPr>
          <w:sz w:val="20"/>
        </w:rPr>
        <w:t xml:space="preserve">Bulletin boards for messages and announcements are located in the main hall, near the registration tables. Please feel free to use them to communicate with your colleagues.  Voice </w:t>
      </w:r>
      <w:r>
        <w:rPr>
          <w:sz w:val="20"/>
        </w:rPr>
        <w:t>mail is also available in all Prospector Inn bedrooms.</w:t>
      </w:r>
    </w:p>
    <w:p w:rsidR="00000000" w:rsidRDefault="005825DE">
      <w:pPr>
        <w:rPr>
          <w:b/>
        </w:rPr>
      </w:pPr>
      <w:r>
        <w:rPr>
          <w:sz w:val="20"/>
        </w:rPr>
        <w:br w:type="page"/>
      </w:r>
      <w:r>
        <w:rPr>
          <w:b/>
        </w:rPr>
        <w:t>Smoking:</w:t>
      </w:r>
    </w:p>
    <w:p w:rsidR="00000000" w:rsidRDefault="005825DE">
      <w:pPr>
        <w:rPr>
          <w:sz w:val="8"/>
          <w:szCs w:val="8"/>
        </w:rPr>
      </w:pPr>
      <w:r>
        <w:rPr>
          <w:sz w:val="8"/>
          <w:szCs w:val="8"/>
        </w:rPr>
        <w:t xml:space="preserve"> </w:t>
      </w:r>
    </w:p>
    <w:p w:rsidR="00000000" w:rsidRDefault="005825DE">
      <w:pPr>
        <w:jc w:val="both"/>
        <w:rPr>
          <w:sz w:val="20"/>
        </w:rPr>
      </w:pPr>
      <w:r>
        <w:rPr>
          <w:sz w:val="20"/>
        </w:rPr>
        <w:t xml:space="preserve">As a courtesy to those who do not smoke and to protect the health of all, the Executive Committee requests that you refrain from smoking in the meeting rooms. Thank you. In addition, the Utah Clean Air Act prohibits smoking in all public areas (including restaurants and bars). For the un-converted, you must go outside to smoke. There are "smoking rooms" available which RMPA members may request when making room reservations.  </w:t>
      </w:r>
    </w:p>
    <w:p w:rsidR="00000000" w:rsidRDefault="005825DE"/>
    <w:p w:rsidR="00000000" w:rsidRDefault="005825DE">
      <w:pPr>
        <w:rPr>
          <w:b/>
        </w:rPr>
      </w:pPr>
      <w:r>
        <w:rPr>
          <w:b/>
        </w:rPr>
        <w:t>Registration:</w:t>
      </w:r>
    </w:p>
    <w:p w:rsidR="00000000" w:rsidRDefault="005825DE">
      <w:pPr>
        <w:rPr>
          <w:sz w:val="8"/>
          <w:szCs w:val="8"/>
        </w:rPr>
      </w:pPr>
      <w:r>
        <w:rPr>
          <w:sz w:val="8"/>
          <w:szCs w:val="8"/>
        </w:rPr>
        <w:t xml:space="preserve"> </w:t>
      </w:r>
    </w:p>
    <w:p w:rsidR="00000000" w:rsidRDefault="005825DE">
      <w:pPr>
        <w:jc w:val="both"/>
        <w:rPr>
          <w:sz w:val="20"/>
        </w:rPr>
      </w:pPr>
      <w:r>
        <w:rPr>
          <w:sz w:val="20"/>
        </w:rPr>
        <w:t>Members are advised to pre-register for the convention since this allows badges to be typed in advance and saves waiting in line. Convention registration forms were sent with the Fall newsletter. Additional forms may be obtained from the RMPA Secretary.  On-site registration wil</w:t>
      </w:r>
      <w:r>
        <w:rPr>
          <w:sz w:val="20"/>
        </w:rPr>
        <w:t>l begin at 5:00 pm on Thursday</w:t>
      </w:r>
      <w:r>
        <w:rPr>
          <w:sz w:val="20"/>
        </w:rPr>
        <w:t>.  The registration desk is located  in the main lobby on the first floor. Admission to the convention sessions is only available to those who register.   Please wear your identification bad</w:t>
      </w:r>
      <w:r>
        <w:rPr>
          <w:sz w:val="20"/>
        </w:rPr>
        <w:t xml:space="preserve">ge to ensure admission to the scheduled </w:t>
      </w:r>
    </w:p>
    <w:p w:rsidR="00000000" w:rsidRDefault="005825DE">
      <w:pPr>
        <w:rPr>
          <w:sz w:val="20"/>
        </w:rPr>
        <w:sectPr w:rsidR="00000000">
          <w:footerReference w:type="default" r:id="rId9"/>
          <w:type w:val="continuous"/>
          <w:pgSz w:w="15840" w:h="12240" w:orient="landscape"/>
          <w:pgMar w:top="720" w:right="8640" w:bottom="1080" w:left="720" w:gutter="0"/>
        </w:sectPr>
      </w:pPr>
      <w:r>
        <w:rPr>
          <w:sz w:val="20"/>
        </w:rPr>
        <w:t>program activities. Registration times are as follows:</w:t>
      </w:r>
    </w:p>
    <w:p w:rsidR="00000000" w:rsidRDefault="005825DE">
      <w:pPr>
        <w:jc w:val="both"/>
        <w:rPr>
          <w:sz w:val="20"/>
        </w:rPr>
      </w:pPr>
    </w:p>
    <w:p w:rsidR="00000000" w:rsidRDefault="005825DE">
      <w:pPr>
        <w:rPr>
          <w:sz w:val="8"/>
          <w:szCs w:val="8"/>
        </w:rPr>
      </w:pPr>
      <w:r>
        <w:rPr>
          <w:sz w:val="8"/>
          <w:szCs w:val="8"/>
        </w:rPr>
        <w:t xml:space="preserve"> </w:t>
      </w:r>
    </w:p>
    <w:p w:rsidR="00000000" w:rsidRDefault="005825DE">
      <w:pPr>
        <w:jc w:val="center"/>
        <w:rPr>
          <w:sz w:val="20"/>
        </w:rPr>
      </w:pPr>
      <w:r>
        <w:rPr>
          <w:noProof/>
        </w:rPr>
        <w:drawing>
          <wp:inline distT="0" distB="0" distL="0" distR="0">
            <wp:extent cx="736600" cy="13208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ve:Choice xmlns:ma="http://schemas.microsoft.com/office/mac/drawingml/2008/main" Requires="ma">
                      <pic:blipFill>
                        <a:blip r:embed="rId10"/>
                        <a:srcRect/>
                        <a:stretch>
                          <a:fillRect/>
                        </a:stretch>
                      </pic:blipFill>
                    </ve:Choice>
                    <ve:Fallback>
                      <pic:blipFill>
                        <a:blip r:embed="rId11"/>
                        <a:srcRect/>
                        <a:stretch>
                          <a:fillRect/>
                        </a:stretch>
                      </pic:blipFill>
                    </ve:Fallback>
                  </ve:AlternateContent>
                  <pic:spPr bwMode="auto">
                    <a:xfrm>
                      <a:off x="0" y="0"/>
                      <a:ext cx="736600" cy="1320800"/>
                    </a:xfrm>
                    <a:prstGeom prst="rect">
                      <a:avLst/>
                    </a:prstGeom>
                    <a:noFill/>
                    <a:ln w="9525">
                      <a:noFill/>
                      <a:miter lim="800000"/>
                      <a:headEnd/>
                      <a:tailEnd/>
                    </a:ln>
                  </pic:spPr>
                </pic:pic>
              </a:graphicData>
            </a:graphic>
          </wp:inline>
        </w:drawing>
      </w:r>
    </w:p>
    <w:p w:rsidR="00000000" w:rsidRDefault="005825DE">
      <w:pPr>
        <w:rPr>
          <w:sz w:val="20"/>
        </w:rPr>
        <w:sectPr w:rsidR="00000000">
          <w:type w:val="continuous"/>
          <w:pgSz w:w="15840" w:h="12240" w:orient="landscape"/>
          <w:pgMar w:top="720" w:right="8640" w:bottom="1080" w:left="720" w:gutter="0"/>
          <w:cols w:num="2"/>
        </w:sectPr>
      </w:pPr>
    </w:p>
    <w:p w:rsidR="00000000" w:rsidRDefault="005825DE">
      <w:pPr>
        <w:tabs>
          <w:tab w:val="left" w:pos="1260"/>
        </w:tabs>
        <w:rPr>
          <w:sz w:val="20"/>
        </w:rPr>
      </w:pPr>
      <w:r>
        <w:rPr>
          <w:sz w:val="20"/>
        </w:rPr>
        <w:t xml:space="preserve">  </w:t>
      </w:r>
    </w:p>
    <w:p w:rsidR="00000000" w:rsidRDefault="005825DE">
      <w:pPr>
        <w:tabs>
          <w:tab w:val="left" w:pos="980"/>
        </w:tabs>
        <w:ind w:left="-440"/>
        <w:rPr>
          <w:sz w:val="20"/>
        </w:rPr>
      </w:pPr>
      <w:r>
        <w:rPr>
          <w:sz w:val="20"/>
        </w:rPr>
        <w:t xml:space="preserve">Thursday </w:t>
      </w:r>
      <w:r>
        <w:rPr>
          <w:sz w:val="20"/>
        </w:rPr>
        <w:tab/>
      </w:r>
      <w:r>
        <w:rPr>
          <w:sz w:val="20"/>
        </w:rPr>
        <w:t>5:00 pm - 9:00 pm</w:t>
      </w:r>
    </w:p>
    <w:p w:rsidR="00000000" w:rsidRDefault="005825DE">
      <w:pPr>
        <w:tabs>
          <w:tab w:val="left" w:pos="980"/>
        </w:tabs>
        <w:ind w:left="-440"/>
        <w:rPr>
          <w:sz w:val="20"/>
        </w:rPr>
      </w:pPr>
      <w:r>
        <w:rPr>
          <w:sz w:val="20"/>
        </w:rPr>
        <w:t xml:space="preserve">Friday   </w:t>
      </w:r>
      <w:r>
        <w:rPr>
          <w:sz w:val="20"/>
        </w:rPr>
        <w:tab/>
      </w:r>
      <w:r>
        <w:rPr>
          <w:sz w:val="20"/>
        </w:rPr>
        <w:t>8:30 am - 4:00 pm</w:t>
      </w:r>
      <w:r>
        <w:rPr>
          <w:sz w:val="20"/>
        </w:rPr>
        <w:t xml:space="preserve"> </w:t>
      </w:r>
      <w:r>
        <w:rPr>
          <w:sz w:val="20"/>
        </w:rPr>
        <w:t xml:space="preserve">Saturday  </w:t>
      </w:r>
      <w:r>
        <w:rPr>
          <w:sz w:val="20"/>
        </w:rPr>
        <w:tab/>
      </w:r>
      <w:r>
        <w:rPr>
          <w:sz w:val="20"/>
        </w:rPr>
        <w:t>8:30 am - 11:30 am</w:t>
      </w:r>
    </w:p>
    <w:p w:rsidR="00000000" w:rsidRDefault="005825DE">
      <w:pPr>
        <w:tabs>
          <w:tab w:val="left" w:pos="980"/>
        </w:tabs>
        <w:ind w:left="-440"/>
        <w:rPr>
          <w:sz w:val="20"/>
        </w:rPr>
      </w:pPr>
    </w:p>
    <w:p w:rsidR="00000000" w:rsidRDefault="005825DE">
      <w:pPr>
        <w:tabs>
          <w:tab w:val="left" w:pos="980"/>
        </w:tabs>
        <w:ind w:left="-440"/>
        <w:rPr>
          <w:sz w:val="8"/>
          <w:szCs w:val="8"/>
        </w:rPr>
      </w:pPr>
      <w:r>
        <w:rPr>
          <w:sz w:val="20"/>
        </w:rPr>
        <w:t xml:space="preserve">On-site registration fees </w:t>
      </w:r>
      <w:r>
        <w:rPr>
          <w:sz w:val="20"/>
        </w:rPr>
        <w:t xml:space="preserve">are: </w:t>
      </w:r>
      <w:r>
        <w:rPr>
          <w:sz w:val="8"/>
          <w:szCs w:val="8"/>
        </w:rPr>
        <w:t xml:space="preserve"> </w:t>
      </w:r>
    </w:p>
    <w:p w:rsidR="00000000" w:rsidRDefault="005825DE">
      <w:pPr>
        <w:tabs>
          <w:tab w:val="left" w:pos="1800"/>
        </w:tabs>
        <w:ind w:left="-440"/>
        <w:rPr>
          <w:sz w:val="20"/>
        </w:rPr>
      </w:pPr>
      <w:r>
        <w:rPr>
          <w:sz w:val="20"/>
        </w:rPr>
        <w:t xml:space="preserve">Members   </w:t>
      </w:r>
      <w:r>
        <w:rPr>
          <w:sz w:val="20"/>
        </w:rPr>
        <w:tab/>
      </w:r>
      <w:r>
        <w:rPr>
          <w:sz w:val="20"/>
        </w:rPr>
        <w:t xml:space="preserve">$40.00 </w:t>
      </w:r>
    </w:p>
    <w:p w:rsidR="00000000" w:rsidRDefault="005825DE">
      <w:pPr>
        <w:tabs>
          <w:tab w:val="left" w:pos="1800"/>
        </w:tabs>
        <w:ind w:left="-440"/>
        <w:rPr>
          <w:sz w:val="20"/>
        </w:rPr>
      </w:pPr>
      <w:r>
        <w:rPr>
          <w:sz w:val="20"/>
        </w:rPr>
        <w:t xml:space="preserve">Non-members   </w:t>
      </w:r>
      <w:r>
        <w:rPr>
          <w:sz w:val="20"/>
        </w:rPr>
        <w:tab/>
      </w:r>
      <w:r>
        <w:rPr>
          <w:sz w:val="20"/>
        </w:rPr>
        <w:t>$70.00</w:t>
      </w:r>
    </w:p>
    <w:p w:rsidR="00000000" w:rsidRDefault="005825DE">
      <w:pPr>
        <w:tabs>
          <w:tab w:val="left" w:pos="980"/>
          <w:tab w:val="left" w:pos="1800"/>
        </w:tabs>
        <w:ind w:left="-440"/>
        <w:rPr>
          <w:sz w:val="20"/>
        </w:rPr>
      </w:pPr>
      <w:r>
        <w:rPr>
          <w:sz w:val="20"/>
        </w:rPr>
        <w:t xml:space="preserve">Students (members)  </w:t>
      </w:r>
      <w:r>
        <w:rPr>
          <w:sz w:val="20"/>
        </w:rPr>
        <w:tab/>
        <w:t>$15.00</w:t>
      </w:r>
    </w:p>
    <w:p w:rsidR="00000000" w:rsidRDefault="005825DE">
      <w:pPr>
        <w:tabs>
          <w:tab w:val="left" w:pos="980"/>
          <w:tab w:val="left" w:pos="1800"/>
        </w:tabs>
        <w:ind w:left="-440"/>
        <w:rPr>
          <w:sz w:val="20"/>
        </w:rPr>
      </w:pPr>
      <w:r>
        <w:rPr>
          <w:sz w:val="20"/>
        </w:rPr>
        <w:t xml:space="preserve">Students (non-members)  </w:t>
      </w:r>
      <w:r>
        <w:rPr>
          <w:sz w:val="20"/>
        </w:rPr>
        <w:tab/>
      </w:r>
      <w:r>
        <w:rPr>
          <w:sz w:val="20"/>
        </w:rPr>
        <w:t>$25.00</w:t>
      </w:r>
    </w:p>
    <w:p w:rsidR="00000000" w:rsidRDefault="005825DE">
      <w:pPr>
        <w:tabs>
          <w:tab w:val="left" w:pos="980"/>
          <w:tab w:val="left" w:pos="1800"/>
        </w:tabs>
        <w:ind w:left="-440"/>
        <w:rPr>
          <w:sz w:val="20"/>
        </w:rPr>
      </w:pPr>
      <w:r>
        <w:rPr>
          <w:sz w:val="20"/>
        </w:rPr>
        <w:t xml:space="preserve">Family members     </w:t>
      </w:r>
      <w:r>
        <w:rPr>
          <w:sz w:val="20"/>
        </w:rPr>
        <w:tab/>
        <w:t>$15.00</w:t>
      </w:r>
    </w:p>
    <w:p w:rsidR="00000000" w:rsidRDefault="005825DE">
      <w:pPr>
        <w:rPr>
          <w:sz w:val="20"/>
        </w:rPr>
        <w:sectPr w:rsidR="00000000">
          <w:type w:val="nextColumn"/>
          <w:pgSz w:w="15840" w:h="12240" w:orient="landscape"/>
          <w:pgMar w:top="720" w:right="8640" w:bottom="1080" w:left="720" w:gutter="0"/>
          <w:cols w:num="2"/>
        </w:sectPr>
      </w:pPr>
    </w:p>
    <w:p w:rsidR="00000000" w:rsidRDefault="005825DE">
      <w:pPr>
        <w:tabs>
          <w:tab w:val="left" w:pos="1440"/>
        </w:tabs>
        <w:rPr>
          <w:sz w:val="20"/>
        </w:rPr>
      </w:pPr>
    </w:p>
    <w:p w:rsidR="00000000" w:rsidRDefault="005825DE">
      <w:pPr>
        <w:rPr>
          <w:b/>
        </w:rPr>
      </w:pPr>
      <w:r>
        <w:rPr>
          <w:b/>
        </w:rPr>
        <w:t>Membership:</w:t>
      </w:r>
    </w:p>
    <w:p w:rsidR="00000000" w:rsidRDefault="005825DE">
      <w:pPr>
        <w:rPr>
          <w:sz w:val="8"/>
          <w:szCs w:val="8"/>
        </w:rPr>
      </w:pPr>
      <w:r>
        <w:rPr>
          <w:sz w:val="8"/>
          <w:szCs w:val="8"/>
        </w:rPr>
        <w:t xml:space="preserve"> </w:t>
      </w:r>
    </w:p>
    <w:p w:rsidR="00000000" w:rsidRDefault="005825DE">
      <w:pPr>
        <w:jc w:val="both"/>
        <w:rPr>
          <w:sz w:val="20"/>
        </w:rPr>
      </w:pPr>
      <w:r>
        <w:rPr>
          <w:sz w:val="20"/>
        </w:rPr>
        <w:t>The yearly dues are $25.00 for members and $10.00 for affiliates which includes undergraduate and gr</w:t>
      </w:r>
      <w:r>
        <w:rPr>
          <w:sz w:val="20"/>
        </w:rPr>
        <w:t>aduate students as well as secondary school teachers.  Non-members who register at the meeting and who wish to join RMPA can get an application form at the Registration desk. Member application forms can be obtained at any time during the year from the RMPA Treasurer, Dr. Pennie S. Seibert, Department of Psychology, Boise State University, Boise, ID 83725, or by e-mail rpsseibe@idbsu.idbsu.edu.  There is no geographical restriction on membership.</w:t>
      </w:r>
    </w:p>
    <w:p w:rsidR="00000000" w:rsidRDefault="005825DE"/>
    <w:p w:rsidR="00000000" w:rsidRDefault="005825DE">
      <w:pPr>
        <w:rPr>
          <w:b/>
        </w:rPr>
      </w:pPr>
      <w:r>
        <w:rPr>
          <w:b/>
        </w:rPr>
        <w:t>Weather:</w:t>
      </w:r>
    </w:p>
    <w:p w:rsidR="00000000" w:rsidRDefault="005825DE">
      <w:pPr>
        <w:rPr>
          <w:sz w:val="8"/>
          <w:szCs w:val="8"/>
        </w:rPr>
      </w:pPr>
      <w:r>
        <w:rPr>
          <w:sz w:val="8"/>
          <w:szCs w:val="8"/>
        </w:rPr>
        <w:t xml:space="preserve"> </w:t>
      </w:r>
    </w:p>
    <w:p w:rsidR="00000000" w:rsidRDefault="005825DE">
      <w:pPr>
        <w:jc w:val="both"/>
        <w:rPr>
          <w:sz w:val="20"/>
        </w:rPr>
      </w:pPr>
      <w:r>
        <w:rPr>
          <w:sz w:val="20"/>
        </w:rPr>
        <w:t>Park City weather is usually unpredictable but yo</w:t>
      </w:r>
      <w:r>
        <w:rPr>
          <w:sz w:val="20"/>
        </w:rPr>
        <w:t>u should expect temperatures in the low 40s to mid 70s (Park City is at 7000 ft. elevation), with the possibility of rain or snow and occasional winds. It has been unseasonably warm as of this writing (Feb. 1996), with record snowfall in January and none since. In other words, it's hard to predict what it will be like in April!</w:t>
      </w:r>
    </w:p>
    <w:p w:rsidR="00000000" w:rsidRDefault="005825DE">
      <w:pPr>
        <w:jc w:val="center"/>
        <w:rPr>
          <w:sz w:val="28"/>
          <w:szCs w:val="28"/>
        </w:rPr>
      </w:pPr>
      <w:r>
        <w:br w:type="page"/>
      </w:r>
      <w:r>
        <w:rPr>
          <w:b/>
          <w:sz w:val="28"/>
          <w:szCs w:val="28"/>
        </w:rPr>
        <w:t xml:space="preserve">RMPA EXECUTIVE COMMITTEE MEMBERS </w:t>
      </w:r>
    </w:p>
    <w:p w:rsidR="00000000" w:rsidRDefault="005825DE">
      <w:pPr>
        <w:rPr>
          <w:b/>
          <w:sz w:val="8"/>
          <w:szCs w:val="8"/>
        </w:rPr>
      </w:pPr>
      <w:r>
        <w:rPr>
          <w:noProof/>
        </w:rPr>
        <w:drawing>
          <wp:inline distT="0" distB="0" distL="0" distR="0">
            <wp:extent cx="3937000" cy="129540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ve:Choice xmlns:ma="http://schemas.microsoft.com/office/mac/drawingml/2008/main" Requires="ma">
                      <pic:blipFill>
                        <a:blip r:embed="rId12"/>
                        <a:srcRect/>
                        <a:stretch>
                          <a:fillRect/>
                        </a:stretch>
                      </pic:blipFill>
                    </ve:Choice>
                    <ve:Fallback>
                      <pic:blipFill>
                        <a:blip r:embed="rId13"/>
                        <a:srcRect/>
                        <a:stretch>
                          <a:fillRect/>
                        </a:stretch>
                      </pic:blipFill>
                    </ve:Fallback>
                  </ve:AlternateContent>
                  <pic:spPr bwMode="auto">
                    <a:xfrm>
                      <a:off x="0" y="0"/>
                      <a:ext cx="3937000" cy="1295400"/>
                    </a:xfrm>
                    <a:prstGeom prst="rect">
                      <a:avLst/>
                    </a:prstGeom>
                    <a:noFill/>
                    <a:ln w="9525">
                      <a:noFill/>
                      <a:miter lim="800000"/>
                      <a:headEnd/>
                      <a:tailEnd/>
                    </a:ln>
                  </pic:spPr>
                </pic:pic>
              </a:graphicData>
            </a:graphic>
          </wp:inline>
        </w:drawing>
      </w:r>
    </w:p>
    <w:p w:rsidR="00000000" w:rsidRDefault="005825DE">
      <w:pPr>
        <w:rPr>
          <w:b/>
          <w:sz w:val="8"/>
          <w:szCs w:val="8"/>
        </w:rPr>
      </w:pPr>
    </w:p>
    <w:p w:rsidR="00000000" w:rsidRDefault="005825DE">
      <w:pPr>
        <w:rPr>
          <w:b/>
          <w:sz w:val="20"/>
        </w:rPr>
      </w:pPr>
      <w:r>
        <w:rPr>
          <w:b/>
          <w:sz w:val="20"/>
        </w:rPr>
        <w:t xml:space="preserve">Acting President:                     </w:t>
      </w:r>
      <w:r>
        <w:rPr>
          <w:b/>
          <w:sz w:val="20"/>
        </w:rPr>
        <w:tab/>
        <w:t xml:space="preserve">President-Elect: </w:t>
      </w:r>
    </w:p>
    <w:p w:rsidR="00000000" w:rsidRDefault="005825DE">
      <w:pPr>
        <w:rPr>
          <w:caps/>
          <w:sz w:val="18"/>
          <w:szCs w:val="18"/>
        </w:rPr>
      </w:pPr>
      <w:r>
        <w:rPr>
          <w:caps/>
          <w:sz w:val="18"/>
          <w:szCs w:val="18"/>
        </w:rPr>
        <w:t xml:space="preserve">William Wallace  </w:t>
      </w:r>
      <w:r>
        <w:rPr>
          <w:caps/>
          <w:sz w:val="18"/>
          <w:szCs w:val="18"/>
        </w:rPr>
        <w:tab/>
      </w:r>
      <w:r>
        <w:rPr>
          <w:caps/>
          <w:sz w:val="18"/>
          <w:szCs w:val="18"/>
        </w:rPr>
        <w:tab/>
      </w:r>
      <w:r>
        <w:rPr>
          <w:caps/>
          <w:sz w:val="18"/>
          <w:szCs w:val="18"/>
        </w:rPr>
        <w:tab/>
        <w:t>MARK M</w:t>
      </w:r>
      <w:r>
        <w:rPr>
          <w:smallCaps/>
          <w:sz w:val="18"/>
          <w:szCs w:val="18"/>
        </w:rPr>
        <w:t>c</w:t>
      </w:r>
      <w:r>
        <w:rPr>
          <w:caps/>
          <w:sz w:val="18"/>
          <w:szCs w:val="18"/>
        </w:rPr>
        <w:t xml:space="preserve">DANIEL            </w:t>
      </w:r>
      <w:r>
        <w:rPr>
          <w:caps/>
          <w:sz w:val="18"/>
          <w:szCs w:val="18"/>
        </w:rPr>
        <w:tab/>
      </w:r>
    </w:p>
    <w:p w:rsidR="00000000" w:rsidRDefault="005825DE">
      <w:pPr>
        <w:rPr>
          <w:sz w:val="18"/>
          <w:szCs w:val="18"/>
        </w:rPr>
      </w:pPr>
      <w:r>
        <w:rPr>
          <w:sz w:val="18"/>
          <w:szCs w:val="18"/>
        </w:rPr>
        <w:t xml:space="preserve">Department of Psychology                </w:t>
      </w:r>
      <w:r>
        <w:rPr>
          <w:sz w:val="18"/>
          <w:szCs w:val="18"/>
        </w:rPr>
        <w:t xml:space="preserve">   </w:t>
      </w:r>
      <w:r>
        <w:rPr>
          <w:sz w:val="18"/>
          <w:szCs w:val="18"/>
        </w:rPr>
        <w:tab/>
        <w:t>Department of Psychology</w:t>
      </w:r>
    </w:p>
    <w:p w:rsidR="00000000" w:rsidRDefault="005825DE">
      <w:pPr>
        <w:rPr>
          <w:sz w:val="18"/>
          <w:szCs w:val="18"/>
        </w:rPr>
      </w:pPr>
      <w:r>
        <w:rPr>
          <w:sz w:val="18"/>
          <w:szCs w:val="18"/>
        </w:rPr>
        <w:t xml:space="preserve">University of Nevada Reno       </w:t>
      </w:r>
      <w:r>
        <w:rPr>
          <w:sz w:val="18"/>
          <w:szCs w:val="18"/>
        </w:rPr>
        <w:tab/>
      </w:r>
      <w:r>
        <w:rPr>
          <w:sz w:val="18"/>
          <w:szCs w:val="18"/>
        </w:rPr>
        <w:tab/>
        <w:t>University of New Mexico</w:t>
      </w:r>
    </w:p>
    <w:p w:rsidR="00000000" w:rsidRDefault="005825DE">
      <w:pPr>
        <w:rPr>
          <w:sz w:val="18"/>
          <w:szCs w:val="18"/>
        </w:rPr>
      </w:pPr>
      <w:r>
        <w:rPr>
          <w:sz w:val="18"/>
          <w:szCs w:val="18"/>
        </w:rPr>
        <w:t xml:space="preserve">Reno, NV 89557                     </w:t>
      </w:r>
      <w:r>
        <w:rPr>
          <w:sz w:val="18"/>
          <w:szCs w:val="18"/>
        </w:rPr>
        <w:tab/>
      </w:r>
      <w:r>
        <w:rPr>
          <w:sz w:val="18"/>
          <w:szCs w:val="18"/>
        </w:rPr>
        <w:tab/>
        <w:t>Albuquerque, NM 87131-1161</w:t>
      </w:r>
    </w:p>
    <w:p w:rsidR="00000000" w:rsidRDefault="005825DE">
      <w:pPr>
        <w:rPr>
          <w:sz w:val="18"/>
          <w:szCs w:val="18"/>
        </w:rPr>
      </w:pPr>
      <w:r>
        <w:rPr>
          <w:sz w:val="18"/>
          <w:szCs w:val="18"/>
        </w:rPr>
        <w:t>Tel:  (702) 784-1138  Fax: (702) 784-1126</w:t>
      </w:r>
      <w:r>
        <w:rPr>
          <w:sz w:val="18"/>
          <w:szCs w:val="18"/>
        </w:rPr>
        <w:tab/>
        <w:t>Tel:  (505) 277-2547</w:t>
      </w:r>
    </w:p>
    <w:p w:rsidR="00000000" w:rsidRDefault="005825DE">
      <w:pPr>
        <w:rPr>
          <w:sz w:val="18"/>
          <w:szCs w:val="18"/>
        </w:rPr>
      </w:pPr>
      <w:r>
        <w:rPr>
          <w:sz w:val="18"/>
          <w:szCs w:val="18"/>
        </w:rPr>
        <w:t>WALLACE@UNR.EDU</w:t>
      </w:r>
      <w:r>
        <w:rPr>
          <w:sz w:val="18"/>
          <w:szCs w:val="18"/>
        </w:rPr>
        <w:tab/>
      </w:r>
      <w:r>
        <w:rPr>
          <w:sz w:val="18"/>
          <w:szCs w:val="18"/>
        </w:rPr>
        <w:tab/>
        <w:t xml:space="preserve">  </w:t>
      </w:r>
      <w:r>
        <w:rPr>
          <w:sz w:val="18"/>
          <w:szCs w:val="18"/>
        </w:rPr>
        <w:tab/>
        <w:t>MCDANIEL@UNM.EDU</w:t>
      </w:r>
    </w:p>
    <w:p w:rsidR="00000000" w:rsidRDefault="005825DE">
      <w:pPr>
        <w:rPr>
          <w:sz w:val="18"/>
          <w:szCs w:val="18"/>
        </w:rPr>
      </w:pPr>
    </w:p>
    <w:p w:rsidR="00000000" w:rsidRDefault="005825DE">
      <w:pPr>
        <w:rPr>
          <w:sz w:val="18"/>
          <w:szCs w:val="18"/>
        </w:rPr>
      </w:pPr>
      <w:r>
        <w:rPr>
          <w:b/>
          <w:sz w:val="20"/>
        </w:rPr>
        <w:t>Past President:</w:t>
      </w:r>
      <w:r>
        <w:rPr>
          <w:b/>
          <w:sz w:val="20"/>
        </w:rPr>
        <w:tab/>
      </w:r>
      <w:r>
        <w:rPr>
          <w:b/>
          <w:sz w:val="20"/>
        </w:rPr>
        <w:tab/>
      </w:r>
      <w:r>
        <w:rPr>
          <w:b/>
          <w:sz w:val="20"/>
        </w:rPr>
        <w:tab/>
        <w:t>Secretary:</w:t>
      </w:r>
      <w:r>
        <w:rPr>
          <w:b/>
          <w:sz w:val="18"/>
          <w:szCs w:val="18"/>
        </w:rPr>
        <w:tab/>
      </w:r>
    </w:p>
    <w:p w:rsidR="00000000" w:rsidRDefault="005825DE">
      <w:pPr>
        <w:rPr>
          <w:caps/>
          <w:sz w:val="18"/>
          <w:szCs w:val="18"/>
        </w:rPr>
      </w:pPr>
      <w:r>
        <w:rPr>
          <w:sz w:val="18"/>
          <w:szCs w:val="18"/>
        </w:rPr>
        <w:t xml:space="preserve">ALICE F. HEALY </w:t>
      </w:r>
      <w:r>
        <w:rPr>
          <w:sz w:val="18"/>
          <w:szCs w:val="18"/>
        </w:rPr>
        <w:tab/>
      </w:r>
      <w:r>
        <w:rPr>
          <w:caps/>
          <w:sz w:val="18"/>
          <w:szCs w:val="18"/>
        </w:rPr>
        <w:tab/>
      </w:r>
      <w:r>
        <w:rPr>
          <w:caps/>
          <w:sz w:val="18"/>
          <w:szCs w:val="18"/>
        </w:rPr>
        <w:tab/>
      </w:r>
      <w:r>
        <w:rPr>
          <w:caps/>
          <w:sz w:val="18"/>
          <w:szCs w:val="18"/>
        </w:rPr>
        <w:tab/>
        <w:t>Kenneth W. Nikels</w:t>
      </w:r>
    </w:p>
    <w:p w:rsidR="00000000" w:rsidRDefault="005825DE">
      <w:pPr>
        <w:rPr>
          <w:sz w:val="18"/>
          <w:szCs w:val="18"/>
        </w:rPr>
      </w:pPr>
      <w:r>
        <w:rPr>
          <w:sz w:val="18"/>
          <w:szCs w:val="18"/>
        </w:rPr>
        <w:t xml:space="preserve">Department of Psychology     </w:t>
      </w:r>
      <w:r>
        <w:rPr>
          <w:sz w:val="18"/>
          <w:szCs w:val="18"/>
        </w:rPr>
        <w:tab/>
      </w:r>
      <w:r>
        <w:rPr>
          <w:sz w:val="18"/>
          <w:szCs w:val="18"/>
        </w:rPr>
        <w:tab/>
        <w:t xml:space="preserve">Office of Graduate Studies &amp; Research             </w:t>
      </w:r>
    </w:p>
    <w:p w:rsidR="00000000" w:rsidRDefault="005825DE">
      <w:pPr>
        <w:rPr>
          <w:sz w:val="18"/>
          <w:szCs w:val="18"/>
        </w:rPr>
      </w:pPr>
      <w:r>
        <w:rPr>
          <w:sz w:val="18"/>
          <w:szCs w:val="18"/>
        </w:rPr>
        <w:t xml:space="preserve">University of Colorado           </w:t>
      </w:r>
      <w:r>
        <w:rPr>
          <w:sz w:val="18"/>
          <w:szCs w:val="18"/>
        </w:rPr>
        <w:tab/>
      </w:r>
      <w:r>
        <w:rPr>
          <w:sz w:val="18"/>
          <w:szCs w:val="18"/>
        </w:rPr>
        <w:tab/>
        <w:t xml:space="preserve">University  of  Nebraska at Kearney        </w:t>
      </w:r>
    </w:p>
    <w:p w:rsidR="00000000" w:rsidRDefault="005825DE">
      <w:pPr>
        <w:rPr>
          <w:sz w:val="18"/>
          <w:szCs w:val="18"/>
        </w:rPr>
      </w:pPr>
      <w:r>
        <w:rPr>
          <w:sz w:val="18"/>
          <w:szCs w:val="18"/>
        </w:rPr>
        <w:t xml:space="preserve">Boulder, CO 80309-0345         </w:t>
      </w:r>
      <w:r>
        <w:rPr>
          <w:sz w:val="18"/>
          <w:szCs w:val="18"/>
        </w:rPr>
        <w:t xml:space="preserve">      </w:t>
      </w:r>
      <w:r>
        <w:rPr>
          <w:sz w:val="18"/>
          <w:szCs w:val="18"/>
        </w:rPr>
        <w:tab/>
      </w:r>
      <w:r>
        <w:rPr>
          <w:sz w:val="18"/>
          <w:szCs w:val="18"/>
        </w:rPr>
        <w:tab/>
        <w:t xml:space="preserve">Kearney, NE 68849       </w:t>
      </w:r>
    </w:p>
    <w:p w:rsidR="00000000" w:rsidRDefault="005825DE">
      <w:pPr>
        <w:rPr>
          <w:sz w:val="18"/>
          <w:szCs w:val="18"/>
        </w:rPr>
      </w:pPr>
      <w:r>
        <w:rPr>
          <w:sz w:val="18"/>
          <w:szCs w:val="18"/>
        </w:rPr>
        <w:t>Tel:  (303) 492-5032   Fax: (303) 492-8895</w:t>
      </w:r>
      <w:r>
        <w:rPr>
          <w:sz w:val="18"/>
          <w:szCs w:val="18"/>
        </w:rPr>
        <w:tab/>
        <w:t xml:space="preserve">Tel:  (308) 865-8500         </w:t>
      </w:r>
      <w:r>
        <w:rPr>
          <w:sz w:val="18"/>
          <w:szCs w:val="18"/>
        </w:rPr>
        <w:tab/>
        <w:t xml:space="preserve">                </w:t>
      </w:r>
    </w:p>
    <w:p w:rsidR="00000000" w:rsidRDefault="005825DE">
      <w:pPr>
        <w:rPr>
          <w:sz w:val="18"/>
          <w:szCs w:val="18"/>
        </w:rPr>
      </w:pPr>
      <w:r>
        <w:rPr>
          <w:sz w:val="18"/>
          <w:szCs w:val="18"/>
        </w:rPr>
        <w:t xml:space="preserve">AHEALY@CLIPR.COLORADO.EDU    </w:t>
      </w:r>
      <w:r>
        <w:rPr>
          <w:sz w:val="18"/>
          <w:szCs w:val="18"/>
        </w:rPr>
        <w:tab/>
        <w:t xml:space="preserve">NIKELS@PLATTE.UNK.EDU </w:t>
      </w:r>
    </w:p>
    <w:p w:rsidR="00000000" w:rsidRDefault="005825DE">
      <w:pPr>
        <w:rPr>
          <w:sz w:val="18"/>
          <w:szCs w:val="18"/>
        </w:rPr>
      </w:pPr>
      <w:r>
        <w:rPr>
          <w:sz w:val="18"/>
          <w:szCs w:val="18"/>
        </w:rPr>
        <w:t xml:space="preserve"> </w:t>
      </w:r>
      <w:r>
        <w:rPr>
          <w:sz w:val="18"/>
          <w:szCs w:val="18"/>
        </w:rPr>
        <w:tab/>
      </w:r>
    </w:p>
    <w:p w:rsidR="00000000" w:rsidRDefault="005825DE">
      <w:pPr>
        <w:rPr>
          <w:b/>
          <w:sz w:val="20"/>
        </w:rPr>
      </w:pPr>
      <w:r>
        <w:rPr>
          <w:b/>
          <w:sz w:val="20"/>
        </w:rPr>
        <w:t xml:space="preserve">Groups UnderRepresented: </w:t>
      </w:r>
      <w:r>
        <w:rPr>
          <w:b/>
          <w:sz w:val="20"/>
        </w:rPr>
        <w:tab/>
      </w:r>
      <w:r>
        <w:rPr>
          <w:b/>
          <w:sz w:val="20"/>
        </w:rPr>
        <w:tab/>
        <w:t>Treasurer:</w:t>
      </w:r>
    </w:p>
    <w:p w:rsidR="00000000" w:rsidRDefault="005825DE">
      <w:pPr>
        <w:rPr>
          <w:sz w:val="18"/>
          <w:szCs w:val="18"/>
        </w:rPr>
      </w:pPr>
      <w:r>
        <w:rPr>
          <w:caps/>
          <w:sz w:val="18"/>
          <w:szCs w:val="18"/>
        </w:rPr>
        <w:t xml:space="preserve">Susan P. Bromley </w:t>
      </w:r>
      <w:r>
        <w:rPr>
          <w:caps/>
          <w:sz w:val="18"/>
          <w:szCs w:val="18"/>
        </w:rPr>
        <w:tab/>
      </w:r>
      <w:r>
        <w:rPr>
          <w:caps/>
          <w:sz w:val="18"/>
          <w:szCs w:val="18"/>
        </w:rPr>
        <w:tab/>
      </w:r>
      <w:r>
        <w:rPr>
          <w:caps/>
          <w:sz w:val="18"/>
          <w:szCs w:val="18"/>
        </w:rPr>
        <w:tab/>
        <w:t xml:space="preserve">Pennie Seibert </w:t>
      </w:r>
      <w:r>
        <w:rPr>
          <w:sz w:val="18"/>
          <w:szCs w:val="18"/>
        </w:rPr>
        <w:t xml:space="preserve"> </w:t>
      </w:r>
    </w:p>
    <w:p w:rsidR="00000000" w:rsidRDefault="005825DE">
      <w:pPr>
        <w:rPr>
          <w:sz w:val="18"/>
          <w:szCs w:val="18"/>
        </w:rPr>
      </w:pPr>
      <w:r>
        <w:rPr>
          <w:sz w:val="18"/>
          <w:szCs w:val="18"/>
        </w:rPr>
        <w:t>Department of Psychology</w:t>
      </w:r>
      <w:r>
        <w:rPr>
          <w:sz w:val="18"/>
          <w:szCs w:val="18"/>
        </w:rPr>
        <w:tab/>
      </w:r>
      <w:r>
        <w:rPr>
          <w:sz w:val="18"/>
          <w:szCs w:val="18"/>
        </w:rPr>
        <w:tab/>
      </w:r>
      <w:r>
        <w:rPr>
          <w:sz w:val="18"/>
          <w:szCs w:val="18"/>
        </w:rPr>
        <w:tab/>
        <w:t>Department of Psychology</w:t>
      </w:r>
    </w:p>
    <w:p w:rsidR="00000000" w:rsidRDefault="005825DE">
      <w:pPr>
        <w:rPr>
          <w:sz w:val="18"/>
          <w:szCs w:val="18"/>
        </w:rPr>
      </w:pPr>
      <w:r>
        <w:rPr>
          <w:sz w:val="18"/>
          <w:szCs w:val="18"/>
        </w:rPr>
        <w:t>University of Northern Colorado</w:t>
      </w:r>
      <w:r>
        <w:rPr>
          <w:sz w:val="18"/>
          <w:szCs w:val="18"/>
        </w:rPr>
        <w:tab/>
      </w:r>
      <w:r>
        <w:rPr>
          <w:sz w:val="18"/>
          <w:szCs w:val="18"/>
        </w:rPr>
        <w:tab/>
        <w:t xml:space="preserve">Boise State University  </w:t>
      </w:r>
    </w:p>
    <w:p w:rsidR="00000000" w:rsidRDefault="005825DE">
      <w:pPr>
        <w:rPr>
          <w:sz w:val="18"/>
          <w:szCs w:val="18"/>
        </w:rPr>
      </w:pPr>
      <w:r>
        <w:rPr>
          <w:sz w:val="18"/>
          <w:szCs w:val="18"/>
        </w:rPr>
        <w:t xml:space="preserve">Greeley, CO 80639 </w:t>
      </w:r>
      <w:r>
        <w:rPr>
          <w:sz w:val="18"/>
          <w:szCs w:val="18"/>
        </w:rPr>
        <w:tab/>
      </w:r>
      <w:r>
        <w:rPr>
          <w:sz w:val="18"/>
          <w:szCs w:val="18"/>
        </w:rPr>
        <w:tab/>
      </w:r>
      <w:r>
        <w:rPr>
          <w:sz w:val="18"/>
          <w:szCs w:val="18"/>
        </w:rPr>
        <w:tab/>
        <w:t xml:space="preserve">BOISE, ID 83725  </w:t>
      </w:r>
      <w:r>
        <w:rPr>
          <w:sz w:val="18"/>
          <w:szCs w:val="18"/>
        </w:rPr>
        <w:tab/>
      </w:r>
    </w:p>
    <w:p w:rsidR="00000000" w:rsidRDefault="005825DE">
      <w:pPr>
        <w:rPr>
          <w:sz w:val="18"/>
          <w:szCs w:val="18"/>
        </w:rPr>
      </w:pPr>
      <w:r>
        <w:rPr>
          <w:sz w:val="18"/>
          <w:szCs w:val="18"/>
        </w:rPr>
        <w:t>Tel:  (970) 351-2236  Fax: (970) 351-2983</w:t>
      </w:r>
      <w:r>
        <w:rPr>
          <w:sz w:val="18"/>
          <w:szCs w:val="18"/>
        </w:rPr>
        <w:tab/>
        <w:t>Tel: (208) 385-3550</w:t>
      </w:r>
      <w:r>
        <w:rPr>
          <w:sz w:val="18"/>
          <w:szCs w:val="18"/>
        </w:rPr>
        <w:tab/>
      </w:r>
      <w:r>
        <w:rPr>
          <w:sz w:val="18"/>
          <w:szCs w:val="18"/>
        </w:rPr>
        <w:tab/>
      </w:r>
    </w:p>
    <w:p w:rsidR="00000000" w:rsidRDefault="005825DE">
      <w:pPr>
        <w:rPr>
          <w:sz w:val="18"/>
          <w:szCs w:val="18"/>
        </w:rPr>
      </w:pPr>
      <w:r>
        <w:rPr>
          <w:sz w:val="16"/>
          <w:szCs w:val="16"/>
        </w:rPr>
        <w:t>SBROMLEY@BENTLEY.UNIVNORTHCO.EDU</w:t>
      </w:r>
      <w:r>
        <w:rPr>
          <w:sz w:val="18"/>
          <w:szCs w:val="18"/>
        </w:rPr>
        <w:tab/>
        <w:t>RPSSEIBE@ID</w:t>
      </w:r>
      <w:r>
        <w:rPr>
          <w:sz w:val="18"/>
          <w:szCs w:val="18"/>
        </w:rPr>
        <w:t xml:space="preserve">BSU.IDBSU.EDU </w:t>
      </w:r>
    </w:p>
    <w:p w:rsidR="00000000" w:rsidRDefault="005825DE">
      <w:pPr>
        <w:rPr>
          <w:sz w:val="14"/>
          <w:szCs w:val="14"/>
        </w:rPr>
      </w:pPr>
      <w:r>
        <w:rPr>
          <w:sz w:val="14"/>
          <w:szCs w:val="14"/>
        </w:rPr>
        <w:tab/>
      </w:r>
      <w:r>
        <w:rPr>
          <w:sz w:val="14"/>
          <w:szCs w:val="14"/>
        </w:rPr>
        <w:tab/>
      </w:r>
      <w:r>
        <w:rPr>
          <w:sz w:val="14"/>
          <w:szCs w:val="14"/>
        </w:rPr>
        <w:tab/>
      </w:r>
      <w:r>
        <w:rPr>
          <w:sz w:val="14"/>
          <w:szCs w:val="14"/>
        </w:rPr>
        <w:tab/>
      </w:r>
      <w:r>
        <w:rPr>
          <w:sz w:val="14"/>
          <w:szCs w:val="14"/>
        </w:rPr>
        <w:tab/>
      </w:r>
    </w:p>
    <w:p w:rsidR="00000000" w:rsidRDefault="005825DE">
      <w:pPr>
        <w:rPr>
          <w:sz w:val="18"/>
          <w:szCs w:val="18"/>
        </w:rPr>
      </w:pPr>
      <w:r>
        <w:rPr>
          <w:b/>
          <w:sz w:val="20"/>
        </w:rPr>
        <w:t xml:space="preserve">Program Co-Chairs: </w:t>
      </w:r>
      <w:r>
        <w:rPr>
          <w:b/>
          <w:sz w:val="20"/>
        </w:rPr>
        <w:tab/>
      </w:r>
      <w:r>
        <w:rPr>
          <w:b/>
          <w:sz w:val="20"/>
        </w:rPr>
        <w:tab/>
      </w:r>
      <w:r>
        <w:rPr>
          <w:b/>
          <w:sz w:val="20"/>
        </w:rPr>
        <w:tab/>
        <w:t>Convention Manager:</w:t>
      </w:r>
    </w:p>
    <w:p w:rsidR="00000000" w:rsidRDefault="005825DE">
      <w:pPr>
        <w:rPr>
          <w:sz w:val="18"/>
          <w:szCs w:val="18"/>
        </w:rPr>
      </w:pPr>
      <w:r>
        <w:rPr>
          <w:caps/>
          <w:sz w:val="18"/>
          <w:szCs w:val="18"/>
        </w:rPr>
        <w:t>Rick miller &amp; Bill Wozniak</w:t>
      </w:r>
      <w:r>
        <w:rPr>
          <w:caps/>
          <w:sz w:val="18"/>
          <w:szCs w:val="18"/>
        </w:rPr>
        <w:tab/>
      </w:r>
      <w:r>
        <w:rPr>
          <w:caps/>
          <w:sz w:val="18"/>
          <w:szCs w:val="18"/>
        </w:rPr>
        <w:tab/>
      </w:r>
      <w:r>
        <w:rPr>
          <w:sz w:val="18"/>
          <w:szCs w:val="18"/>
        </w:rPr>
        <w:t>MARTE FALLSHORE</w:t>
      </w:r>
    </w:p>
    <w:p w:rsidR="00000000" w:rsidRDefault="005825DE">
      <w:pPr>
        <w:rPr>
          <w:sz w:val="18"/>
          <w:szCs w:val="18"/>
        </w:rPr>
      </w:pPr>
      <w:r>
        <w:rPr>
          <w:sz w:val="18"/>
          <w:szCs w:val="18"/>
        </w:rPr>
        <w:t>Department of Psychology</w:t>
      </w:r>
      <w:r>
        <w:rPr>
          <w:sz w:val="18"/>
          <w:szCs w:val="18"/>
        </w:rPr>
        <w:tab/>
      </w:r>
      <w:r>
        <w:rPr>
          <w:sz w:val="18"/>
          <w:szCs w:val="18"/>
        </w:rPr>
        <w:tab/>
      </w:r>
      <w:r>
        <w:rPr>
          <w:sz w:val="18"/>
          <w:szCs w:val="18"/>
        </w:rPr>
        <w:tab/>
        <w:t>Behavioral Science Department</w:t>
      </w:r>
    </w:p>
    <w:p w:rsidR="00000000" w:rsidRDefault="005825DE">
      <w:pPr>
        <w:rPr>
          <w:sz w:val="18"/>
          <w:szCs w:val="18"/>
        </w:rPr>
      </w:pPr>
      <w:r>
        <w:rPr>
          <w:sz w:val="18"/>
          <w:szCs w:val="18"/>
        </w:rPr>
        <w:t xml:space="preserve">University of Nebraska at Kearney     </w:t>
      </w:r>
      <w:r>
        <w:rPr>
          <w:sz w:val="18"/>
          <w:szCs w:val="18"/>
        </w:rPr>
        <w:tab/>
        <w:t>Utah Valley State College</w:t>
      </w:r>
    </w:p>
    <w:p w:rsidR="00000000" w:rsidRDefault="005825DE">
      <w:pPr>
        <w:rPr>
          <w:sz w:val="18"/>
          <w:szCs w:val="18"/>
        </w:rPr>
      </w:pPr>
      <w:r>
        <w:rPr>
          <w:sz w:val="18"/>
          <w:szCs w:val="18"/>
        </w:rPr>
        <w:t xml:space="preserve">Kearney, NE  68849     </w:t>
      </w:r>
      <w:r>
        <w:rPr>
          <w:sz w:val="18"/>
          <w:szCs w:val="18"/>
        </w:rPr>
        <w:tab/>
      </w:r>
      <w:r>
        <w:rPr>
          <w:sz w:val="18"/>
          <w:szCs w:val="18"/>
        </w:rPr>
        <w:tab/>
      </w:r>
      <w:r>
        <w:rPr>
          <w:sz w:val="18"/>
          <w:szCs w:val="18"/>
        </w:rPr>
        <w:tab/>
        <w:t>Orem, UT 84058</w:t>
      </w:r>
    </w:p>
    <w:p w:rsidR="00000000" w:rsidRDefault="005825DE">
      <w:pPr>
        <w:rPr>
          <w:sz w:val="18"/>
          <w:szCs w:val="18"/>
        </w:rPr>
      </w:pPr>
      <w:r>
        <w:rPr>
          <w:sz w:val="18"/>
          <w:szCs w:val="18"/>
        </w:rPr>
        <w:t>Tel:  (308) 865-8235  Fax: (308) 865-8980</w:t>
      </w:r>
      <w:r>
        <w:rPr>
          <w:sz w:val="18"/>
          <w:szCs w:val="18"/>
        </w:rPr>
        <w:tab/>
        <w:t>Tel: (801) 222-8811</w:t>
      </w:r>
    </w:p>
    <w:p w:rsidR="00000000" w:rsidRDefault="005825DE">
      <w:pPr>
        <w:rPr>
          <w:sz w:val="18"/>
          <w:szCs w:val="18"/>
        </w:rPr>
      </w:pPr>
      <w:r>
        <w:rPr>
          <w:sz w:val="18"/>
          <w:szCs w:val="18"/>
        </w:rPr>
        <w:t>MILLER@PLATTE.UNK.EDU</w:t>
      </w:r>
      <w:r>
        <w:rPr>
          <w:sz w:val="18"/>
          <w:szCs w:val="18"/>
        </w:rPr>
        <w:tab/>
      </w:r>
      <w:r>
        <w:rPr>
          <w:sz w:val="18"/>
          <w:szCs w:val="18"/>
        </w:rPr>
        <w:tab/>
        <w:t>FALLSHMA@UVSC.EDU</w:t>
      </w:r>
    </w:p>
    <w:p w:rsidR="00000000" w:rsidRDefault="005825DE">
      <w:pPr>
        <w:rPr>
          <w:sz w:val="18"/>
          <w:szCs w:val="18"/>
        </w:rPr>
      </w:pPr>
    </w:p>
    <w:p w:rsidR="00000000" w:rsidRDefault="005825DE">
      <w:pPr>
        <w:rPr>
          <w:b/>
          <w:sz w:val="20"/>
        </w:rPr>
      </w:pPr>
      <w:r>
        <w:rPr>
          <w:b/>
          <w:sz w:val="20"/>
        </w:rPr>
        <w:tab/>
      </w:r>
      <w:r>
        <w:rPr>
          <w:b/>
          <w:sz w:val="20"/>
        </w:rPr>
        <w:tab/>
      </w:r>
      <w:r>
        <w:rPr>
          <w:b/>
          <w:sz w:val="20"/>
        </w:rPr>
        <w:tab/>
        <w:t>Archivist:</w:t>
      </w:r>
    </w:p>
    <w:p w:rsidR="00000000" w:rsidRDefault="005825DE">
      <w:pPr>
        <w:rPr>
          <w:sz w:val="18"/>
          <w:szCs w:val="18"/>
        </w:rPr>
      </w:pPr>
      <w:r>
        <w:rPr>
          <w:sz w:val="18"/>
          <w:szCs w:val="18"/>
        </w:rPr>
        <w:tab/>
      </w:r>
      <w:r>
        <w:rPr>
          <w:sz w:val="18"/>
          <w:szCs w:val="18"/>
        </w:rPr>
        <w:tab/>
      </w:r>
      <w:r>
        <w:rPr>
          <w:sz w:val="18"/>
          <w:szCs w:val="18"/>
        </w:rPr>
        <w:tab/>
        <w:t>D. BRETT KING</w:t>
      </w:r>
    </w:p>
    <w:p w:rsidR="00000000" w:rsidRDefault="005825DE">
      <w:pPr>
        <w:rPr>
          <w:sz w:val="18"/>
          <w:szCs w:val="18"/>
        </w:rPr>
      </w:pPr>
      <w:r>
        <w:rPr>
          <w:sz w:val="18"/>
          <w:szCs w:val="18"/>
        </w:rPr>
        <w:tab/>
      </w:r>
      <w:r>
        <w:rPr>
          <w:sz w:val="18"/>
          <w:szCs w:val="18"/>
        </w:rPr>
        <w:tab/>
      </w:r>
      <w:r>
        <w:rPr>
          <w:sz w:val="18"/>
          <w:szCs w:val="18"/>
        </w:rPr>
        <w:tab/>
        <w:t>Department of Psychology</w:t>
      </w:r>
    </w:p>
    <w:p w:rsidR="00000000" w:rsidRDefault="005825DE">
      <w:pPr>
        <w:rPr>
          <w:sz w:val="18"/>
          <w:szCs w:val="18"/>
        </w:rPr>
      </w:pPr>
      <w:r>
        <w:rPr>
          <w:sz w:val="18"/>
          <w:szCs w:val="18"/>
        </w:rPr>
        <w:tab/>
      </w:r>
      <w:r>
        <w:rPr>
          <w:sz w:val="18"/>
          <w:szCs w:val="18"/>
        </w:rPr>
        <w:tab/>
      </w:r>
      <w:r>
        <w:rPr>
          <w:sz w:val="18"/>
          <w:szCs w:val="18"/>
        </w:rPr>
        <w:tab/>
        <w:t>University of Colorado</w:t>
      </w:r>
    </w:p>
    <w:p w:rsidR="00000000" w:rsidRDefault="005825DE">
      <w:pPr>
        <w:rPr>
          <w:sz w:val="18"/>
          <w:szCs w:val="18"/>
        </w:rPr>
      </w:pPr>
      <w:r>
        <w:rPr>
          <w:sz w:val="18"/>
          <w:szCs w:val="18"/>
        </w:rPr>
        <w:tab/>
      </w:r>
      <w:r>
        <w:rPr>
          <w:sz w:val="18"/>
          <w:szCs w:val="18"/>
        </w:rPr>
        <w:tab/>
      </w:r>
      <w:r>
        <w:rPr>
          <w:sz w:val="18"/>
          <w:szCs w:val="18"/>
        </w:rPr>
        <w:tab/>
        <w:t>Boulder, CO 80309-0345</w:t>
      </w:r>
    </w:p>
    <w:p w:rsidR="00000000" w:rsidRDefault="005825DE">
      <w:pPr>
        <w:rPr>
          <w:sz w:val="18"/>
          <w:szCs w:val="18"/>
        </w:rPr>
      </w:pPr>
      <w:r>
        <w:rPr>
          <w:sz w:val="18"/>
          <w:szCs w:val="18"/>
        </w:rPr>
        <w:tab/>
      </w:r>
      <w:r>
        <w:rPr>
          <w:sz w:val="18"/>
          <w:szCs w:val="18"/>
        </w:rPr>
        <w:tab/>
      </w:r>
      <w:r>
        <w:rPr>
          <w:sz w:val="18"/>
          <w:szCs w:val="18"/>
        </w:rPr>
        <w:tab/>
        <w:t>Tel: (303) 492-4753</w:t>
      </w:r>
    </w:p>
    <w:p w:rsidR="00000000" w:rsidRDefault="005825DE">
      <w:pPr>
        <w:rPr>
          <w:sz w:val="18"/>
          <w:szCs w:val="18"/>
        </w:rPr>
      </w:pPr>
      <w:r>
        <w:rPr>
          <w:sz w:val="18"/>
          <w:szCs w:val="18"/>
        </w:rPr>
        <w:tab/>
      </w:r>
      <w:r>
        <w:rPr>
          <w:sz w:val="18"/>
          <w:szCs w:val="18"/>
        </w:rPr>
        <w:tab/>
      </w:r>
      <w:r>
        <w:rPr>
          <w:sz w:val="18"/>
          <w:szCs w:val="18"/>
        </w:rPr>
        <w:tab/>
        <w:t>B</w:t>
      </w:r>
      <w:r>
        <w:rPr>
          <w:sz w:val="18"/>
          <w:szCs w:val="18"/>
        </w:rPr>
        <w:t>KING@CLIPR.COLORADO.EDU</w:t>
      </w:r>
    </w:p>
    <w:p w:rsidR="00000000" w:rsidRDefault="005825DE">
      <w:pPr>
        <w:jc w:val="center"/>
        <w:rPr>
          <w:b/>
          <w:sz w:val="28"/>
          <w:szCs w:val="28"/>
        </w:rPr>
      </w:pPr>
      <w:r>
        <w:br w:type="page"/>
      </w:r>
      <w:r>
        <w:rPr>
          <w:b/>
          <w:sz w:val="28"/>
          <w:szCs w:val="28"/>
        </w:rPr>
        <w:t>THE PROGRAM REVIEW COMMITTEE</w:t>
      </w:r>
    </w:p>
    <w:p w:rsidR="00000000" w:rsidRDefault="005825DE">
      <w:pPr>
        <w:jc w:val="center"/>
        <w:rPr>
          <w:b/>
          <w:sz w:val="8"/>
          <w:szCs w:val="8"/>
        </w:rPr>
      </w:pPr>
    </w:p>
    <w:p w:rsidR="00000000" w:rsidRDefault="005825DE">
      <w:pPr>
        <w:jc w:val="both"/>
        <w:rPr>
          <w:sz w:val="20"/>
        </w:rPr>
      </w:pPr>
    </w:p>
    <w:p w:rsidR="00000000" w:rsidRDefault="005825DE">
      <w:pPr>
        <w:jc w:val="both"/>
      </w:pPr>
      <w:r>
        <w:t xml:space="preserve">Each of the 162 contributed abstracts was read by one of the Program Co-Chairs (Bill Wozniak or Rick Miller) and one of the thirty distinguished psychologists, representing 18 institutions of higher education, who served as reviewers. We would like to express our appreciation to them for their assistance in putting together this outstanding program of papers, symposia, posters, workshops, and panels. </w:t>
      </w:r>
    </w:p>
    <w:p w:rsidR="00000000" w:rsidRDefault="005825DE">
      <w:pPr>
        <w:jc w:val="center"/>
        <w:rPr>
          <w:b/>
          <w:sz w:val="8"/>
          <w:szCs w:val="8"/>
        </w:rPr>
      </w:pPr>
    </w:p>
    <w:p w:rsidR="00000000" w:rsidRDefault="005825DE">
      <w:pPr>
        <w:tabs>
          <w:tab w:val="left" w:pos="3060"/>
        </w:tabs>
        <w:ind w:left="360"/>
        <w:rPr>
          <w:sz w:val="20"/>
        </w:rPr>
      </w:pPr>
    </w:p>
    <w:p w:rsidR="00000000" w:rsidRDefault="005825DE">
      <w:pPr>
        <w:tabs>
          <w:tab w:val="left" w:pos="3060"/>
        </w:tabs>
        <w:ind w:left="360"/>
        <w:rPr>
          <w:sz w:val="20"/>
        </w:rPr>
      </w:pPr>
    </w:p>
    <w:p w:rsidR="00000000" w:rsidRDefault="005825DE">
      <w:pPr>
        <w:tabs>
          <w:tab w:val="left" w:pos="3060"/>
        </w:tabs>
        <w:ind w:left="360"/>
      </w:pPr>
      <w:r>
        <w:t>Richard P. Atkinson</w:t>
      </w:r>
      <w:r>
        <w:tab/>
      </w:r>
      <w:r>
        <w:rPr>
          <w:i/>
        </w:rPr>
        <w:t>Weber State University</w:t>
      </w:r>
    </w:p>
    <w:p w:rsidR="00000000" w:rsidRDefault="005825DE">
      <w:pPr>
        <w:tabs>
          <w:tab w:val="left" w:pos="3060"/>
        </w:tabs>
        <w:ind w:left="360"/>
      </w:pPr>
      <w:r>
        <w:t>Joe B</w:t>
      </w:r>
      <w:r>
        <w:t>enz</w:t>
      </w:r>
      <w:r>
        <w:tab/>
      </w:r>
      <w:r>
        <w:rPr>
          <w:i/>
        </w:rPr>
        <w:t>University of Nebraska at Kearney</w:t>
      </w:r>
    </w:p>
    <w:p w:rsidR="00000000" w:rsidRDefault="005825DE">
      <w:pPr>
        <w:tabs>
          <w:tab w:val="left" w:pos="3060"/>
        </w:tabs>
        <w:ind w:left="360"/>
      </w:pPr>
      <w:r>
        <w:t>Carla Bluhm</w:t>
      </w:r>
      <w:r>
        <w:tab/>
      </w:r>
      <w:r>
        <w:rPr>
          <w:i/>
        </w:rPr>
        <w:t>Arizona State University - West</w:t>
      </w:r>
    </w:p>
    <w:p w:rsidR="00000000" w:rsidRDefault="005825DE">
      <w:pPr>
        <w:tabs>
          <w:tab w:val="left" w:pos="3060"/>
        </w:tabs>
        <w:ind w:left="360"/>
      </w:pPr>
      <w:r>
        <w:t>Wayne Briner</w:t>
      </w:r>
      <w:r>
        <w:tab/>
      </w:r>
      <w:r>
        <w:rPr>
          <w:i/>
        </w:rPr>
        <w:t>University of Nebraska at Kearney</w:t>
      </w:r>
    </w:p>
    <w:p w:rsidR="00000000" w:rsidRDefault="005825DE">
      <w:pPr>
        <w:tabs>
          <w:tab w:val="left" w:pos="3060"/>
        </w:tabs>
        <w:ind w:left="360"/>
      </w:pPr>
      <w:r>
        <w:t>Susan L. Crowley</w:t>
      </w:r>
      <w:r>
        <w:tab/>
      </w:r>
      <w:r>
        <w:rPr>
          <w:i/>
        </w:rPr>
        <w:t>Utah State University</w:t>
      </w:r>
    </w:p>
    <w:p w:rsidR="00000000" w:rsidRDefault="005825DE">
      <w:pPr>
        <w:tabs>
          <w:tab w:val="left" w:pos="3060"/>
        </w:tabs>
        <w:ind w:left="360"/>
      </w:pPr>
      <w:r>
        <w:t>Susan K. Fuhr</w:t>
      </w:r>
      <w:r>
        <w:tab/>
      </w:r>
      <w:r>
        <w:rPr>
          <w:i/>
        </w:rPr>
        <w:t>Weber  State University</w:t>
      </w:r>
    </w:p>
    <w:p w:rsidR="00000000" w:rsidRDefault="005825DE">
      <w:pPr>
        <w:tabs>
          <w:tab w:val="left" w:pos="3060"/>
        </w:tabs>
        <w:ind w:left="360"/>
      </w:pPr>
      <w:r>
        <w:t>David M. Gonzalez</w:t>
      </w:r>
      <w:r>
        <w:tab/>
      </w:r>
      <w:r>
        <w:rPr>
          <w:i/>
        </w:rPr>
        <w:t>University of Northern Colorado</w:t>
      </w:r>
    </w:p>
    <w:p w:rsidR="00000000" w:rsidRDefault="005825DE">
      <w:pPr>
        <w:tabs>
          <w:tab w:val="left" w:pos="3060"/>
        </w:tabs>
        <w:ind w:left="360"/>
      </w:pPr>
      <w:r>
        <w:t>Alan M. Hartman</w:t>
      </w:r>
      <w:r>
        <w:tab/>
      </w:r>
      <w:r>
        <w:rPr>
          <w:i/>
        </w:rPr>
        <w:t>Idaho State University</w:t>
      </w:r>
    </w:p>
    <w:p w:rsidR="00000000" w:rsidRDefault="005825DE">
      <w:pPr>
        <w:tabs>
          <w:tab w:val="left" w:pos="3060"/>
        </w:tabs>
        <w:ind w:left="360"/>
      </w:pPr>
      <w:r>
        <w:t>Cooper Holmes</w:t>
      </w:r>
      <w:r>
        <w:tab/>
      </w:r>
      <w:r>
        <w:rPr>
          <w:i/>
        </w:rPr>
        <w:t>Emporia State University</w:t>
      </w:r>
    </w:p>
    <w:p w:rsidR="00000000" w:rsidRDefault="005825DE">
      <w:pPr>
        <w:tabs>
          <w:tab w:val="left" w:pos="3060"/>
        </w:tabs>
        <w:ind w:left="360"/>
      </w:pPr>
      <w:r>
        <w:t>Lester Hunt</w:t>
      </w:r>
      <w:r>
        <w:tab/>
      </w:r>
      <w:r>
        <w:rPr>
          <w:i/>
        </w:rPr>
        <w:t>Northern Arizona State University</w:t>
      </w:r>
    </w:p>
    <w:p w:rsidR="00000000" w:rsidRDefault="005825DE">
      <w:pPr>
        <w:tabs>
          <w:tab w:val="left" w:pos="3060"/>
        </w:tabs>
        <w:ind w:left="360"/>
      </w:pPr>
      <w:r>
        <w:t>Rick Ingram</w:t>
      </w:r>
      <w:r>
        <w:tab/>
      </w:r>
      <w:r>
        <w:rPr>
          <w:i/>
        </w:rPr>
        <w:t>San Diego</w:t>
      </w:r>
      <w:r>
        <w:rPr>
          <w:i/>
        </w:rPr>
        <w:t xml:space="preserve"> </w:t>
      </w:r>
      <w:r>
        <w:rPr>
          <w:i/>
        </w:rPr>
        <w:t>State University</w:t>
      </w:r>
    </w:p>
    <w:p w:rsidR="00000000" w:rsidRDefault="005825DE">
      <w:pPr>
        <w:tabs>
          <w:tab w:val="left" w:pos="3060"/>
        </w:tabs>
        <w:ind w:left="360"/>
      </w:pPr>
      <w:r>
        <w:t>Melinda Jones</w:t>
      </w:r>
      <w:r>
        <w:tab/>
      </w:r>
      <w:r>
        <w:rPr>
          <w:i/>
        </w:rPr>
        <w:t>University of Pittsburg</w:t>
      </w:r>
    </w:p>
    <w:p w:rsidR="00000000" w:rsidRDefault="005825DE">
      <w:pPr>
        <w:tabs>
          <w:tab w:val="left" w:pos="3060"/>
        </w:tabs>
        <w:ind w:left="360"/>
      </w:pPr>
      <w:r>
        <w:t>Nancy Karlin</w:t>
      </w:r>
      <w:r>
        <w:tab/>
      </w:r>
      <w:r>
        <w:rPr>
          <w:i/>
        </w:rPr>
        <w:t>University of Northern Colorado</w:t>
      </w:r>
    </w:p>
    <w:p w:rsidR="00000000" w:rsidRDefault="005825DE">
      <w:pPr>
        <w:tabs>
          <w:tab w:val="left" w:pos="3060"/>
        </w:tabs>
        <w:ind w:left="360"/>
      </w:pPr>
      <w:r>
        <w:t>Kevin S. Ma</w:t>
      </w:r>
      <w:r>
        <w:t>sters</w:t>
      </w:r>
      <w:r>
        <w:tab/>
      </w:r>
      <w:r>
        <w:rPr>
          <w:i/>
        </w:rPr>
        <w:t>Utah State University</w:t>
      </w:r>
    </w:p>
    <w:p w:rsidR="00000000" w:rsidRDefault="005825DE">
      <w:pPr>
        <w:tabs>
          <w:tab w:val="left" w:pos="3060"/>
        </w:tabs>
        <w:ind w:left="360"/>
      </w:pPr>
      <w:r>
        <w:t>Steven E. Meier</w:t>
      </w:r>
      <w:r>
        <w:tab/>
      </w:r>
      <w:r>
        <w:rPr>
          <w:i/>
        </w:rPr>
        <w:t>Idaho State University</w:t>
      </w:r>
    </w:p>
    <w:p w:rsidR="00000000" w:rsidRDefault="005825DE">
      <w:pPr>
        <w:tabs>
          <w:tab w:val="left" w:pos="3060"/>
        </w:tabs>
        <w:ind w:left="360"/>
      </w:pPr>
      <w:r>
        <w:t>Susan L. Morrow</w:t>
      </w:r>
      <w:r>
        <w:tab/>
      </w:r>
      <w:r>
        <w:rPr>
          <w:i/>
        </w:rPr>
        <w:t>University of Utah</w:t>
      </w:r>
    </w:p>
    <w:p w:rsidR="00000000" w:rsidRDefault="005825DE">
      <w:pPr>
        <w:tabs>
          <w:tab w:val="left" w:pos="3060"/>
        </w:tabs>
        <w:ind w:left="360"/>
      </w:pPr>
      <w:r>
        <w:t>Beal Mossman</w:t>
      </w:r>
      <w:r>
        <w:tab/>
      </w:r>
      <w:r>
        <w:rPr>
          <w:i/>
        </w:rPr>
        <w:t>Montana State University</w:t>
      </w:r>
    </w:p>
    <w:p w:rsidR="00000000" w:rsidRDefault="005825DE">
      <w:pPr>
        <w:tabs>
          <w:tab w:val="left" w:pos="3060"/>
        </w:tabs>
        <w:ind w:left="360"/>
      </w:pPr>
      <w:r>
        <w:t>M. Sean O'Halloran</w:t>
      </w:r>
      <w:r>
        <w:tab/>
      </w:r>
      <w:r>
        <w:rPr>
          <w:i/>
        </w:rPr>
        <w:t>University of Northern Colorado</w:t>
      </w:r>
    </w:p>
    <w:p w:rsidR="00000000" w:rsidRDefault="005825DE">
      <w:pPr>
        <w:tabs>
          <w:tab w:val="left" w:pos="3060"/>
        </w:tabs>
        <w:ind w:left="360"/>
      </w:pPr>
      <w:r>
        <w:t>Joan C. Post-Gorde</w:t>
      </w:r>
      <w:r>
        <w:t>n</w:t>
      </w:r>
      <w:r>
        <w:tab/>
      </w:r>
      <w:r>
        <w:rPr>
          <w:i/>
        </w:rPr>
        <w:t>University of Southern Colorado</w:t>
      </w:r>
    </w:p>
    <w:p w:rsidR="00000000" w:rsidRDefault="005825DE">
      <w:pPr>
        <w:tabs>
          <w:tab w:val="left" w:pos="3060"/>
        </w:tabs>
        <w:ind w:left="360"/>
      </w:pPr>
      <w:r>
        <w:t>William E. Roweton</w:t>
      </w:r>
      <w:r>
        <w:tab/>
      </w:r>
      <w:r>
        <w:rPr>
          <w:i/>
        </w:rPr>
        <w:t>Chadron State College</w:t>
      </w:r>
    </w:p>
    <w:p w:rsidR="00000000" w:rsidRDefault="005825DE">
      <w:pPr>
        <w:tabs>
          <w:tab w:val="left" w:pos="3060"/>
        </w:tabs>
        <w:ind w:left="360"/>
      </w:pPr>
      <w:r>
        <w:t>Robert F. Rycek</w:t>
      </w:r>
      <w:r>
        <w:tab/>
      </w:r>
      <w:r>
        <w:rPr>
          <w:i/>
        </w:rPr>
        <w:t>University of Nebraska at Kearney</w:t>
      </w:r>
    </w:p>
    <w:p w:rsidR="00000000" w:rsidRDefault="005825DE">
      <w:pPr>
        <w:tabs>
          <w:tab w:val="left" w:pos="3060"/>
        </w:tabs>
        <w:ind w:left="360"/>
      </w:pPr>
      <w:r>
        <w:t>Lora D. Schlewitt</w:t>
      </w:r>
      <w:r>
        <w:tab/>
      </w:r>
      <w:r>
        <w:rPr>
          <w:i/>
        </w:rPr>
        <w:t>University of Northern Colorado</w:t>
      </w:r>
    </w:p>
    <w:p w:rsidR="00000000" w:rsidRDefault="005825DE">
      <w:pPr>
        <w:tabs>
          <w:tab w:val="left" w:pos="3060"/>
        </w:tabs>
        <w:ind w:left="360"/>
      </w:pPr>
      <w:r>
        <w:t>Eugene P. Sheehan</w:t>
      </w:r>
      <w:r>
        <w:tab/>
      </w:r>
      <w:r>
        <w:rPr>
          <w:i/>
        </w:rPr>
        <w:t>University of Northern Colorado</w:t>
      </w:r>
    </w:p>
    <w:p w:rsidR="00000000" w:rsidRDefault="005825DE">
      <w:pPr>
        <w:tabs>
          <w:tab w:val="left" w:pos="3060"/>
        </w:tabs>
        <w:ind w:left="360"/>
      </w:pPr>
      <w:r>
        <w:t>Patrick Sherry</w:t>
      </w:r>
      <w:r>
        <w:tab/>
      </w:r>
      <w:r>
        <w:rPr>
          <w:i/>
        </w:rPr>
        <w:t>University of Denver</w:t>
      </w:r>
    </w:p>
    <w:p w:rsidR="00000000" w:rsidRDefault="005825DE">
      <w:pPr>
        <w:tabs>
          <w:tab w:val="left" w:pos="3060"/>
        </w:tabs>
        <w:ind w:left="360"/>
      </w:pPr>
      <w:r>
        <w:t>N. Clayton Silver</w:t>
      </w:r>
      <w:r>
        <w:tab/>
      </w:r>
      <w:r>
        <w:rPr>
          <w:i/>
        </w:rPr>
        <w:t xml:space="preserve">University of Nevada at </w:t>
      </w:r>
      <w:r>
        <w:rPr>
          <w:i/>
        </w:rPr>
        <w:t>Los Vegas</w:t>
      </w:r>
    </w:p>
    <w:p w:rsidR="00000000" w:rsidRDefault="005825DE">
      <w:pPr>
        <w:tabs>
          <w:tab w:val="left" w:pos="3060"/>
        </w:tabs>
        <w:ind w:left="360"/>
      </w:pPr>
      <w:r>
        <w:t>Jesse N. Valdez</w:t>
      </w:r>
      <w:r>
        <w:tab/>
      </w:r>
      <w:r>
        <w:rPr>
          <w:i/>
        </w:rPr>
        <w:t>University of Denver</w:t>
      </w:r>
    </w:p>
    <w:p w:rsidR="00000000" w:rsidRDefault="005825DE">
      <w:pPr>
        <w:tabs>
          <w:tab w:val="left" w:pos="3060"/>
        </w:tabs>
        <w:ind w:left="360"/>
      </w:pPr>
      <w:r>
        <w:t>Catherine Weir</w:t>
      </w:r>
      <w:r>
        <w:tab/>
      </w:r>
      <w:r>
        <w:rPr>
          <w:i/>
        </w:rPr>
        <w:t>Colorado College</w:t>
      </w:r>
    </w:p>
    <w:p w:rsidR="00000000" w:rsidRDefault="005825DE">
      <w:pPr>
        <w:tabs>
          <w:tab w:val="left" w:pos="3060"/>
        </w:tabs>
        <w:ind w:left="360"/>
      </w:pPr>
      <w:r>
        <w:t>I. David Welch</w:t>
      </w:r>
      <w:r>
        <w:tab/>
      </w:r>
      <w:r>
        <w:rPr>
          <w:i/>
        </w:rPr>
        <w:t>University of Northern Colorado</w:t>
      </w:r>
    </w:p>
    <w:p w:rsidR="00000000" w:rsidRDefault="005825DE">
      <w:pPr>
        <w:tabs>
          <w:tab w:val="left" w:pos="3060"/>
        </w:tabs>
        <w:ind w:left="360"/>
      </w:pPr>
      <w:r>
        <w:t>Roger Whitehead</w:t>
      </w:r>
      <w:r>
        <w:tab/>
      </w:r>
      <w:r>
        <w:rPr>
          <w:i/>
        </w:rPr>
        <w:t>University of Colorado at Denver</w:t>
      </w:r>
    </w:p>
    <w:p w:rsidR="00000000" w:rsidRDefault="005825DE">
      <w:pPr>
        <w:tabs>
          <w:tab w:val="left" w:pos="3060"/>
        </w:tabs>
        <w:ind w:left="360"/>
      </w:pPr>
      <w:r>
        <w:t>Laurie J. Wilson</w:t>
      </w:r>
      <w:r>
        <w:tab/>
      </w:r>
      <w:r>
        <w:rPr>
          <w:i/>
        </w:rPr>
        <w:t>University of Utah</w:t>
      </w:r>
    </w:p>
    <w:p w:rsidR="00000000" w:rsidRDefault="005825DE">
      <w:pPr>
        <w:tabs>
          <w:tab w:val="left" w:pos="3060"/>
        </w:tabs>
        <w:ind w:left="360"/>
      </w:pPr>
      <w:r>
        <w:t>Mark Winter</w:t>
      </w:r>
      <w:r>
        <w:tab/>
      </w:r>
      <w:r>
        <w:rPr>
          <w:i/>
        </w:rPr>
        <w:t>Southern Utah</w:t>
      </w:r>
      <w:r>
        <w:t xml:space="preserve">  </w:t>
      </w:r>
      <w:r>
        <w:rPr>
          <w:i/>
        </w:rPr>
        <w:t>State University</w:t>
      </w:r>
    </w:p>
    <w:p w:rsidR="00000000" w:rsidRDefault="005825DE">
      <w:pPr>
        <w:spacing w:line="360" w:lineRule="atLeast"/>
        <w:jc w:val="center"/>
        <w:rPr>
          <w:b/>
          <w:sz w:val="28"/>
          <w:szCs w:val="28"/>
        </w:rPr>
      </w:pPr>
      <w:r>
        <w:br w:type="page"/>
      </w:r>
      <w:r>
        <w:rPr>
          <w:b/>
          <w:sz w:val="28"/>
          <w:szCs w:val="28"/>
        </w:rPr>
        <w:t>SUMMARY OF EVENTS</w:t>
      </w:r>
    </w:p>
    <w:p w:rsidR="00000000" w:rsidRDefault="005825DE">
      <w:pPr>
        <w:jc w:val="center"/>
        <w:rPr>
          <w:b/>
          <w:sz w:val="18"/>
          <w:szCs w:val="18"/>
        </w:rPr>
      </w:pPr>
    </w:p>
    <w:p w:rsidR="00000000" w:rsidRDefault="005825DE">
      <w:pPr>
        <w:jc w:val="center"/>
        <w:rPr>
          <w:b/>
          <w:sz w:val="28"/>
          <w:szCs w:val="28"/>
        </w:rPr>
      </w:pPr>
      <w:r>
        <w:rPr>
          <w:b/>
          <w:sz w:val="28"/>
          <w:szCs w:val="28"/>
        </w:rPr>
        <w:t>Invited Addresses</w:t>
      </w:r>
    </w:p>
    <w:p w:rsidR="00000000" w:rsidRDefault="005825DE">
      <w:pPr>
        <w:jc w:val="both"/>
        <w:rPr>
          <w:b/>
          <w:sz w:val="14"/>
          <w:szCs w:val="14"/>
        </w:rPr>
      </w:pPr>
    </w:p>
    <w:p w:rsidR="00000000" w:rsidRDefault="005825DE">
      <w:pPr>
        <w:jc w:val="both"/>
        <w:rPr>
          <w:sz w:val="20"/>
        </w:rPr>
      </w:pPr>
      <w:r>
        <w:rPr>
          <w:sz w:val="20"/>
        </w:rPr>
        <w:t>Jim Korn........................................................................Friday, 10:00 am</w:t>
      </w:r>
    </w:p>
    <w:p w:rsidR="00000000" w:rsidRDefault="005825DE">
      <w:pPr>
        <w:jc w:val="center"/>
        <w:rPr>
          <w:i/>
          <w:sz w:val="20"/>
        </w:rPr>
      </w:pPr>
      <w:r>
        <w:rPr>
          <w:i/>
          <w:sz w:val="20"/>
        </w:rPr>
        <w:t>Learning to Teach Psychology and Becoming a Teacher</w:t>
      </w:r>
    </w:p>
    <w:p w:rsidR="00000000" w:rsidRDefault="005825DE">
      <w:pPr>
        <w:rPr>
          <w:sz w:val="8"/>
          <w:szCs w:val="8"/>
        </w:rPr>
      </w:pPr>
    </w:p>
    <w:p w:rsidR="00000000" w:rsidRDefault="005825DE">
      <w:pPr>
        <w:jc w:val="both"/>
        <w:rPr>
          <w:sz w:val="20"/>
        </w:rPr>
      </w:pPr>
      <w:r>
        <w:rPr>
          <w:sz w:val="20"/>
        </w:rPr>
        <w:t>Donna Gelfand.......................................................</w:t>
      </w:r>
      <w:r>
        <w:rPr>
          <w:sz w:val="20"/>
        </w:rPr>
        <w:t>..........Friday, 11:00 am</w:t>
      </w:r>
    </w:p>
    <w:p w:rsidR="00000000" w:rsidRDefault="005825DE">
      <w:pPr>
        <w:jc w:val="center"/>
        <w:rPr>
          <w:i/>
          <w:sz w:val="20"/>
        </w:rPr>
      </w:pPr>
      <w:r>
        <w:rPr>
          <w:i/>
          <w:sz w:val="20"/>
        </w:rPr>
        <w:t>Real World Research:  Working with Clinically Depressed Mothers</w:t>
      </w:r>
    </w:p>
    <w:p w:rsidR="00000000" w:rsidRDefault="005825DE">
      <w:pPr>
        <w:rPr>
          <w:sz w:val="8"/>
          <w:szCs w:val="8"/>
        </w:rPr>
      </w:pPr>
    </w:p>
    <w:p w:rsidR="00000000" w:rsidRDefault="005825DE">
      <w:pPr>
        <w:jc w:val="both"/>
        <w:rPr>
          <w:sz w:val="20"/>
        </w:rPr>
      </w:pPr>
      <w:r>
        <w:rPr>
          <w:sz w:val="20"/>
        </w:rPr>
        <w:t>Neal F. Johnson................................................................Friday, 3:00 pm</w:t>
      </w:r>
    </w:p>
    <w:p w:rsidR="00000000" w:rsidRDefault="005825DE">
      <w:pPr>
        <w:jc w:val="center"/>
        <w:rPr>
          <w:i/>
          <w:sz w:val="20"/>
        </w:rPr>
      </w:pPr>
      <w:r>
        <w:rPr>
          <w:i/>
          <w:sz w:val="20"/>
        </w:rPr>
        <w:t>A Multisource Model of Lexical Activation</w:t>
      </w:r>
    </w:p>
    <w:p w:rsidR="00000000" w:rsidRDefault="005825DE">
      <w:pPr>
        <w:rPr>
          <w:sz w:val="8"/>
          <w:szCs w:val="8"/>
        </w:rPr>
      </w:pPr>
    </w:p>
    <w:p w:rsidR="00000000" w:rsidRDefault="005825DE">
      <w:pPr>
        <w:jc w:val="both"/>
        <w:rPr>
          <w:sz w:val="20"/>
        </w:rPr>
      </w:pPr>
      <w:r>
        <w:rPr>
          <w:sz w:val="20"/>
        </w:rPr>
        <w:t>Roger &amp; Deborah Fouts.................................................Saturday, 10:00 am</w:t>
      </w:r>
    </w:p>
    <w:p w:rsidR="00000000" w:rsidRDefault="005825DE">
      <w:pPr>
        <w:jc w:val="center"/>
        <w:rPr>
          <w:i/>
          <w:sz w:val="20"/>
        </w:rPr>
      </w:pPr>
      <w:r>
        <w:rPr>
          <w:i/>
          <w:sz w:val="20"/>
        </w:rPr>
        <w:t>Recent Chimpanzee Sign Language Studies: A Research Report from CHCI</w:t>
      </w:r>
    </w:p>
    <w:p w:rsidR="00000000" w:rsidRDefault="005825DE">
      <w:pPr>
        <w:rPr>
          <w:sz w:val="8"/>
          <w:szCs w:val="8"/>
        </w:rPr>
      </w:pPr>
    </w:p>
    <w:p w:rsidR="00000000" w:rsidRDefault="005825DE">
      <w:pPr>
        <w:jc w:val="both"/>
        <w:rPr>
          <w:sz w:val="20"/>
        </w:rPr>
      </w:pPr>
      <w:r>
        <w:rPr>
          <w:sz w:val="20"/>
        </w:rPr>
        <w:t>Martha Bernal...............................................................Saturday, 11:00 am</w:t>
      </w:r>
    </w:p>
    <w:p w:rsidR="00000000" w:rsidRDefault="005825DE">
      <w:pPr>
        <w:jc w:val="center"/>
        <w:rPr>
          <w:i/>
          <w:sz w:val="20"/>
        </w:rPr>
      </w:pPr>
      <w:r>
        <w:rPr>
          <w:i/>
          <w:sz w:val="20"/>
        </w:rPr>
        <w:t>Creating a Culturally Divers</w:t>
      </w:r>
      <w:r>
        <w:rPr>
          <w:i/>
          <w:sz w:val="20"/>
        </w:rPr>
        <w:t>e Faculty</w:t>
      </w:r>
    </w:p>
    <w:p w:rsidR="00000000" w:rsidRDefault="005825DE">
      <w:pPr>
        <w:rPr>
          <w:sz w:val="8"/>
          <w:szCs w:val="8"/>
        </w:rPr>
      </w:pPr>
    </w:p>
    <w:p w:rsidR="00000000" w:rsidRDefault="005825DE">
      <w:pPr>
        <w:jc w:val="both"/>
        <w:rPr>
          <w:sz w:val="20"/>
        </w:rPr>
      </w:pPr>
      <w:r>
        <w:rPr>
          <w:sz w:val="20"/>
        </w:rPr>
        <w:t>Sara J. Shettleworth........................................................Saturday, 1:00 pm</w:t>
      </w:r>
    </w:p>
    <w:p w:rsidR="00000000" w:rsidRDefault="005825DE">
      <w:pPr>
        <w:jc w:val="center"/>
        <w:rPr>
          <w:i/>
          <w:sz w:val="20"/>
        </w:rPr>
      </w:pPr>
      <w:r>
        <w:rPr>
          <w:i/>
          <w:sz w:val="20"/>
        </w:rPr>
        <w:t>The Ecology of Spatial Memory: A Case Study in Evolutionary Psychology</w:t>
      </w:r>
    </w:p>
    <w:p w:rsidR="00000000" w:rsidRDefault="005825DE">
      <w:pPr>
        <w:rPr>
          <w:sz w:val="8"/>
          <w:szCs w:val="8"/>
        </w:rPr>
      </w:pPr>
    </w:p>
    <w:p w:rsidR="00000000" w:rsidRDefault="005825DE">
      <w:pPr>
        <w:jc w:val="both"/>
        <w:rPr>
          <w:sz w:val="20"/>
        </w:rPr>
      </w:pPr>
      <w:r>
        <w:rPr>
          <w:sz w:val="20"/>
        </w:rPr>
        <w:t>David L. Rosenham........................................................Saturday, 2:00 pm</w:t>
      </w:r>
    </w:p>
    <w:p w:rsidR="00000000" w:rsidRDefault="005825DE">
      <w:pPr>
        <w:jc w:val="center"/>
        <w:rPr>
          <w:i/>
          <w:sz w:val="20"/>
        </w:rPr>
      </w:pPr>
      <w:r>
        <w:rPr>
          <w:i/>
          <w:sz w:val="20"/>
        </w:rPr>
        <w:t>Ardent Faith</w:t>
      </w:r>
    </w:p>
    <w:p w:rsidR="00000000" w:rsidRDefault="005825DE">
      <w:pPr>
        <w:rPr>
          <w:sz w:val="8"/>
          <w:szCs w:val="8"/>
        </w:rPr>
      </w:pPr>
    </w:p>
    <w:p w:rsidR="00000000" w:rsidRDefault="005825DE">
      <w:pPr>
        <w:jc w:val="both"/>
        <w:rPr>
          <w:sz w:val="20"/>
        </w:rPr>
      </w:pPr>
      <w:r>
        <w:rPr>
          <w:sz w:val="20"/>
        </w:rPr>
        <w:t>Richard M. Shiffrin.........................................................Saturday, 3:00 pm</w:t>
      </w:r>
    </w:p>
    <w:p w:rsidR="00000000" w:rsidRDefault="005825DE">
      <w:pPr>
        <w:jc w:val="center"/>
        <w:rPr>
          <w:i/>
          <w:sz w:val="20"/>
        </w:rPr>
      </w:pPr>
      <w:r>
        <w:rPr>
          <w:i/>
          <w:sz w:val="20"/>
        </w:rPr>
        <w:t>REM:  A New Model for Explicit and Implicit Memory</w:t>
      </w:r>
    </w:p>
    <w:p w:rsidR="00000000" w:rsidRDefault="005825DE">
      <w:pPr>
        <w:rPr>
          <w:sz w:val="8"/>
          <w:szCs w:val="8"/>
        </w:rPr>
      </w:pPr>
    </w:p>
    <w:p w:rsidR="00000000" w:rsidRDefault="005825DE">
      <w:pPr>
        <w:jc w:val="both"/>
        <w:rPr>
          <w:sz w:val="20"/>
        </w:rPr>
      </w:pPr>
      <w:r>
        <w:rPr>
          <w:sz w:val="20"/>
        </w:rPr>
        <w:t>R. Allen Gardner............................................................Saturday</w:t>
      </w:r>
      <w:r>
        <w:rPr>
          <w:sz w:val="20"/>
        </w:rPr>
        <w:t>, 4:00 pm</w:t>
      </w:r>
    </w:p>
    <w:p w:rsidR="00000000" w:rsidRDefault="005825DE">
      <w:pPr>
        <w:jc w:val="center"/>
        <w:rPr>
          <w:i/>
          <w:sz w:val="20"/>
        </w:rPr>
      </w:pPr>
      <w:r>
        <w:rPr>
          <w:i/>
          <w:sz w:val="20"/>
        </w:rPr>
        <w:t>Beatrix T. Gardner:  'On the Side of the Apes'</w:t>
      </w:r>
    </w:p>
    <w:p w:rsidR="00000000" w:rsidRDefault="005825DE">
      <w:pPr>
        <w:rPr>
          <w:sz w:val="14"/>
          <w:szCs w:val="14"/>
        </w:rPr>
      </w:pPr>
    </w:p>
    <w:p w:rsidR="00000000" w:rsidRDefault="005825DE"/>
    <w:p w:rsidR="00000000" w:rsidRDefault="005825DE">
      <w:pPr>
        <w:jc w:val="center"/>
        <w:rPr>
          <w:b/>
          <w:sz w:val="28"/>
          <w:szCs w:val="28"/>
        </w:rPr>
      </w:pPr>
      <w:r>
        <w:rPr>
          <w:b/>
          <w:sz w:val="28"/>
          <w:szCs w:val="28"/>
        </w:rPr>
        <w:t>RMPA</w:t>
      </w:r>
    </w:p>
    <w:p w:rsidR="00000000" w:rsidRDefault="005825DE">
      <w:pPr>
        <w:jc w:val="center"/>
        <w:rPr>
          <w:sz w:val="8"/>
          <w:szCs w:val="8"/>
        </w:rPr>
      </w:pPr>
    </w:p>
    <w:p w:rsidR="00000000" w:rsidRDefault="005825DE">
      <w:pPr>
        <w:jc w:val="both"/>
        <w:rPr>
          <w:sz w:val="20"/>
        </w:rPr>
      </w:pPr>
      <w:r>
        <w:rPr>
          <w:sz w:val="20"/>
        </w:rPr>
        <w:t>Executive Committee Meeting.........................................Thursday, 7:00 pm</w:t>
      </w:r>
    </w:p>
    <w:p w:rsidR="00000000" w:rsidRDefault="005825DE">
      <w:pPr>
        <w:jc w:val="both"/>
        <w:rPr>
          <w:sz w:val="20"/>
        </w:rPr>
      </w:pPr>
      <w:r>
        <w:rPr>
          <w:sz w:val="20"/>
        </w:rPr>
        <w:t xml:space="preserve">Past President’s Address by Donna Gelfand............................Friday, 11:00 am </w:t>
      </w:r>
    </w:p>
    <w:p w:rsidR="00000000" w:rsidRDefault="005825DE">
      <w:pPr>
        <w:jc w:val="both"/>
        <w:rPr>
          <w:sz w:val="20"/>
        </w:rPr>
      </w:pPr>
      <w:r>
        <w:rPr>
          <w:sz w:val="20"/>
        </w:rPr>
        <w:t>Distinguished Lecture by Roger and Deborah Fouts.............Saturday, 11:00 am</w:t>
      </w:r>
    </w:p>
    <w:p w:rsidR="00000000" w:rsidRDefault="005825DE">
      <w:pPr>
        <w:jc w:val="both"/>
        <w:rPr>
          <w:sz w:val="20"/>
        </w:rPr>
      </w:pPr>
      <w:r>
        <w:rPr>
          <w:sz w:val="20"/>
        </w:rPr>
        <w:t>Presidential Address by R. Allen Gardner.............................Saturday, 4:00 pm</w:t>
      </w:r>
    </w:p>
    <w:p w:rsidR="00000000" w:rsidRDefault="005825DE">
      <w:pPr>
        <w:jc w:val="both"/>
        <w:rPr>
          <w:b/>
          <w:sz w:val="20"/>
        </w:rPr>
      </w:pPr>
      <w:r>
        <w:rPr>
          <w:sz w:val="20"/>
        </w:rPr>
        <w:t>Business Meeting...........................................................Saturday, 5:00 pm</w:t>
      </w:r>
    </w:p>
    <w:p w:rsidR="00000000" w:rsidRDefault="005825DE">
      <w:pPr>
        <w:jc w:val="both"/>
        <w:rPr>
          <w:sz w:val="20"/>
        </w:rPr>
      </w:pPr>
      <w:r>
        <w:rPr>
          <w:sz w:val="20"/>
        </w:rPr>
        <w:t>Presidential R</w:t>
      </w:r>
      <w:r>
        <w:rPr>
          <w:sz w:val="20"/>
        </w:rPr>
        <w:t>eception and Social Hour...............................Saturday, 5:30 pm</w:t>
      </w:r>
    </w:p>
    <w:p w:rsidR="00000000" w:rsidRDefault="005825DE">
      <w:pPr>
        <w:jc w:val="both"/>
        <w:rPr>
          <w:sz w:val="20"/>
        </w:rPr>
      </w:pPr>
      <w:r>
        <w:rPr>
          <w:sz w:val="20"/>
        </w:rPr>
        <w:t>Executive Committee Meeting............................................Sunday, 9:00 am</w:t>
      </w:r>
    </w:p>
    <w:p w:rsidR="00000000" w:rsidRDefault="005825DE">
      <w:pPr>
        <w:jc w:val="center"/>
        <w:rPr>
          <w:b/>
        </w:rPr>
      </w:pPr>
    </w:p>
    <w:p w:rsidR="00000000" w:rsidRDefault="005825DE">
      <w:pPr>
        <w:jc w:val="center"/>
        <w:rPr>
          <w:b/>
          <w:sz w:val="14"/>
          <w:szCs w:val="14"/>
        </w:rPr>
      </w:pPr>
    </w:p>
    <w:p w:rsidR="00000000" w:rsidRDefault="005825DE">
      <w:pPr>
        <w:jc w:val="center"/>
        <w:rPr>
          <w:b/>
          <w:sz w:val="28"/>
          <w:szCs w:val="28"/>
        </w:rPr>
      </w:pPr>
      <w:r>
        <w:rPr>
          <w:b/>
          <w:sz w:val="28"/>
          <w:szCs w:val="28"/>
        </w:rPr>
        <w:t>CTUP/Division II Events</w:t>
      </w:r>
    </w:p>
    <w:p w:rsidR="00000000" w:rsidRDefault="005825DE">
      <w:pPr>
        <w:jc w:val="center"/>
        <w:rPr>
          <w:sz w:val="8"/>
          <w:szCs w:val="8"/>
        </w:rPr>
      </w:pPr>
    </w:p>
    <w:p w:rsidR="00000000" w:rsidRDefault="005825DE">
      <w:pPr>
        <w:jc w:val="both"/>
        <w:rPr>
          <w:sz w:val="20"/>
        </w:rPr>
      </w:pPr>
      <w:r>
        <w:rPr>
          <w:sz w:val="20"/>
        </w:rPr>
        <w:t>G. Stanley Hall Lecture by Jim Korn...................................Friday, 10:00 am</w:t>
      </w:r>
    </w:p>
    <w:p w:rsidR="00000000" w:rsidRDefault="005825DE">
      <w:pPr>
        <w:jc w:val="both"/>
        <w:rPr>
          <w:sz w:val="20"/>
        </w:rPr>
      </w:pPr>
      <w:r>
        <w:rPr>
          <w:sz w:val="20"/>
        </w:rPr>
        <w:t>Business Meeting.............................................................Friday, 12:00 pm</w:t>
      </w:r>
    </w:p>
    <w:p w:rsidR="00000000" w:rsidRDefault="005825DE">
      <w:pPr>
        <w:jc w:val="both"/>
        <w:rPr>
          <w:sz w:val="20"/>
        </w:rPr>
      </w:pPr>
      <w:r>
        <w:rPr>
          <w:sz w:val="20"/>
        </w:rPr>
        <w:t>Faculty Evaluation:  How and Why (co-sponsored by CUPP).....Friday, 1:00 pm</w:t>
      </w:r>
    </w:p>
    <w:p w:rsidR="00000000" w:rsidRDefault="005825DE">
      <w:pPr>
        <w:rPr>
          <w:sz w:val="20"/>
        </w:rPr>
      </w:pPr>
      <w:r>
        <w:rPr>
          <w:sz w:val="20"/>
        </w:rPr>
        <w:t>Using the Undergraduate Resource....................................</w:t>
      </w:r>
      <w:r>
        <w:rPr>
          <w:sz w:val="20"/>
        </w:rPr>
        <w:t>.....Friday, 3:00 pm</w:t>
      </w:r>
    </w:p>
    <w:p w:rsidR="00000000" w:rsidRDefault="005825DE">
      <w:pPr>
        <w:jc w:val="both"/>
        <w:rPr>
          <w:sz w:val="20"/>
        </w:rPr>
      </w:pPr>
      <w:r>
        <w:rPr>
          <w:sz w:val="20"/>
        </w:rPr>
        <w:t>Mentoring Lesbian, Gay and Bisexual Students.......................Friday, 4:00 pm</w:t>
      </w:r>
    </w:p>
    <w:p w:rsidR="00000000" w:rsidRDefault="005825DE">
      <w:pPr>
        <w:jc w:val="both"/>
        <w:rPr>
          <w:sz w:val="20"/>
        </w:rPr>
      </w:pPr>
      <w:r>
        <w:rPr>
          <w:sz w:val="20"/>
        </w:rPr>
        <w:t>Teaching Take Out..........................................................Saturday, 9:00 am</w:t>
      </w:r>
    </w:p>
    <w:p w:rsidR="00000000" w:rsidRDefault="005825DE">
      <w:pPr>
        <w:jc w:val="both"/>
        <w:rPr>
          <w:sz w:val="20"/>
        </w:rPr>
      </w:pPr>
      <w:r>
        <w:rPr>
          <w:sz w:val="20"/>
        </w:rPr>
        <w:t>Teaching Issues Poster Session........................................Saturday, 10:00 am</w:t>
      </w:r>
    </w:p>
    <w:p w:rsidR="00000000" w:rsidRDefault="005825DE">
      <w:pPr>
        <w:jc w:val="both"/>
        <w:rPr>
          <w:sz w:val="20"/>
        </w:rPr>
      </w:pPr>
      <w:r>
        <w:rPr>
          <w:sz w:val="20"/>
        </w:rPr>
        <w:t>Teaching Issues Paper Session.........................................Saturday, 11:00 pm</w:t>
      </w:r>
    </w:p>
    <w:p w:rsidR="00000000" w:rsidRDefault="005825DE">
      <w:pPr>
        <w:jc w:val="center"/>
        <w:rPr>
          <w:b/>
          <w:sz w:val="28"/>
          <w:szCs w:val="28"/>
        </w:rPr>
      </w:pPr>
      <w:r>
        <w:rPr>
          <w:b/>
          <w:sz w:val="28"/>
          <w:szCs w:val="28"/>
        </w:rPr>
        <w:br w:type="page"/>
        <w:t xml:space="preserve">PSI CHI </w:t>
      </w:r>
    </w:p>
    <w:p w:rsidR="00000000" w:rsidRDefault="005825DE">
      <w:pPr>
        <w:rPr>
          <w:b/>
          <w:sz w:val="20"/>
        </w:rPr>
      </w:pPr>
    </w:p>
    <w:p w:rsidR="00000000" w:rsidRDefault="005825DE">
      <w:pPr>
        <w:jc w:val="both"/>
        <w:rPr>
          <w:sz w:val="20"/>
        </w:rPr>
      </w:pPr>
      <w:r>
        <w:rPr>
          <w:sz w:val="20"/>
        </w:rPr>
        <w:t xml:space="preserve">Applied Psychology, Experimental Psychology or </w:t>
      </w:r>
    </w:p>
    <w:p w:rsidR="00000000" w:rsidRDefault="005825DE">
      <w:pPr>
        <w:jc w:val="both"/>
        <w:rPr>
          <w:sz w:val="20"/>
        </w:rPr>
      </w:pPr>
      <w:r>
        <w:rPr>
          <w:sz w:val="20"/>
        </w:rPr>
        <w:t xml:space="preserve">Academia: </w:t>
      </w:r>
      <w:r>
        <w:rPr>
          <w:sz w:val="20"/>
        </w:rPr>
        <w:t>Which Area is Right for Me?..............................</w:t>
      </w:r>
      <w:r>
        <w:rPr>
          <w:sz w:val="20"/>
        </w:rPr>
        <w:t xml:space="preserve">...Friday, </w:t>
      </w:r>
      <w:r>
        <w:rPr>
          <w:sz w:val="20"/>
        </w:rPr>
        <w:t xml:space="preserve">9:00 am  </w:t>
      </w:r>
    </w:p>
    <w:p w:rsidR="00000000" w:rsidRDefault="005825DE">
      <w:pPr>
        <w:rPr>
          <w:sz w:val="20"/>
        </w:rPr>
      </w:pPr>
      <w:r>
        <w:rPr>
          <w:sz w:val="20"/>
        </w:rPr>
        <w:t>Sponsors Luncheon (Grub Steak Restaurant).........................Friday, 12:00 pm</w:t>
      </w:r>
    </w:p>
    <w:p w:rsidR="00000000" w:rsidRDefault="005825DE">
      <w:pPr>
        <w:jc w:val="both"/>
        <w:rPr>
          <w:sz w:val="20"/>
        </w:rPr>
      </w:pPr>
      <w:r>
        <w:rPr>
          <w:sz w:val="20"/>
        </w:rPr>
        <w:t>Graduate School Exchange...................................................Friday, 2:00 pm</w:t>
      </w:r>
    </w:p>
    <w:p w:rsidR="00000000" w:rsidRDefault="005825DE">
      <w:pPr>
        <w:jc w:val="both"/>
        <w:rPr>
          <w:b/>
        </w:rPr>
      </w:pPr>
      <w:r>
        <w:rPr>
          <w:sz w:val="20"/>
        </w:rPr>
        <w:t>Psi Chi Social Hour (Hospitality Suite, Rm 436)....................Friday, 5:30 pm</w:t>
      </w:r>
    </w:p>
    <w:p w:rsidR="00000000" w:rsidRDefault="005825DE">
      <w:pPr>
        <w:jc w:val="both"/>
        <w:rPr>
          <w:sz w:val="20"/>
        </w:rPr>
      </w:pPr>
      <w:r>
        <w:rPr>
          <w:sz w:val="20"/>
        </w:rPr>
        <w:t>Psi Chi Oral Paper Session...............................................Saturday, 9:00 am</w:t>
      </w:r>
    </w:p>
    <w:p w:rsidR="00000000" w:rsidRDefault="005825DE">
      <w:pPr>
        <w:jc w:val="both"/>
        <w:rPr>
          <w:sz w:val="20"/>
        </w:rPr>
      </w:pPr>
      <w:r>
        <w:rPr>
          <w:sz w:val="20"/>
        </w:rPr>
        <w:t>Chapter Information Exchange.........................................Saturday, 10:00 am</w:t>
      </w:r>
    </w:p>
    <w:p w:rsidR="00000000" w:rsidRDefault="005825DE">
      <w:pPr>
        <w:jc w:val="both"/>
        <w:rPr>
          <w:sz w:val="20"/>
        </w:rPr>
      </w:pPr>
      <w:r>
        <w:rPr>
          <w:sz w:val="20"/>
        </w:rPr>
        <w:t>Awards Luncheon (Hospitality Suite, Rm 436)...................Satu</w:t>
      </w:r>
      <w:r>
        <w:rPr>
          <w:sz w:val="20"/>
        </w:rPr>
        <w:t>rday, 12:00 pm</w:t>
      </w:r>
    </w:p>
    <w:p w:rsidR="00000000" w:rsidRDefault="005825DE">
      <w:pPr>
        <w:jc w:val="both"/>
        <w:rPr>
          <w:sz w:val="20"/>
        </w:rPr>
      </w:pPr>
      <w:r>
        <w:rPr>
          <w:sz w:val="20"/>
        </w:rPr>
        <w:t>Distinguished Lecture by David Rosenhan...........................Saturday, 2:00 pm</w:t>
      </w:r>
    </w:p>
    <w:p w:rsidR="00000000" w:rsidRDefault="005825DE">
      <w:pPr>
        <w:jc w:val="both"/>
        <w:rPr>
          <w:sz w:val="20"/>
        </w:rPr>
      </w:pPr>
      <w:r>
        <w:rPr>
          <w:sz w:val="20"/>
        </w:rPr>
        <w:t>Psi Chi Poster Session......................................................Sunday, 9:00 am</w:t>
      </w:r>
    </w:p>
    <w:p w:rsidR="00000000" w:rsidRDefault="005825DE">
      <w:pPr>
        <w:jc w:val="both"/>
        <w:rPr>
          <w:sz w:val="20"/>
        </w:rPr>
      </w:pPr>
      <w:r>
        <w:rPr>
          <w:sz w:val="20"/>
        </w:rPr>
        <w:t>Getting Into and Succeeding at Grad School.........................Sunday, 10:00 am</w:t>
      </w:r>
    </w:p>
    <w:p w:rsidR="00000000" w:rsidRDefault="005825DE">
      <w:pPr>
        <w:jc w:val="center"/>
        <w:rPr>
          <w:b/>
        </w:rPr>
      </w:pPr>
    </w:p>
    <w:p w:rsidR="00000000" w:rsidRDefault="005825DE">
      <w:pPr>
        <w:jc w:val="center"/>
        <w:rPr>
          <w:b/>
        </w:rPr>
      </w:pPr>
    </w:p>
    <w:p w:rsidR="00000000" w:rsidRDefault="005825DE">
      <w:pPr>
        <w:jc w:val="center"/>
        <w:rPr>
          <w:b/>
        </w:rPr>
      </w:pPr>
    </w:p>
    <w:p w:rsidR="00000000" w:rsidRDefault="005825DE">
      <w:pPr>
        <w:jc w:val="center"/>
        <w:rPr>
          <w:b/>
          <w:sz w:val="28"/>
          <w:szCs w:val="28"/>
        </w:rPr>
      </w:pPr>
      <w:r>
        <w:rPr>
          <w:b/>
          <w:sz w:val="28"/>
          <w:szCs w:val="28"/>
        </w:rPr>
        <w:t>Groups UnderRepresented in Psychology</w:t>
      </w:r>
    </w:p>
    <w:p w:rsidR="00000000" w:rsidRDefault="005825DE">
      <w:pPr>
        <w:jc w:val="center"/>
        <w:rPr>
          <w:b/>
          <w:sz w:val="18"/>
          <w:szCs w:val="18"/>
        </w:rPr>
      </w:pPr>
    </w:p>
    <w:p w:rsidR="00000000" w:rsidRDefault="005825DE">
      <w:pPr>
        <w:jc w:val="both"/>
        <w:rPr>
          <w:sz w:val="20"/>
        </w:rPr>
      </w:pPr>
      <w:r>
        <w:rPr>
          <w:sz w:val="20"/>
        </w:rPr>
        <w:t xml:space="preserve">Out in the Academy: Mentoring Lesbian, </w:t>
      </w:r>
    </w:p>
    <w:p w:rsidR="00000000" w:rsidRDefault="005825DE">
      <w:pPr>
        <w:jc w:val="both"/>
        <w:rPr>
          <w:sz w:val="20"/>
        </w:rPr>
      </w:pPr>
      <w:r>
        <w:rPr>
          <w:sz w:val="20"/>
        </w:rPr>
        <w:t xml:space="preserve">Gay </w:t>
      </w:r>
      <w:r>
        <w:rPr>
          <w:sz w:val="20"/>
        </w:rPr>
        <w:t>and Bisexual Students...................................................Friday, 4:00 pm</w:t>
      </w:r>
    </w:p>
    <w:p w:rsidR="00000000" w:rsidRDefault="005825DE">
      <w:pPr>
        <w:rPr>
          <w:sz w:val="8"/>
          <w:szCs w:val="8"/>
        </w:rPr>
      </w:pPr>
    </w:p>
    <w:p w:rsidR="00000000" w:rsidRDefault="005825DE">
      <w:pPr>
        <w:rPr>
          <w:sz w:val="20"/>
        </w:rPr>
      </w:pPr>
      <w:r>
        <w:rPr>
          <w:sz w:val="20"/>
        </w:rPr>
        <w:t>Invited Address by Martha Bernal..............................</w:t>
      </w:r>
      <w:r>
        <w:rPr>
          <w:sz w:val="20"/>
        </w:rPr>
        <w:t>........Saturday, 11:00 am</w:t>
      </w:r>
    </w:p>
    <w:p w:rsidR="00000000" w:rsidRDefault="005825DE">
      <w:pPr>
        <w:rPr>
          <w:sz w:val="8"/>
          <w:szCs w:val="8"/>
        </w:rPr>
      </w:pPr>
    </w:p>
    <w:p w:rsidR="00000000" w:rsidRDefault="005825DE">
      <w:pPr>
        <w:rPr>
          <w:sz w:val="20"/>
        </w:rPr>
      </w:pPr>
      <w:r>
        <w:rPr>
          <w:sz w:val="20"/>
        </w:rPr>
        <w:t>Doing Research with Women of Color:</w:t>
      </w:r>
    </w:p>
    <w:p w:rsidR="00000000" w:rsidRDefault="005825DE">
      <w:pPr>
        <w:rPr>
          <w:sz w:val="20"/>
        </w:rPr>
      </w:pPr>
      <w:r>
        <w:rPr>
          <w:sz w:val="20"/>
        </w:rPr>
        <w:t>How is it Different........................................................Saturday, 12:00 am</w:t>
      </w:r>
    </w:p>
    <w:p w:rsidR="00000000" w:rsidRDefault="005825DE">
      <w:pPr>
        <w:rPr>
          <w:sz w:val="8"/>
          <w:szCs w:val="8"/>
        </w:rPr>
      </w:pPr>
    </w:p>
    <w:p w:rsidR="00000000" w:rsidRDefault="005825DE">
      <w:pPr>
        <w:rPr>
          <w:sz w:val="20"/>
        </w:rPr>
      </w:pPr>
      <w:r>
        <w:rPr>
          <w:sz w:val="20"/>
        </w:rPr>
        <w:t>Psychotherapy with Gay and Lesbian Clients (Video)............Saturday, 2:00 pm</w:t>
      </w:r>
    </w:p>
    <w:p w:rsidR="00000000" w:rsidRDefault="005825DE">
      <w:pPr>
        <w:rPr>
          <w:sz w:val="8"/>
          <w:szCs w:val="8"/>
        </w:rPr>
      </w:pPr>
    </w:p>
    <w:p w:rsidR="00000000" w:rsidRDefault="005825DE">
      <w:pPr>
        <w:rPr>
          <w:sz w:val="20"/>
        </w:rPr>
      </w:pPr>
      <w:r>
        <w:rPr>
          <w:sz w:val="20"/>
        </w:rPr>
        <w:t>Commonalities and Differences in Issues Facing Women</w:t>
      </w:r>
    </w:p>
    <w:p w:rsidR="00000000" w:rsidRDefault="005825DE">
      <w:pPr>
        <w:rPr>
          <w:sz w:val="20"/>
        </w:rPr>
      </w:pPr>
      <w:r>
        <w:rPr>
          <w:sz w:val="20"/>
        </w:rPr>
        <w:t>Across Different Fields of Psychology..............</w:t>
      </w:r>
      <w:r>
        <w:rPr>
          <w:sz w:val="20"/>
        </w:rPr>
        <w:t>..................Sunday, 10:00 am</w:t>
      </w:r>
    </w:p>
    <w:p w:rsidR="00000000" w:rsidRDefault="005825DE">
      <w:pPr>
        <w:jc w:val="center"/>
        <w:rPr>
          <w:b/>
        </w:rPr>
      </w:pPr>
    </w:p>
    <w:p w:rsidR="00000000" w:rsidRDefault="005825DE">
      <w:pPr>
        <w:jc w:val="center"/>
        <w:rPr>
          <w:b/>
        </w:rPr>
      </w:pPr>
    </w:p>
    <w:p w:rsidR="00000000" w:rsidRDefault="005825DE">
      <w:pPr>
        <w:jc w:val="center"/>
        <w:rPr>
          <w:b/>
          <w:sz w:val="28"/>
          <w:szCs w:val="28"/>
        </w:rPr>
      </w:pPr>
    </w:p>
    <w:p w:rsidR="00000000" w:rsidRDefault="005825DE">
      <w:pPr>
        <w:jc w:val="center"/>
        <w:rPr>
          <w:b/>
          <w:sz w:val="28"/>
          <w:szCs w:val="28"/>
        </w:rPr>
      </w:pPr>
      <w:r>
        <w:rPr>
          <w:b/>
          <w:sz w:val="28"/>
          <w:szCs w:val="28"/>
        </w:rPr>
        <w:t>Symposia</w:t>
      </w:r>
    </w:p>
    <w:p w:rsidR="00000000" w:rsidRDefault="005825DE">
      <w:pPr>
        <w:rPr>
          <w:sz w:val="8"/>
          <w:szCs w:val="8"/>
        </w:rPr>
      </w:pPr>
    </w:p>
    <w:p w:rsidR="00000000" w:rsidRDefault="005825DE">
      <w:pPr>
        <w:ind w:left="360" w:hanging="360"/>
        <w:rPr>
          <w:sz w:val="20"/>
        </w:rPr>
      </w:pPr>
      <w:r>
        <w:rPr>
          <w:sz w:val="20"/>
        </w:rPr>
        <w:t>Ellis-Battig Memory Symposia............................................Friday, 9:00 am</w:t>
      </w:r>
    </w:p>
    <w:p w:rsidR="00000000" w:rsidRDefault="005825DE">
      <w:pPr>
        <w:rPr>
          <w:sz w:val="8"/>
          <w:szCs w:val="8"/>
        </w:rPr>
      </w:pPr>
    </w:p>
    <w:p w:rsidR="00000000" w:rsidRDefault="005825DE">
      <w:pPr>
        <w:rPr>
          <w:sz w:val="20"/>
        </w:rPr>
      </w:pPr>
      <w:r>
        <w:rPr>
          <w:sz w:val="20"/>
        </w:rPr>
        <w:t xml:space="preserve">How to Fix Things with Words:  </w:t>
      </w:r>
    </w:p>
    <w:p w:rsidR="00000000" w:rsidRDefault="005825DE">
      <w:pPr>
        <w:rPr>
          <w:sz w:val="20"/>
        </w:rPr>
      </w:pPr>
      <w:r>
        <w:rPr>
          <w:sz w:val="20"/>
        </w:rPr>
        <w:t>Conversational Repair Mechanisms.............</w:t>
      </w:r>
      <w:r>
        <w:rPr>
          <w:sz w:val="20"/>
        </w:rPr>
        <w:t>........................Friday, 11:00 am</w:t>
      </w:r>
    </w:p>
    <w:p w:rsidR="00000000" w:rsidRDefault="005825DE">
      <w:pPr>
        <w:rPr>
          <w:sz w:val="8"/>
          <w:szCs w:val="8"/>
        </w:rPr>
      </w:pPr>
    </w:p>
    <w:p w:rsidR="00000000" w:rsidRDefault="005825DE">
      <w:pPr>
        <w:rPr>
          <w:sz w:val="20"/>
        </w:rPr>
      </w:pPr>
      <w:r>
        <w:rPr>
          <w:sz w:val="20"/>
        </w:rPr>
        <w:t>Following the Hazda..........................................................Friday, 2:00 pm</w:t>
      </w:r>
    </w:p>
    <w:p w:rsidR="00000000" w:rsidRDefault="005825DE">
      <w:pPr>
        <w:rPr>
          <w:sz w:val="8"/>
          <w:szCs w:val="8"/>
        </w:rPr>
      </w:pPr>
    </w:p>
    <w:p w:rsidR="00000000" w:rsidRDefault="005825DE">
      <w:pPr>
        <w:rPr>
          <w:sz w:val="20"/>
        </w:rPr>
      </w:pPr>
      <w:r>
        <w:rPr>
          <w:sz w:val="20"/>
        </w:rPr>
        <w:t>Using the Undergraduate Resource.........................................Friday, 3:00 pm</w:t>
      </w:r>
    </w:p>
    <w:p w:rsidR="00000000" w:rsidRDefault="005825DE">
      <w:pPr>
        <w:rPr>
          <w:sz w:val="8"/>
          <w:szCs w:val="8"/>
        </w:rPr>
      </w:pPr>
    </w:p>
    <w:p w:rsidR="00000000" w:rsidRDefault="005825DE">
      <w:pPr>
        <w:rPr>
          <w:sz w:val="20"/>
        </w:rPr>
      </w:pPr>
      <w:r>
        <w:rPr>
          <w:sz w:val="20"/>
        </w:rPr>
        <w:t>Human Performance........................................................Saturday, 9:00 am</w:t>
      </w:r>
    </w:p>
    <w:p w:rsidR="00000000" w:rsidRDefault="005825DE">
      <w:pPr>
        <w:rPr>
          <w:sz w:val="8"/>
          <w:szCs w:val="8"/>
        </w:rPr>
      </w:pPr>
    </w:p>
    <w:p w:rsidR="00000000" w:rsidRDefault="005825DE">
      <w:pPr>
        <w:rPr>
          <w:sz w:val="20"/>
        </w:rPr>
      </w:pPr>
      <w:r>
        <w:rPr>
          <w:sz w:val="20"/>
        </w:rPr>
        <w:t xml:space="preserve">Research with Cross-fostered Chimpanzees: </w:t>
      </w:r>
    </w:p>
    <w:p w:rsidR="00000000" w:rsidRDefault="005825DE">
      <w:pPr>
        <w:rPr>
          <w:sz w:val="20"/>
        </w:rPr>
      </w:pPr>
      <w:r>
        <w:rPr>
          <w:sz w:val="20"/>
        </w:rPr>
        <w:t>In Memory of Beatrix Gardner..........................................Saturday, 11:00 am</w:t>
      </w:r>
    </w:p>
    <w:p w:rsidR="00000000" w:rsidRDefault="005825DE">
      <w:pPr>
        <w:rPr>
          <w:sz w:val="8"/>
          <w:szCs w:val="8"/>
        </w:rPr>
      </w:pPr>
    </w:p>
    <w:p w:rsidR="00000000" w:rsidRDefault="005825DE">
      <w:pPr>
        <w:jc w:val="both"/>
        <w:rPr>
          <w:sz w:val="20"/>
        </w:rPr>
      </w:pPr>
      <w:r>
        <w:rPr>
          <w:sz w:val="20"/>
        </w:rPr>
        <w:t>Doing Research with Women of Color:..........................</w:t>
      </w:r>
      <w:r>
        <w:rPr>
          <w:sz w:val="20"/>
        </w:rPr>
        <w:t>...Saturday, 12:00 pm</w:t>
      </w:r>
    </w:p>
    <w:p w:rsidR="00000000" w:rsidRDefault="005825DE">
      <w:pPr>
        <w:rPr>
          <w:sz w:val="8"/>
          <w:szCs w:val="8"/>
        </w:rPr>
      </w:pPr>
    </w:p>
    <w:p w:rsidR="00000000" w:rsidRDefault="005825DE">
      <w:pPr>
        <w:rPr>
          <w:sz w:val="20"/>
        </w:rPr>
      </w:pPr>
      <w:r>
        <w:rPr>
          <w:sz w:val="20"/>
        </w:rPr>
        <w:t>Commonalities and Differences in Issues Facing Women</w:t>
      </w:r>
    </w:p>
    <w:p w:rsidR="00000000" w:rsidRDefault="005825DE">
      <w:pPr>
        <w:rPr>
          <w:sz w:val="20"/>
        </w:rPr>
      </w:pPr>
      <w:r>
        <w:rPr>
          <w:sz w:val="20"/>
        </w:rPr>
        <w:t>Across Different Fields of Psychology..............</w:t>
      </w:r>
      <w:r>
        <w:rPr>
          <w:sz w:val="20"/>
        </w:rPr>
        <w:t>..................Sunday, 10:00 am</w:t>
      </w:r>
    </w:p>
    <w:p w:rsidR="00000000" w:rsidRDefault="005825DE">
      <w:pPr>
        <w:jc w:val="center"/>
        <w:rPr>
          <w:b/>
          <w:sz w:val="28"/>
          <w:szCs w:val="28"/>
        </w:rPr>
      </w:pPr>
      <w:r>
        <w:rPr>
          <w:sz w:val="20"/>
        </w:rPr>
        <w:br w:type="page"/>
      </w:r>
      <w:r>
        <w:rPr>
          <w:b/>
          <w:sz w:val="28"/>
          <w:szCs w:val="28"/>
        </w:rPr>
        <w:t>Oral Paper Sessions</w:t>
      </w:r>
    </w:p>
    <w:p w:rsidR="00000000" w:rsidRDefault="005825DE">
      <w:pPr>
        <w:jc w:val="both"/>
        <w:rPr>
          <w:b/>
        </w:rPr>
      </w:pPr>
    </w:p>
    <w:p w:rsidR="00000000" w:rsidRDefault="005825DE">
      <w:pPr>
        <w:rPr>
          <w:b/>
          <w:sz w:val="20"/>
          <w:u w:val="single"/>
        </w:rPr>
      </w:pPr>
      <w:r>
        <w:rPr>
          <w:b/>
          <w:sz w:val="20"/>
          <w:u w:val="single"/>
        </w:rPr>
        <w:t>Friday, April 12</w:t>
      </w:r>
    </w:p>
    <w:p w:rsidR="00000000" w:rsidRDefault="005825DE">
      <w:pPr>
        <w:rPr>
          <w:b/>
          <w:sz w:val="8"/>
          <w:szCs w:val="8"/>
        </w:rPr>
      </w:pPr>
    </w:p>
    <w:p w:rsidR="00000000" w:rsidRDefault="005825DE">
      <w:pPr>
        <w:jc w:val="both"/>
        <w:rPr>
          <w:sz w:val="20"/>
        </w:rPr>
      </w:pPr>
      <w:r>
        <w:rPr>
          <w:sz w:val="20"/>
        </w:rPr>
        <w:t>Psychology of Gender...................................................................9:00 am</w:t>
      </w:r>
    </w:p>
    <w:p w:rsidR="00000000" w:rsidRDefault="005825DE">
      <w:pPr>
        <w:jc w:val="both"/>
        <w:rPr>
          <w:sz w:val="20"/>
        </w:rPr>
      </w:pPr>
      <w:r>
        <w:rPr>
          <w:sz w:val="20"/>
        </w:rPr>
        <w:t>Developmental Psychology..........................................................10:00 am</w:t>
      </w:r>
    </w:p>
    <w:p w:rsidR="00000000" w:rsidRDefault="005825DE">
      <w:pPr>
        <w:jc w:val="both"/>
        <w:rPr>
          <w:sz w:val="20"/>
        </w:rPr>
      </w:pPr>
      <w:r>
        <w:rPr>
          <w:sz w:val="20"/>
        </w:rPr>
        <w:t>Perception and Performance..........................................................11:00 am</w:t>
      </w:r>
    </w:p>
    <w:p w:rsidR="00000000" w:rsidRDefault="005825DE">
      <w:pPr>
        <w:jc w:val="both"/>
        <w:rPr>
          <w:sz w:val="20"/>
        </w:rPr>
      </w:pPr>
      <w:r>
        <w:rPr>
          <w:sz w:val="20"/>
        </w:rPr>
        <w:t>Educational and School Psychology............................................</w:t>
      </w:r>
      <w:r>
        <w:rPr>
          <w:sz w:val="20"/>
        </w:rPr>
        <w:t>...12:00 am</w:t>
      </w:r>
    </w:p>
    <w:p w:rsidR="00000000" w:rsidRDefault="005825DE">
      <w:pPr>
        <w:jc w:val="both"/>
        <w:rPr>
          <w:sz w:val="20"/>
        </w:rPr>
      </w:pPr>
      <w:r>
        <w:rPr>
          <w:sz w:val="20"/>
        </w:rPr>
        <w:t>Social Psychology I.....................................................................1:00 pm</w:t>
      </w:r>
    </w:p>
    <w:p w:rsidR="00000000" w:rsidRDefault="005825DE">
      <w:pPr>
        <w:jc w:val="both"/>
        <w:rPr>
          <w:sz w:val="20"/>
        </w:rPr>
      </w:pPr>
      <w:r>
        <w:rPr>
          <w:sz w:val="20"/>
        </w:rPr>
        <w:t>Learning and Memory...................................................................2:00 pm</w:t>
      </w:r>
    </w:p>
    <w:p w:rsidR="00000000" w:rsidRDefault="005825DE">
      <w:pPr>
        <w:jc w:val="both"/>
        <w:rPr>
          <w:sz w:val="20"/>
        </w:rPr>
      </w:pPr>
      <w:r>
        <w:rPr>
          <w:sz w:val="20"/>
        </w:rPr>
        <w:t>Animal Experimental Psychology...................................................3:00 pm</w:t>
      </w:r>
    </w:p>
    <w:p w:rsidR="00000000" w:rsidRDefault="005825DE">
      <w:pPr>
        <w:jc w:val="both"/>
        <w:rPr>
          <w:sz w:val="20"/>
        </w:rPr>
      </w:pPr>
      <w:r>
        <w:rPr>
          <w:sz w:val="20"/>
        </w:rPr>
        <w:t>Personality Assessment.................................................................3:00 pm</w:t>
      </w:r>
    </w:p>
    <w:p w:rsidR="00000000" w:rsidRDefault="005825DE">
      <w:pPr>
        <w:jc w:val="both"/>
      </w:pPr>
    </w:p>
    <w:p w:rsidR="00000000" w:rsidRDefault="005825DE">
      <w:pPr>
        <w:rPr>
          <w:b/>
          <w:sz w:val="20"/>
          <w:u w:val="single"/>
        </w:rPr>
      </w:pPr>
      <w:r>
        <w:rPr>
          <w:b/>
          <w:sz w:val="20"/>
          <w:u w:val="single"/>
        </w:rPr>
        <w:t>Saturday, April 13</w:t>
      </w:r>
    </w:p>
    <w:p w:rsidR="00000000" w:rsidRDefault="005825DE">
      <w:pPr>
        <w:rPr>
          <w:b/>
          <w:sz w:val="8"/>
          <w:szCs w:val="8"/>
        </w:rPr>
      </w:pPr>
    </w:p>
    <w:p w:rsidR="00000000" w:rsidRDefault="005825DE">
      <w:pPr>
        <w:jc w:val="both"/>
        <w:rPr>
          <w:sz w:val="20"/>
        </w:rPr>
      </w:pPr>
      <w:r>
        <w:rPr>
          <w:sz w:val="20"/>
        </w:rPr>
        <w:t>Psi Chi Paper Session...................................................................9:00 am</w:t>
      </w:r>
    </w:p>
    <w:p w:rsidR="00000000" w:rsidRDefault="005825DE">
      <w:pPr>
        <w:jc w:val="both"/>
        <w:rPr>
          <w:sz w:val="20"/>
        </w:rPr>
      </w:pPr>
      <w:r>
        <w:rPr>
          <w:sz w:val="20"/>
        </w:rPr>
        <w:t xml:space="preserve">Clinical </w:t>
      </w:r>
      <w:r>
        <w:rPr>
          <w:sz w:val="20"/>
        </w:rPr>
        <w:t>Psychology I...................................................................9:00 am</w:t>
      </w:r>
    </w:p>
    <w:p w:rsidR="00000000" w:rsidRDefault="005825DE">
      <w:pPr>
        <w:jc w:val="both"/>
        <w:rPr>
          <w:sz w:val="20"/>
        </w:rPr>
      </w:pPr>
      <w:r>
        <w:rPr>
          <w:sz w:val="20"/>
        </w:rPr>
        <w:t>Social Psychology II...................................................................10:00 am</w:t>
      </w:r>
    </w:p>
    <w:p w:rsidR="00000000" w:rsidRDefault="005825DE">
      <w:pPr>
        <w:jc w:val="both"/>
        <w:rPr>
          <w:sz w:val="20"/>
        </w:rPr>
      </w:pPr>
      <w:r>
        <w:rPr>
          <w:sz w:val="20"/>
        </w:rPr>
        <w:t>CTUP Teaching Issues................................................................11:00 am</w:t>
      </w:r>
    </w:p>
    <w:p w:rsidR="00000000" w:rsidRDefault="005825DE">
      <w:pPr>
        <w:jc w:val="both"/>
        <w:rPr>
          <w:sz w:val="20"/>
        </w:rPr>
      </w:pPr>
      <w:r>
        <w:rPr>
          <w:sz w:val="20"/>
        </w:rPr>
        <w:t>Clinical Psychology II.................................................................12:00 am</w:t>
      </w:r>
    </w:p>
    <w:p w:rsidR="00000000" w:rsidRDefault="005825DE">
      <w:pPr>
        <w:jc w:val="both"/>
        <w:rPr>
          <w:sz w:val="20"/>
        </w:rPr>
      </w:pPr>
      <w:r>
        <w:rPr>
          <w:sz w:val="20"/>
        </w:rPr>
        <w:t>Comparative Psychology...............................................................2:00 pm</w:t>
      </w:r>
    </w:p>
    <w:p w:rsidR="00000000" w:rsidRDefault="005825DE">
      <w:pPr>
        <w:jc w:val="both"/>
        <w:rPr>
          <w:sz w:val="18"/>
          <w:szCs w:val="18"/>
        </w:rPr>
      </w:pPr>
    </w:p>
    <w:p w:rsidR="00000000" w:rsidRDefault="005825DE">
      <w:pPr>
        <w:jc w:val="center"/>
        <w:rPr>
          <w:b/>
        </w:rPr>
      </w:pPr>
    </w:p>
    <w:p w:rsidR="00000000" w:rsidRDefault="005825DE">
      <w:pPr>
        <w:jc w:val="center"/>
        <w:rPr>
          <w:b/>
        </w:rPr>
      </w:pPr>
    </w:p>
    <w:p w:rsidR="00000000" w:rsidRDefault="005825DE">
      <w:pPr>
        <w:jc w:val="center"/>
        <w:rPr>
          <w:b/>
        </w:rPr>
      </w:pPr>
    </w:p>
    <w:p w:rsidR="00000000" w:rsidRDefault="005825DE">
      <w:pPr>
        <w:jc w:val="center"/>
        <w:rPr>
          <w:b/>
          <w:sz w:val="28"/>
          <w:szCs w:val="28"/>
        </w:rPr>
      </w:pPr>
      <w:r>
        <w:rPr>
          <w:b/>
          <w:sz w:val="28"/>
          <w:szCs w:val="28"/>
        </w:rPr>
        <w:t>Poster Sessions</w:t>
      </w:r>
    </w:p>
    <w:p w:rsidR="00000000" w:rsidRDefault="005825DE">
      <w:pPr>
        <w:jc w:val="center"/>
        <w:rPr>
          <w:b/>
        </w:rPr>
      </w:pPr>
    </w:p>
    <w:p w:rsidR="00000000" w:rsidRDefault="005825DE">
      <w:pPr>
        <w:rPr>
          <w:b/>
          <w:sz w:val="20"/>
          <w:u w:val="single"/>
        </w:rPr>
      </w:pPr>
      <w:r>
        <w:rPr>
          <w:b/>
          <w:sz w:val="20"/>
          <w:u w:val="single"/>
        </w:rPr>
        <w:t>Friday, April 21</w:t>
      </w:r>
    </w:p>
    <w:p w:rsidR="00000000" w:rsidRDefault="005825DE">
      <w:pPr>
        <w:rPr>
          <w:sz w:val="8"/>
          <w:szCs w:val="8"/>
        </w:rPr>
      </w:pPr>
    </w:p>
    <w:p w:rsidR="00000000" w:rsidRDefault="005825DE">
      <w:pPr>
        <w:jc w:val="both"/>
        <w:rPr>
          <w:sz w:val="20"/>
        </w:rPr>
      </w:pPr>
      <w:r>
        <w:rPr>
          <w:sz w:val="20"/>
        </w:rPr>
        <w:t>Developmen</w:t>
      </w:r>
      <w:r>
        <w:rPr>
          <w:sz w:val="20"/>
        </w:rPr>
        <w:t>tal Psychology............................................................9:00 am</w:t>
      </w:r>
    </w:p>
    <w:p w:rsidR="00000000" w:rsidRDefault="005825DE">
      <w:pPr>
        <w:jc w:val="both"/>
        <w:rPr>
          <w:sz w:val="20"/>
        </w:rPr>
      </w:pPr>
      <w:r>
        <w:rPr>
          <w:sz w:val="20"/>
        </w:rPr>
        <w:t>Clinical Psychology I..................................................................10:00 am</w:t>
      </w:r>
    </w:p>
    <w:p w:rsidR="00000000" w:rsidRDefault="005825DE">
      <w:pPr>
        <w:jc w:val="both"/>
        <w:rPr>
          <w:sz w:val="20"/>
        </w:rPr>
      </w:pPr>
      <w:r>
        <w:rPr>
          <w:sz w:val="20"/>
        </w:rPr>
        <w:t>Human Experimental Psychology..................................................12:00 pm</w:t>
      </w:r>
    </w:p>
    <w:p w:rsidR="00000000" w:rsidRDefault="005825DE">
      <w:pPr>
        <w:jc w:val="both"/>
        <w:rPr>
          <w:sz w:val="20"/>
        </w:rPr>
      </w:pPr>
      <w:r>
        <w:rPr>
          <w:sz w:val="20"/>
        </w:rPr>
        <w:t>Personality and Personality Assessment...........................................1:00 pm</w:t>
      </w:r>
    </w:p>
    <w:p w:rsidR="00000000" w:rsidRDefault="005825DE">
      <w:pPr>
        <w:jc w:val="both"/>
        <w:rPr>
          <w:sz w:val="20"/>
        </w:rPr>
      </w:pPr>
      <w:r>
        <w:rPr>
          <w:sz w:val="20"/>
        </w:rPr>
        <w:t>Gender and Health Psychology........................................................2:00 pm</w:t>
      </w:r>
    </w:p>
    <w:p w:rsidR="00000000" w:rsidRDefault="005825DE"/>
    <w:p w:rsidR="00000000" w:rsidRDefault="005825DE">
      <w:pPr>
        <w:rPr>
          <w:b/>
          <w:sz w:val="20"/>
          <w:u w:val="single"/>
        </w:rPr>
      </w:pPr>
      <w:r>
        <w:rPr>
          <w:b/>
          <w:sz w:val="20"/>
          <w:u w:val="single"/>
        </w:rPr>
        <w:t>Saturday, April 22</w:t>
      </w:r>
    </w:p>
    <w:p w:rsidR="00000000" w:rsidRDefault="005825DE">
      <w:pPr>
        <w:rPr>
          <w:sz w:val="8"/>
          <w:szCs w:val="8"/>
        </w:rPr>
      </w:pPr>
    </w:p>
    <w:p w:rsidR="00000000" w:rsidRDefault="005825DE">
      <w:pPr>
        <w:jc w:val="both"/>
        <w:rPr>
          <w:sz w:val="20"/>
        </w:rPr>
      </w:pPr>
      <w:r>
        <w:rPr>
          <w:sz w:val="20"/>
        </w:rPr>
        <w:t>Physiological and Comparative Psychology....</w:t>
      </w:r>
      <w:r>
        <w:rPr>
          <w:sz w:val="20"/>
        </w:rPr>
        <w:t>..................................9:00 am</w:t>
      </w:r>
    </w:p>
    <w:p w:rsidR="00000000" w:rsidRDefault="005825DE">
      <w:pPr>
        <w:jc w:val="both"/>
        <w:rPr>
          <w:sz w:val="20"/>
        </w:rPr>
      </w:pPr>
      <w:r>
        <w:rPr>
          <w:sz w:val="20"/>
        </w:rPr>
        <w:t>CTUP Teaching/Educational &amp; School Psychology..........................10:00 am</w:t>
      </w:r>
    </w:p>
    <w:p w:rsidR="00000000" w:rsidRDefault="005825DE">
      <w:pPr>
        <w:jc w:val="both"/>
        <w:rPr>
          <w:sz w:val="20"/>
        </w:rPr>
      </w:pPr>
      <w:r>
        <w:rPr>
          <w:sz w:val="20"/>
        </w:rPr>
        <w:t>Clinical Psychology II.................................................................11:00 am</w:t>
      </w:r>
    </w:p>
    <w:p w:rsidR="00000000" w:rsidRDefault="005825DE">
      <w:pPr>
        <w:jc w:val="both"/>
        <w:rPr>
          <w:sz w:val="20"/>
        </w:rPr>
      </w:pPr>
      <w:r>
        <w:rPr>
          <w:sz w:val="20"/>
        </w:rPr>
        <w:t>Social Psychology I....................................................................12:00 pm</w:t>
      </w:r>
    </w:p>
    <w:p w:rsidR="00000000" w:rsidRDefault="005825DE">
      <w:pPr>
        <w:jc w:val="both"/>
        <w:rPr>
          <w:sz w:val="20"/>
        </w:rPr>
      </w:pPr>
      <w:r>
        <w:rPr>
          <w:sz w:val="20"/>
        </w:rPr>
        <w:t>Industrial/Organization and Social Psychology II................................2:00 pm</w:t>
      </w:r>
    </w:p>
    <w:p w:rsidR="00000000" w:rsidRDefault="005825DE">
      <w:pPr>
        <w:jc w:val="both"/>
      </w:pPr>
    </w:p>
    <w:p w:rsidR="00000000" w:rsidRDefault="005825DE">
      <w:pPr>
        <w:rPr>
          <w:b/>
          <w:sz w:val="20"/>
          <w:u w:val="single"/>
        </w:rPr>
      </w:pPr>
      <w:r>
        <w:rPr>
          <w:b/>
          <w:sz w:val="20"/>
          <w:u w:val="single"/>
        </w:rPr>
        <w:t>Sunday, April 23</w:t>
      </w:r>
    </w:p>
    <w:p w:rsidR="00000000" w:rsidRDefault="005825DE">
      <w:pPr>
        <w:rPr>
          <w:sz w:val="8"/>
          <w:szCs w:val="8"/>
        </w:rPr>
      </w:pPr>
    </w:p>
    <w:p w:rsidR="00000000" w:rsidRDefault="005825DE">
      <w:pPr>
        <w:jc w:val="both"/>
        <w:rPr>
          <w:sz w:val="20"/>
        </w:rPr>
      </w:pPr>
      <w:r>
        <w:rPr>
          <w:sz w:val="20"/>
        </w:rPr>
        <w:t>Psi Chi Poster Session......................................................Sunday, 9:00 am</w:t>
      </w:r>
    </w:p>
    <w:p w:rsidR="00000000" w:rsidRDefault="005825DE">
      <w:pPr>
        <w:jc w:val="both"/>
        <w:rPr>
          <w:b/>
        </w:rPr>
      </w:pPr>
    </w:p>
    <w:p w:rsidR="00000000" w:rsidRDefault="005825DE">
      <w:pPr>
        <w:jc w:val="center"/>
        <w:rPr>
          <w:b/>
          <w:sz w:val="28"/>
          <w:szCs w:val="28"/>
        </w:rPr>
      </w:pPr>
    </w:p>
    <w:p w:rsidR="00000000" w:rsidRDefault="005825DE">
      <w:pPr>
        <w:jc w:val="center"/>
        <w:rPr>
          <w:b/>
          <w:sz w:val="28"/>
          <w:szCs w:val="28"/>
        </w:rPr>
      </w:pPr>
      <w:r>
        <w:rPr>
          <w:b/>
          <w:sz w:val="28"/>
          <w:szCs w:val="28"/>
        </w:rPr>
        <w:br w:type="page"/>
        <w:t>Workshops</w:t>
      </w:r>
    </w:p>
    <w:p w:rsidR="00000000" w:rsidRDefault="005825DE">
      <w:pPr>
        <w:jc w:val="center"/>
        <w:rPr>
          <w:b/>
          <w:sz w:val="14"/>
          <w:szCs w:val="14"/>
        </w:rPr>
      </w:pPr>
    </w:p>
    <w:p w:rsidR="00000000" w:rsidRDefault="005825DE">
      <w:pPr>
        <w:rPr>
          <w:sz w:val="20"/>
        </w:rPr>
      </w:pPr>
      <w:r>
        <w:rPr>
          <w:sz w:val="20"/>
        </w:rPr>
        <w:t>Brief Therapy and Matters of Ethics.......................................Friday, 9:00 am</w:t>
      </w:r>
    </w:p>
    <w:p w:rsidR="00000000" w:rsidRDefault="005825DE">
      <w:pPr>
        <w:rPr>
          <w:sz w:val="20"/>
        </w:rPr>
      </w:pPr>
      <w:r>
        <w:rPr>
          <w:sz w:val="20"/>
        </w:rPr>
        <w:t>Feminist Therapy: Issues in Practice and Training..................Friday, 11:00 am</w:t>
      </w:r>
    </w:p>
    <w:p w:rsidR="00000000" w:rsidRDefault="005825DE">
      <w:pPr>
        <w:rPr>
          <w:sz w:val="20"/>
        </w:rPr>
      </w:pPr>
      <w:r>
        <w:rPr>
          <w:sz w:val="20"/>
        </w:rPr>
        <w:t>Psychopharmacology.........................................................Sunday, 9:00 am</w:t>
      </w:r>
    </w:p>
    <w:p w:rsidR="00000000" w:rsidRDefault="005825DE">
      <w:pPr>
        <w:jc w:val="center"/>
        <w:rPr>
          <w:b/>
          <w:sz w:val="28"/>
          <w:szCs w:val="28"/>
        </w:rPr>
      </w:pPr>
    </w:p>
    <w:p w:rsidR="00000000" w:rsidRDefault="005825DE">
      <w:pPr>
        <w:jc w:val="center"/>
        <w:rPr>
          <w:b/>
          <w:sz w:val="28"/>
          <w:szCs w:val="28"/>
        </w:rPr>
      </w:pPr>
      <w:r>
        <w:rPr>
          <w:b/>
          <w:sz w:val="28"/>
          <w:szCs w:val="28"/>
        </w:rPr>
        <w:t>Panel Discussions</w:t>
      </w:r>
    </w:p>
    <w:p w:rsidR="00000000" w:rsidRDefault="005825DE">
      <w:pPr>
        <w:rPr>
          <w:b/>
          <w:sz w:val="8"/>
          <w:szCs w:val="8"/>
        </w:rPr>
      </w:pPr>
    </w:p>
    <w:p w:rsidR="00000000" w:rsidRDefault="005825DE">
      <w:pPr>
        <w:jc w:val="both"/>
        <w:rPr>
          <w:sz w:val="20"/>
        </w:rPr>
      </w:pPr>
      <w:r>
        <w:rPr>
          <w:sz w:val="20"/>
        </w:rPr>
        <w:t xml:space="preserve">Applied Psychology, Experimental Psychology or </w:t>
      </w:r>
    </w:p>
    <w:p w:rsidR="00000000" w:rsidRDefault="005825DE">
      <w:pPr>
        <w:jc w:val="both"/>
        <w:rPr>
          <w:sz w:val="20"/>
        </w:rPr>
      </w:pPr>
      <w:r>
        <w:rPr>
          <w:sz w:val="20"/>
        </w:rPr>
        <w:t xml:space="preserve">Academia  Which Area is Right for Me?.................................Friday, 9:00 am </w:t>
      </w:r>
    </w:p>
    <w:p w:rsidR="00000000" w:rsidRDefault="005825DE">
      <w:pPr>
        <w:rPr>
          <w:sz w:val="8"/>
          <w:szCs w:val="8"/>
        </w:rPr>
      </w:pPr>
    </w:p>
    <w:p w:rsidR="00000000" w:rsidRDefault="005825DE">
      <w:pPr>
        <w:jc w:val="both"/>
        <w:rPr>
          <w:sz w:val="20"/>
        </w:rPr>
      </w:pPr>
      <w:r>
        <w:rPr>
          <w:sz w:val="20"/>
        </w:rPr>
        <w:t>Faculty Evaluation:  How and Why.......................................Frida</w:t>
      </w:r>
      <w:r>
        <w:rPr>
          <w:sz w:val="20"/>
        </w:rPr>
        <w:t xml:space="preserve">y, 1:00 pm </w:t>
      </w:r>
    </w:p>
    <w:p w:rsidR="00000000" w:rsidRDefault="005825DE">
      <w:pPr>
        <w:rPr>
          <w:sz w:val="8"/>
          <w:szCs w:val="8"/>
        </w:rPr>
      </w:pPr>
    </w:p>
    <w:p w:rsidR="00000000" w:rsidRDefault="005825DE">
      <w:pPr>
        <w:jc w:val="both"/>
        <w:rPr>
          <w:sz w:val="20"/>
        </w:rPr>
      </w:pPr>
      <w:r>
        <w:rPr>
          <w:sz w:val="20"/>
        </w:rPr>
        <w:t>Using Professional Psychology Training Centers</w:t>
      </w:r>
    </w:p>
    <w:p w:rsidR="00000000" w:rsidRDefault="005825DE">
      <w:pPr>
        <w:jc w:val="both"/>
        <w:rPr>
          <w:sz w:val="20"/>
        </w:rPr>
      </w:pPr>
      <w:r>
        <w:rPr>
          <w:sz w:val="20"/>
        </w:rPr>
        <w:t xml:space="preserve">to Prepare Students as Scientists-Professionals........................Friday, 2:00 pm </w:t>
      </w:r>
    </w:p>
    <w:p w:rsidR="00000000" w:rsidRDefault="005825DE">
      <w:pPr>
        <w:rPr>
          <w:sz w:val="8"/>
          <w:szCs w:val="8"/>
        </w:rPr>
      </w:pPr>
    </w:p>
    <w:p w:rsidR="00000000" w:rsidRDefault="005825DE">
      <w:pPr>
        <w:jc w:val="both"/>
        <w:rPr>
          <w:sz w:val="20"/>
        </w:rPr>
      </w:pPr>
      <w:r>
        <w:rPr>
          <w:sz w:val="20"/>
        </w:rPr>
        <w:t>“Out” in the Academy:  Mentoring Lesbian,</w:t>
      </w:r>
    </w:p>
    <w:p w:rsidR="00000000" w:rsidRDefault="005825DE">
      <w:pPr>
        <w:jc w:val="both"/>
        <w:rPr>
          <w:sz w:val="20"/>
        </w:rPr>
      </w:pPr>
      <w:r>
        <w:rPr>
          <w:sz w:val="20"/>
        </w:rPr>
        <w:t xml:space="preserve">Gay, and Bisexual Students..................................................Friday, 4:00 pm </w:t>
      </w:r>
    </w:p>
    <w:p w:rsidR="00000000" w:rsidRDefault="005825DE">
      <w:pPr>
        <w:rPr>
          <w:sz w:val="8"/>
          <w:szCs w:val="8"/>
        </w:rPr>
      </w:pPr>
    </w:p>
    <w:p w:rsidR="00000000" w:rsidRDefault="005825DE">
      <w:pPr>
        <w:jc w:val="both"/>
        <w:rPr>
          <w:sz w:val="20"/>
        </w:rPr>
      </w:pPr>
      <w:r>
        <w:rPr>
          <w:sz w:val="20"/>
        </w:rPr>
        <w:t>Experience and Advice from First Year Graduate</w:t>
      </w:r>
    </w:p>
    <w:p w:rsidR="00000000" w:rsidRDefault="005825DE">
      <w:pPr>
        <w:jc w:val="both"/>
        <w:rPr>
          <w:sz w:val="20"/>
        </w:rPr>
      </w:pPr>
      <w:r>
        <w:rPr>
          <w:sz w:val="20"/>
        </w:rPr>
        <w:t>Students:  Acceptance and Survival.......................................Friday, 4:00 pm</w:t>
      </w:r>
    </w:p>
    <w:p w:rsidR="00000000" w:rsidRDefault="005825DE">
      <w:pPr>
        <w:rPr>
          <w:sz w:val="8"/>
          <w:szCs w:val="8"/>
        </w:rPr>
      </w:pPr>
    </w:p>
    <w:p w:rsidR="00000000" w:rsidRDefault="005825DE">
      <w:pPr>
        <w:jc w:val="both"/>
        <w:rPr>
          <w:sz w:val="20"/>
        </w:rPr>
      </w:pPr>
      <w:r>
        <w:rPr>
          <w:sz w:val="20"/>
        </w:rPr>
        <w:t>Psychology and philosophy:  Both keys to human nature?......Saturday, 9:00 am</w:t>
      </w:r>
    </w:p>
    <w:p w:rsidR="00000000" w:rsidRDefault="005825DE">
      <w:pPr>
        <w:rPr>
          <w:sz w:val="8"/>
          <w:szCs w:val="8"/>
        </w:rPr>
      </w:pPr>
    </w:p>
    <w:p w:rsidR="00000000" w:rsidRDefault="005825DE">
      <w:pPr>
        <w:jc w:val="both"/>
        <w:rPr>
          <w:sz w:val="20"/>
        </w:rPr>
      </w:pPr>
      <w:r>
        <w:rPr>
          <w:sz w:val="20"/>
        </w:rPr>
        <w:t xml:space="preserve">Counseling </w:t>
      </w:r>
      <w:r>
        <w:rPr>
          <w:sz w:val="20"/>
        </w:rPr>
        <w:t>Psychology:  A Funny Thing</w:t>
      </w:r>
    </w:p>
    <w:p w:rsidR="00000000" w:rsidRDefault="005825DE">
      <w:pPr>
        <w:jc w:val="both"/>
        <w:rPr>
          <w:sz w:val="20"/>
        </w:rPr>
      </w:pPr>
      <w:r>
        <w:rPr>
          <w:sz w:val="20"/>
        </w:rPr>
        <w:t>Happened on the Way to the Millenium.............................Saturday, 10:00 am</w:t>
      </w:r>
    </w:p>
    <w:p w:rsidR="00000000" w:rsidRDefault="005825DE">
      <w:pPr>
        <w:rPr>
          <w:sz w:val="8"/>
          <w:szCs w:val="8"/>
        </w:rPr>
      </w:pPr>
    </w:p>
    <w:p w:rsidR="00000000" w:rsidRDefault="005825DE">
      <w:pPr>
        <w:jc w:val="both"/>
        <w:rPr>
          <w:sz w:val="20"/>
        </w:rPr>
      </w:pPr>
      <w:r>
        <w:rPr>
          <w:sz w:val="20"/>
        </w:rPr>
        <w:t>Postdoctoral Training: A Collaborative Venture....................Saturday, 2:00 pm</w:t>
      </w:r>
    </w:p>
    <w:p w:rsidR="00000000" w:rsidRDefault="005825DE">
      <w:pPr>
        <w:rPr>
          <w:sz w:val="8"/>
          <w:szCs w:val="8"/>
        </w:rPr>
      </w:pPr>
    </w:p>
    <w:p w:rsidR="00000000" w:rsidRDefault="005825DE">
      <w:pPr>
        <w:jc w:val="both"/>
        <w:rPr>
          <w:sz w:val="20"/>
        </w:rPr>
      </w:pPr>
      <w:r>
        <w:rPr>
          <w:i/>
          <w:sz w:val="20"/>
        </w:rPr>
        <w:t>Like a Lasting Storm:</w:t>
      </w:r>
      <w:r>
        <w:rPr>
          <w:sz w:val="20"/>
        </w:rPr>
        <w:t xml:space="preserve">  Implications </w:t>
      </w:r>
    </w:p>
    <w:p w:rsidR="00000000" w:rsidRDefault="005825DE">
      <w:pPr>
        <w:jc w:val="both"/>
        <w:rPr>
          <w:sz w:val="20"/>
        </w:rPr>
      </w:pPr>
      <w:r>
        <w:rPr>
          <w:sz w:val="20"/>
        </w:rPr>
        <w:t>for Assessment and Treatment.............................................Sunday, 9:00 am</w:t>
      </w:r>
    </w:p>
    <w:p w:rsidR="00000000" w:rsidRDefault="005825DE">
      <w:pPr>
        <w:rPr>
          <w:sz w:val="8"/>
          <w:szCs w:val="8"/>
        </w:rPr>
      </w:pPr>
    </w:p>
    <w:p w:rsidR="00000000" w:rsidRDefault="005825DE">
      <w:pPr>
        <w:jc w:val="both"/>
        <w:rPr>
          <w:sz w:val="20"/>
        </w:rPr>
      </w:pPr>
      <w:r>
        <w:rPr>
          <w:sz w:val="20"/>
        </w:rPr>
        <w:t>Getting Into and Succeeding at Grad School.........................Sunday, 10:00 am</w:t>
      </w:r>
    </w:p>
    <w:p w:rsidR="00000000" w:rsidRDefault="005825DE">
      <w:pPr>
        <w:rPr>
          <w:sz w:val="8"/>
          <w:szCs w:val="8"/>
        </w:rPr>
      </w:pPr>
    </w:p>
    <w:p w:rsidR="00000000" w:rsidRDefault="005825DE">
      <w:pPr>
        <w:jc w:val="center"/>
        <w:rPr>
          <w:b/>
          <w:sz w:val="28"/>
          <w:szCs w:val="28"/>
        </w:rPr>
      </w:pPr>
    </w:p>
    <w:p w:rsidR="00000000" w:rsidRDefault="005825DE">
      <w:pPr>
        <w:jc w:val="center"/>
        <w:rPr>
          <w:b/>
          <w:sz w:val="28"/>
          <w:szCs w:val="28"/>
        </w:rPr>
      </w:pPr>
      <w:r>
        <w:rPr>
          <w:b/>
          <w:sz w:val="28"/>
          <w:szCs w:val="28"/>
        </w:rPr>
        <w:t>Meetings</w:t>
      </w:r>
    </w:p>
    <w:p w:rsidR="00000000" w:rsidRDefault="005825DE">
      <w:pPr>
        <w:jc w:val="center"/>
        <w:rPr>
          <w:b/>
          <w:sz w:val="14"/>
          <w:szCs w:val="14"/>
        </w:rPr>
      </w:pPr>
    </w:p>
    <w:p w:rsidR="00000000" w:rsidRDefault="005825DE">
      <w:pPr>
        <w:jc w:val="both"/>
        <w:rPr>
          <w:sz w:val="20"/>
        </w:rPr>
      </w:pPr>
      <w:r>
        <w:rPr>
          <w:sz w:val="20"/>
        </w:rPr>
        <w:t>RMPA Executive Committee...........................................Thursday, 7:00 pm</w:t>
      </w:r>
    </w:p>
    <w:p w:rsidR="00000000" w:rsidRDefault="005825DE">
      <w:pPr>
        <w:jc w:val="both"/>
        <w:rPr>
          <w:sz w:val="20"/>
        </w:rPr>
      </w:pPr>
      <w:r>
        <w:rPr>
          <w:sz w:val="20"/>
        </w:rPr>
        <w:t>CTUP/Di</w:t>
      </w:r>
      <w:r>
        <w:rPr>
          <w:sz w:val="20"/>
        </w:rPr>
        <w:t>vision II Business Meeting...................................Friday, 12:00 pm</w:t>
      </w:r>
    </w:p>
    <w:p w:rsidR="00000000" w:rsidRDefault="005825DE">
      <w:pPr>
        <w:jc w:val="both"/>
        <w:rPr>
          <w:sz w:val="20"/>
        </w:rPr>
      </w:pPr>
      <w:r>
        <w:rPr>
          <w:sz w:val="20"/>
        </w:rPr>
        <w:t>RMPA Business Meeting (for all members).........................Saturday, 5:00 pm</w:t>
      </w:r>
    </w:p>
    <w:p w:rsidR="00000000" w:rsidRDefault="005825DE">
      <w:pPr>
        <w:jc w:val="both"/>
        <w:rPr>
          <w:sz w:val="20"/>
        </w:rPr>
      </w:pPr>
      <w:r>
        <w:rPr>
          <w:sz w:val="20"/>
        </w:rPr>
        <w:t>RMPA Executive Committee.............................................Sunday, 9:00 am</w:t>
      </w:r>
    </w:p>
    <w:p w:rsidR="00000000" w:rsidRDefault="005825DE">
      <w:pPr>
        <w:jc w:val="center"/>
        <w:rPr>
          <w:b/>
          <w:sz w:val="28"/>
          <w:szCs w:val="28"/>
        </w:rPr>
      </w:pPr>
    </w:p>
    <w:p w:rsidR="00000000" w:rsidRDefault="005825DE">
      <w:pPr>
        <w:jc w:val="center"/>
        <w:rPr>
          <w:b/>
          <w:sz w:val="28"/>
          <w:szCs w:val="28"/>
        </w:rPr>
      </w:pPr>
      <w:r>
        <w:rPr>
          <w:b/>
          <w:sz w:val="28"/>
          <w:szCs w:val="28"/>
        </w:rPr>
        <w:t>Social Events</w:t>
      </w:r>
    </w:p>
    <w:p w:rsidR="00000000" w:rsidRDefault="005825DE">
      <w:pPr>
        <w:jc w:val="center"/>
        <w:rPr>
          <w:b/>
          <w:sz w:val="14"/>
          <w:szCs w:val="14"/>
        </w:rPr>
      </w:pPr>
    </w:p>
    <w:p w:rsidR="00000000" w:rsidRDefault="005825DE">
      <w:pPr>
        <w:rPr>
          <w:sz w:val="20"/>
        </w:rPr>
      </w:pPr>
      <w:r>
        <w:rPr>
          <w:sz w:val="20"/>
        </w:rPr>
        <w:t>PSI CHI Sponsors Luncheon (Grub Steak Restaurant)............Friday, 12:00 pm</w:t>
      </w:r>
    </w:p>
    <w:p w:rsidR="00000000" w:rsidRDefault="005825DE">
      <w:pPr>
        <w:rPr>
          <w:sz w:val="20"/>
        </w:rPr>
      </w:pPr>
      <w:r>
        <w:rPr>
          <w:sz w:val="20"/>
        </w:rPr>
        <w:t>Informal Reception in Honor of Trixie Gardner........................Friday, 4:30 pm</w:t>
      </w:r>
    </w:p>
    <w:p w:rsidR="00000000" w:rsidRDefault="005825DE">
      <w:pPr>
        <w:rPr>
          <w:sz w:val="20"/>
        </w:rPr>
      </w:pPr>
      <w:r>
        <w:rPr>
          <w:sz w:val="20"/>
        </w:rPr>
        <w:t>PSI CHI Social Hour (Hospitality Suite, Rm 436)..................Friday, 5:30 pm</w:t>
      </w:r>
    </w:p>
    <w:p w:rsidR="00000000" w:rsidRDefault="005825DE">
      <w:pPr>
        <w:rPr>
          <w:sz w:val="20"/>
        </w:rPr>
      </w:pPr>
      <w:r>
        <w:rPr>
          <w:sz w:val="20"/>
        </w:rPr>
        <w:t xml:space="preserve">Coffee </w:t>
      </w:r>
      <w:r>
        <w:rPr>
          <w:sz w:val="20"/>
        </w:rPr>
        <w:t>and Rolls provided by U. of Utah.............................Saturday, 8:00 am</w:t>
      </w:r>
    </w:p>
    <w:p w:rsidR="00000000" w:rsidRDefault="005825DE">
      <w:pPr>
        <w:rPr>
          <w:sz w:val="20"/>
        </w:rPr>
      </w:pPr>
      <w:r>
        <w:rPr>
          <w:sz w:val="20"/>
        </w:rPr>
        <w:t>CTUP Business Luncheon (Grub Steak Restaurant).............Saturday, 12:00 pm</w:t>
      </w:r>
    </w:p>
    <w:p w:rsidR="00000000" w:rsidRDefault="005825DE">
      <w:pPr>
        <w:rPr>
          <w:sz w:val="20"/>
        </w:rPr>
      </w:pPr>
      <w:r>
        <w:rPr>
          <w:sz w:val="20"/>
        </w:rPr>
        <w:t>PSI CHI Awards Luncheon (Hospitality Suite, Rm 436)......Saturday, 12:00 pm</w:t>
      </w:r>
    </w:p>
    <w:p w:rsidR="00000000" w:rsidRDefault="005825DE">
      <w:pPr>
        <w:rPr>
          <w:sz w:val="20"/>
        </w:rPr>
      </w:pPr>
      <w:r>
        <w:rPr>
          <w:sz w:val="20"/>
        </w:rPr>
        <w:t>RMPA President's Reception............................................Saturday, 5:30 pm</w:t>
      </w:r>
    </w:p>
    <w:p w:rsidR="00000000" w:rsidRDefault="005825DE">
      <w:pPr>
        <w:jc w:val="center"/>
        <w:rPr>
          <w:rFonts w:ascii="Helvetica" w:hAnsi="Helvetica"/>
          <w:b/>
          <w:sz w:val="48"/>
          <w:szCs w:val="48"/>
        </w:rPr>
      </w:pPr>
      <w:r>
        <w:rPr>
          <w:sz w:val="18"/>
          <w:szCs w:val="18"/>
        </w:rPr>
        <w:br w:type="page"/>
      </w:r>
      <w:r>
        <w:rPr>
          <w:rFonts w:ascii="Helvetica" w:hAnsi="Helvetica"/>
          <w:b/>
          <w:sz w:val="48"/>
          <w:szCs w:val="48"/>
        </w:rPr>
        <w:t>PRE-CONVENTION ACTIVITIES</w:t>
      </w:r>
    </w:p>
    <w:p w:rsidR="00000000" w:rsidRDefault="005825DE">
      <w:pPr>
        <w:ind w:left="80" w:right="100"/>
        <w:jc w:val="center"/>
        <w:rPr>
          <w:rFonts w:ascii="Helvetica" w:hAnsi="Helvetica"/>
          <w:b/>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8"/>
          <w:szCs w:val="8"/>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RMPA Executive Committee Meeting</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pPr>
      <w:r>
        <w:rPr>
          <w:noProof/>
        </w:rPr>
        <w:drawing>
          <wp:inline distT="0" distB="0" distL="0" distR="0">
            <wp:extent cx="2514600" cy="185420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r="6061" b="4784"/>
                    <a:stretch>
                      <a:fillRect/>
                    </a:stretch>
                  </pic:blipFill>
                  <pic:spPr bwMode="auto">
                    <a:xfrm>
                      <a:off x="0" y="0"/>
                      <a:ext cx="2514600" cy="1854200"/>
                    </a:xfrm>
                    <a:prstGeom prst="rect">
                      <a:avLst/>
                    </a:prstGeom>
                    <a:noFill/>
                    <a:ln w="9525">
                      <a:noFill/>
                      <a:miter lim="800000"/>
                      <a:headEnd/>
                      <a:tailEnd/>
                    </a:ln>
                  </pic:spPr>
                </pic:pic>
              </a:graphicData>
            </a:graphic>
          </wp:inline>
        </w:drawing>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i/>
        </w:rPr>
      </w:pPr>
      <w:r>
        <w:rPr>
          <w:b/>
          <w:i/>
        </w:rPr>
        <w:t>Thursday, 7:00 - 9:00 PM</w:t>
      </w:r>
      <w:r>
        <w:rPr>
          <w:b/>
          <w:i/>
        </w:rPr>
        <w:tab/>
      </w:r>
      <w:r>
        <w:rPr>
          <w:b/>
          <w:i/>
        </w:rPr>
        <w:tab/>
        <w:t xml:space="preserve">     Board Room</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20"/>
        </w:rPr>
      </w:pPr>
      <w:r>
        <w:rPr>
          <w:b/>
          <w:smallCaps/>
          <w:sz w:val="20"/>
        </w:rPr>
        <w:t>William P. Wallace</w:t>
      </w:r>
      <w:r>
        <w:rPr>
          <w:sz w:val="20"/>
        </w:rPr>
        <w:t>, RMPA Acting President</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20"/>
        </w:rPr>
      </w:pPr>
      <w:r>
        <w:rPr>
          <w:sz w:val="20"/>
        </w:rPr>
        <w:t>University of Nevada - Reno, Chair</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8"/>
          <w:szCs w:val="8"/>
        </w:rPr>
      </w:pPr>
    </w:p>
    <w:p w:rsidR="00000000" w:rsidRDefault="005825DE">
      <w:pPr>
        <w:ind w:left="80" w:right="100"/>
        <w:rPr>
          <w:sz w:val="36"/>
          <w:szCs w:val="36"/>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REGI</w:t>
      </w:r>
      <w:r>
        <w:rPr>
          <w:sz w:val="40"/>
          <w:szCs w:val="40"/>
        </w:rPr>
        <w:t>STRATION</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noProof/>
        </w:rPr>
        <w:drawing>
          <wp:inline distT="0" distB="0" distL="0" distR="0">
            <wp:extent cx="711200" cy="685800"/>
            <wp:effectExtent l="50800" t="25400" r="254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ve:Choice xmlns:ma="http://schemas.microsoft.com/office/mac/drawingml/2008/main" Requires="ma">
                      <pic:blipFill>
                        <a:blip r:embed="rId15"/>
                        <a:srcRect/>
                        <a:stretch>
                          <a:fillRect/>
                        </a:stretch>
                      </pic:blipFill>
                    </ve:Choice>
                    <ve:Fallback>
                      <pic:blipFill>
                        <a:blip r:embed="rId16"/>
                        <a:srcRect/>
                        <a:stretch>
                          <a:fillRect/>
                        </a:stretch>
                      </pic:blipFill>
                    </ve:Fallback>
                  </ve:AlternateContent>
                  <pic:spPr bwMode="auto">
                    <a:xfrm>
                      <a:off x="0" y="0"/>
                      <a:ext cx="711200" cy="685800"/>
                    </a:xfrm>
                    <a:prstGeom prst="rect">
                      <a:avLst/>
                    </a:prstGeom>
                    <a:noFill/>
                    <a:ln w="19050" cmpd="sng">
                      <a:solidFill>
                        <a:srgbClr val="000000"/>
                      </a:solidFill>
                      <a:miter lim="800000"/>
                      <a:headEnd/>
                      <a:tailEnd/>
                    </a:ln>
                    <a:effectLst/>
                  </pic:spPr>
                </pic:pic>
              </a:graphicData>
            </a:graphic>
          </wp:inline>
        </w:drawing>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i/>
        </w:rPr>
      </w:pPr>
      <w:r>
        <w:rPr>
          <w:i/>
        </w:rPr>
        <w:t>Thursday, 5:00 PM - 9:00 PM</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pPr>
      <w:r>
        <w:t>Registration is on the first floor outside the Sundance Theatre</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rPr>
      </w:pPr>
      <w:r>
        <w:rPr>
          <w:b/>
        </w:rPr>
        <w:t>Additional Registration Times</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pPr>
      <w:r>
        <w:t>Friday 8:30 AM - 4:00 PM</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pPr>
      <w:r>
        <w:t>Saturday 8:30 AM - 11:30 AM</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14"/>
          <w:szCs w:val="14"/>
        </w:rPr>
      </w:pPr>
    </w:p>
    <w:p w:rsidR="00000000" w:rsidRDefault="005825DE">
      <w:pPr>
        <w:jc w:val="center"/>
        <w:rPr>
          <w:rFonts w:ascii="Helvetica" w:hAnsi="Helvetica"/>
          <w:b/>
          <w:sz w:val="48"/>
          <w:szCs w:val="48"/>
        </w:rPr>
      </w:pPr>
      <w:r>
        <w:rPr>
          <w:sz w:val="18"/>
          <w:szCs w:val="18"/>
        </w:rPr>
        <w:br w:type="page"/>
      </w:r>
      <w:r>
        <w:rPr>
          <w:rFonts w:ascii="Helvetica" w:hAnsi="Helvetica"/>
          <w:b/>
          <w:sz w:val="48"/>
          <w:szCs w:val="48"/>
        </w:rPr>
        <w:t>FRIDAY</w:t>
      </w:r>
    </w:p>
    <w:p w:rsidR="00000000" w:rsidRDefault="005825DE">
      <w:pPr>
        <w:jc w:val="center"/>
        <w:rPr>
          <w:rFonts w:ascii="Helvetica" w:hAnsi="Helvetica"/>
          <w:b/>
          <w:sz w:val="48"/>
          <w:szCs w:val="48"/>
        </w:rPr>
      </w:pPr>
      <w:r>
        <w:rPr>
          <w:rFonts w:ascii="Helvetica" w:hAnsi="Helvetica"/>
          <w:b/>
          <w:sz w:val="48"/>
          <w:szCs w:val="48"/>
        </w:rPr>
        <w:t>PROGRAM ACTIVITIES</w:t>
      </w:r>
    </w:p>
    <w:p w:rsidR="00000000" w:rsidRDefault="005825DE"/>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40"/>
          <w:szCs w:val="40"/>
        </w:rPr>
      </w:pPr>
      <w:r>
        <w:rPr>
          <w:rFonts w:ascii="Helvetica" w:hAnsi="Helvetica"/>
          <w:b/>
          <w:sz w:val="40"/>
          <w:szCs w:val="40"/>
        </w:rPr>
        <w:t>PSI CHI</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28"/>
          <w:szCs w:val="28"/>
        </w:rPr>
      </w:pPr>
      <w:r>
        <w:rPr>
          <w:rFonts w:ascii="Helvetica" w:hAnsi="Helvetica"/>
          <w:b/>
          <w:sz w:val="40"/>
          <w:szCs w:val="40"/>
        </w:rPr>
        <w:t>Panel Discussion</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i/>
        </w:rPr>
      </w:pPr>
      <w:r>
        <w:rPr>
          <w:b/>
          <w:i/>
        </w:rPr>
        <w:t>Friday, 9 - 11 AM</w:t>
      </w:r>
      <w:r>
        <w:rPr>
          <w:b/>
          <w:i/>
        </w:rPr>
        <w:tab/>
      </w:r>
      <w:r>
        <w:rPr>
          <w:b/>
          <w:i/>
        </w:rPr>
        <w:tab/>
      </w:r>
      <w:r>
        <w:rPr>
          <w:b/>
          <w:i/>
        </w:rPr>
        <w:tab/>
        <w:t xml:space="preserve">  Silver King 1</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Applied Psychology, Experimental Psychology or Academia:  Which Area is Right for Me?</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sz w:val="20"/>
        </w:rPr>
        <w:t>Moderator:</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Nancy J. Karlin</w:t>
      </w:r>
      <w:r>
        <w:rPr>
          <w:sz w:val="20"/>
        </w:rPr>
        <w:t xml:space="preserve">, University of Northern Colorado,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sz w:val="20"/>
        </w:rPr>
        <w:t>Rocky Mountain Regional Vice President of Psi Chi</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sz w:val="20"/>
        </w:rPr>
        <w:t>Participants:</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Norine Jalbert</w:t>
      </w:r>
      <w:r>
        <w:rPr>
          <w:sz w:val="20"/>
        </w:rPr>
        <w:t>, W</w:t>
      </w:r>
      <w:r>
        <w:rPr>
          <w:sz w:val="20"/>
        </w:rPr>
        <w:t>estern Connecticut State University</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Susan P. Bromley</w:t>
      </w:r>
      <w:r>
        <w:rPr>
          <w:sz w:val="20"/>
        </w:rPr>
        <w:t>, University of Northern Colorado</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Paul A. Bell</w:t>
      </w:r>
      <w:r>
        <w:rPr>
          <w:sz w:val="20"/>
        </w:rPr>
        <w:t>, Colorado State University</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jc w:val="center"/>
      </w:pPr>
    </w:p>
    <w:p w:rsidR="00000000" w:rsidRDefault="005825DE">
      <w:pPr>
        <w:jc w:val="center"/>
      </w:pPr>
    </w:p>
    <w:p w:rsidR="00000000" w:rsidRDefault="005825DE">
      <w:pPr>
        <w:jc w:val="center"/>
      </w:pPr>
    </w:p>
    <w:p w:rsidR="00000000" w:rsidRDefault="005825DE">
      <w:pPr>
        <w:jc w:val="center"/>
        <w:rPr>
          <w:rFonts w:ascii="Bookman Old Style" w:hAnsi="Bookman Old Style"/>
          <w:b/>
        </w:rPr>
      </w:pPr>
      <w:r>
        <w:rPr>
          <w:rFonts w:ascii="Bookman Old Style" w:hAnsi="Bookman Old Style"/>
          <w:b/>
        </w:rPr>
        <w:t>Psychology of Gender</w:t>
      </w:r>
    </w:p>
    <w:p w:rsidR="00000000" w:rsidRDefault="005825DE">
      <w:pPr>
        <w:rPr>
          <w:rFonts w:ascii="Bookman Old Style" w:hAnsi="Bookman Old Style"/>
          <w:b/>
          <w:sz w:val="20"/>
        </w:rPr>
      </w:pPr>
    </w:p>
    <w:p w:rsidR="00000000" w:rsidRDefault="005825DE">
      <w:pPr>
        <w:rPr>
          <w:rFonts w:ascii="Bookman Old Style" w:hAnsi="Bookman Old Style"/>
          <w:b/>
          <w:i/>
          <w:sz w:val="20"/>
        </w:rPr>
      </w:pPr>
      <w:r>
        <w:rPr>
          <w:rFonts w:ascii="Bookman Old Style" w:hAnsi="Bookman Old Style"/>
          <w:b/>
          <w:i/>
          <w:sz w:val="20"/>
        </w:rPr>
        <w:t>Friday, 9 - 10 AM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Silver King 2</w:t>
      </w:r>
    </w:p>
    <w:p w:rsidR="00000000" w:rsidRDefault="005825DE">
      <w:pPr>
        <w:jc w:val="center"/>
        <w:rPr>
          <w:rFonts w:ascii="Bookman Old Style" w:hAnsi="Bookman Old Style"/>
          <w:smallCaps/>
          <w:sz w:val="8"/>
          <w:szCs w:val="8"/>
        </w:rPr>
      </w:pPr>
    </w:p>
    <w:p w:rsidR="00000000" w:rsidRDefault="005825DE">
      <w:pPr>
        <w:jc w:val="center"/>
        <w:rPr>
          <w:rFonts w:ascii="Bookman Old Style" w:hAnsi="Bookman Old Style"/>
          <w:sz w:val="20"/>
        </w:rPr>
      </w:pPr>
      <w:r>
        <w:rPr>
          <w:rFonts w:ascii="Bookman Old Style" w:hAnsi="Bookman Old Style"/>
          <w:smallCaps/>
          <w:sz w:val="20"/>
        </w:rPr>
        <w:t xml:space="preserve">Susan Morrow, </w:t>
      </w:r>
      <w:r>
        <w:rPr>
          <w:rFonts w:ascii="Bookman Old Style" w:hAnsi="Bookman Old Style"/>
          <w:sz w:val="20"/>
        </w:rPr>
        <w:t>University of Utah</w:t>
      </w:r>
      <w:r>
        <w:rPr>
          <w:rFonts w:ascii="Bookman Old Style" w:hAnsi="Bookman Old Style"/>
          <w:smallCaps/>
          <w:sz w:val="20"/>
        </w:rPr>
        <w:t>,</w:t>
      </w:r>
      <w:r>
        <w:rPr>
          <w:rFonts w:ascii="Bookman Old Style" w:hAnsi="Bookman Old Style"/>
          <w:sz w:val="20"/>
        </w:rPr>
        <w:t xml:space="preserve"> Moderator</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9:00</w:t>
      </w:r>
    </w:p>
    <w:p w:rsidR="00000000" w:rsidRDefault="005825DE">
      <w:pPr>
        <w:rPr>
          <w:rFonts w:ascii="Bookman Old Style" w:hAnsi="Bookman Old Style"/>
          <w:b/>
          <w:sz w:val="20"/>
        </w:rPr>
      </w:pPr>
      <w:r>
        <w:rPr>
          <w:rFonts w:ascii="Bookman Old Style" w:hAnsi="Bookman Old Style"/>
          <w:b/>
          <w:sz w:val="20"/>
        </w:rPr>
        <w:t>Do Sex-Related Perceptions Determine Female Organizational Advancement? A Literature Review</w:t>
      </w:r>
    </w:p>
    <w:p w:rsidR="00000000" w:rsidRDefault="005825DE">
      <w:pPr>
        <w:rPr>
          <w:rFonts w:ascii="Bookman Old Style" w:hAnsi="Bookman Old Style"/>
          <w:sz w:val="20"/>
        </w:rPr>
      </w:pPr>
      <w:r>
        <w:rPr>
          <w:rFonts w:ascii="Bookman Old Style" w:hAnsi="Bookman Old Style"/>
          <w:sz w:val="20"/>
        </w:rPr>
        <w:t>S</w:t>
      </w:r>
      <w:r>
        <w:rPr>
          <w:rFonts w:ascii="Bookman Old Style" w:hAnsi="Bookman Old Style"/>
          <w:sz w:val="18"/>
          <w:szCs w:val="18"/>
        </w:rPr>
        <w:t>USAN</w:t>
      </w:r>
      <w:r>
        <w:rPr>
          <w:rFonts w:ascii="Bookman Old Style" w:hAnsi="Bookman Old Style"/>
          <w:sz w:val="20"/>
        </w:rPr>
        <w:t xml:space="preserve"> R. A</w:t>
      </w:r>
      <w:r>
        <w:rPr>
          <w:rFonts w:ascii="Bookman Old Style" w:hAnsi="Bookman Old Style"/>
          <w:sz w:val="18"/>
          <w:szCs w:val="18"/>
        </w:rPr>
        <w:t>DAMS AND</w:t>
      </w:r>
      <w:r>
        <w:rPr>
          <w:rFonts w:ascii="Bookman Old Style" w:hAnsi="Bookman Old Style"/>
          <w:sz w:val="20"/>
        </w:rPr>
        <w:t xml:space="preserve"> H</w:t>
      </w:r>
      <w:r>
        <w:rPr>
          <w:rFonts w:ascii="Bookman Old Style" w:hAnsi="Bookman Old Style"/>
          <w:sz w:val="18"/>
          <w:szCs w:val="18"/>
        </w:rPr>
        <w:t>ERMAN</w:t>
      </w:r>
      <w:r>
        <w:rPr>
          <w:rFonts w:ascii="Bookman Old Style" w:hAnsi="Bookman Old Style"/>
          <w:sz w:val="20"/>
        </w:rPr>
        <w:t xml:space="preserve"> A</w:t>
      </w:r>
      <w:r>
        <w:rPr>
          <w:rFonts w:ascii="Bookman Old Style" w:hAnsi="Bookman Old Style"/>
          <w:sz w:val="18"/>
          <w:szCs w:val="18"/>
        </w:rPr>
        <w:t>GUINIS,</w:t>
      </w:r>
      <w:r>
        <w:rPr>
          <w:rFonts w:ascii="Bookman Old Style" w:hAnsi="Bookman Old Style"/>
          <w:sz w:val="20"/>
        </w:rPr>
        <w:t xml:space="preserve"> U. of Colorado at Denver</w:t>
      </w:r>
    </w:p>
    <w:p w:rsidR="00000000" w:rsidRDefault="005825DE">
      <w:pPr>
        <w:rPr>
          <w:rFonts w:ascii="Bookman Old Style" w:hAnsi="Bookman Old Style"/>
          <w:sz w:val="20"/>
        </w:rPr>
      </w:pPr>
      <w:r>
        <w:rPr>
          <w:rFonts w:ascii="Bookman Old Style" w:hAnsi="Bookman Old Style"/>
          <w:sz w:val="20"/>
        </w:rPr>
        <w:t>We review the literature linking women's lack of upward mobility to actual and perceived sex-related differences in manageri</w:t>
      </w:r>
      <w:r>
        <w:rPr>
          <w:rFonts w:ascii="Bookman Old Style" w:hAnsi="Bookman Old Style"/>
          <w:sz w:val="20"/>
        </w:rPr>
        <w:t>al attributes. We discuss gender stereotypes and illustrate how the sex-typing of the managerial role may lead to biased performance and selection judgments. Finally, we delineate implications for organizational research and practices.</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9:15</w:t>
      </w:r>
    </w:p>
    <w:p w:rsidR="00000000" w:rsidRDefault="005825DE">
      <w:pPr>
        <w:rPr>
          <w:rFonts w:ascii="Bookman Old Style" w:hAnsi="Bookman Old Style"/>
          <w:b/>
          <w:sz w:val="20"/>
        </w:rPr>
      </w:pPr>
      <w:r>
        <w:rPr>
          <w:rFonts w:ascii="Bookman Old Style" w:hAnsi="Bookman Old Style"/>
          <w:b/>
          <w:sz w:val="20"/>
        </w:rPr>
        <w:t>Actual and Fantasized Behavior: Sex-related Differences in the Use of Defense Mechanisms</w:t>
      </w:r>
    </w:p>
    <w:p w:rsidR="00000000" w:rsidRDefault="005825DE">
      <w:pPr>
        <w:rPr>
          <w:rFonts w:ascii="Bookman Old Style" w:hAnsi="Bookman Old Style"/>
          <w:sz w:val="18"/>
          <w:szCs w:val="18"/>
        </w:rPr>
      </w:pPr>
      <w:r>
        <w:rPr>
          <w:rFonts w:ascii="Bookman Old Style" w:hAnsi="Bookman Old Style"/>
          <w:sz w:val="20"/>
        </w:rPr>
        <w:t>S</w:t>
      </w:r>
      <w:r>
        <w:rPr>
          <w:rFonts w:ascii="Bookman Old Style" w:hAnsi="Bookman Old Style"/>
          <w:sz w:val="18"/>
          <w:szCs w:val="18"/>
        </w:rPr>
        <w:t xml:space="preserve">USAN </w:t>
      </w:r>
      <w:r>
        <w:rPr>
          <w:rFonts w:ascii="Bookman Old Style" w:hAnsi="Bookman Old Style"/>
          <w:sz w:val="20"/>
        </w:rPr>
        <w:t>L. C</w:t>
      </w:r>
      <w:r>
        <w:rPr>
          <w:rFonts w:ascii="Bookman Old Style" w:hAnsi="Bookman Old Style"/>
          <w:sz w:val="18"/>
          <w:szCs w:val="18"/>
        </w:rPr>
        <w:t>ROWLEY AND</w:t>
      </w:r>
      <w:r>
        <w:rPr>
          <w:rFonts w:ascii="Bookman Old Style" w:hAnsi="Bookman Old Style"/>
          <w:sz w:val="20"/>
        </w:rPr>
        <w:t xml:space="preserve"> T</w:t>
      </w:r>
      <w:r>
        <w:rPr>
          <w:rFonts w:ascii="Bookman Old Style" w:hAnsi="Bookman Old Style"/>
          <w:sz w:val="18"/>
          <w:szCs w:val="18"/>
        </w:rPr>
        <w:t xml:space="preserve">AMARA </w:t>
      </w:r>
      <w:r>
        <w:rPr>
          <w:rFonts w:ascii="Bookman Old Style" w:hAnsi="Bookman Old Style"/>
          <w:sz w:val="20"/>
        </w:rPr>
        <w:t>J. F</w:t>
      </w:r>
      <w:r>
        <w:rPr>
          <w:rFonts w:ascii="Bookman Old Style" w:hAnsi="Bookman Old Style"/>
          <w:sz w:val="18"/>
          <w:szCs w:val="18"/>
        </w:rPr>
        <w:t xml:space="preserve">ERGUSON, </w:t>
      </w:r>
    </w:p>
    <w:p w:rsidR="00000000" w:rsidRDefault="005825DE">
      <w:pPr>
        <w:rPr>
          <w:rFonts w:ascii="Bookman Old Style" w:hAnsi="Bookman Old Style"/>
          <w:sz w:val="20"/>
        </w:rPr>
      </w:pPr>
      <w:r>
        <w:rPr>
          <w:rFonts w:ascii="Bookman Old Style" w:hAnsi="Bookman Old Style"/>
          <w:sz w:val="20"/>
        </w:rPr>
        <w:t>Utah State University</w:t>
      </w:r>
    </w:p>
    <w:p w:rsidR="00000000" w:rsidRDefault="005825DE">
      <w:pPr>
        <w:rPr>
          <w:rFonts w:ascii="Bookman Old Style" w:hAnsi="Bookman Old Style"/>
          <w:sz w:val="20"/>
        </w:rPr>
      </w:pPr>
      <w:r>
        <w:rPr>
          <w:rFonts w:ascii="Bookman Old Style" w:hAnsi="Bookman Old Style"/>
          <w:sz w:val="20"/>
        </w:rPr>
        <w:t>Sex-related differences in use of defense mechanisms were examined. How males and females fantasize behaving and would ac</w:t>
      </w:r>
      <w:r>
        <w:rPr>
          <w:rFonts w:ascii="Bookman Old Style" w:hAnsi="Bookman Old Style"/>
          <w:sz w:val="20"/>
        </w:rPr>
        <w:t>tually behave in frustrating situations were compared. Males and females were dissimilar in reporting how they would actually behave, but similar in their desire to externalize when asked how they would fantasize behaving.</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9:30</w:t>
      </w:r>
    </w:p>
    <w:p w:rsidR="00000000" w:rsidRDefault="005825DE">
      <w:pPr>
        <w:rPr>
          <w:rFonts w:ascii="Bookman Old Style" w:hAnsi="Bookman Old Style"/>
          <w:b/>
          <w:sz w:val="20"/>
        </w:rPr>
      </w:pPr>
      <w:r>
        <w:rPr>
          <w:rFonts w:ascii="Bookman Old Style" w:hAnsi="Bookman Old Style"/>
          <w:b/>
          <w:sz w:val="20"/>
        </w:rPr>
        <w:t>Gender Differences in the Perception</w:t>
      </w:r>
    </w:p>
    <w:p w:rsidR="00000000" w:rsidRDefault="005825DE">
      <w:pPr>
        <w:rPr>
          <w:rFonts w:ascii="Bookman Old Style" w:hAnsi="Bookman Old Style"/>
          <w:b/>
          <w:sz w:val="20"/>
        </w:rPr>
      </w:pPr>
      <w:r>
        <w:rPr>
          <w:rFonts w:ascii="Bookman Old Style" w:hAnsi="Bookman Old Style"/>
          <w:b/>
          <w:sz w:val="20"/>
        </w:rPr>
        <w:t>of Heterosexual Harassment</w:t>
      </w:r>
    </w:p>
    <w:p w:rsidR="00000000" w:rsidRDefault="005825DE">
      <w:pPr>
        <w:rPr>
          <w:rFonts w:ascii="Bookman Old Style" w:hAnsi="Bookman Old Style"/>
          <w:sz w:val="20"/>
        </w:rPr>
      </w:pPr>
      <w:r>
        <w:rPr>
          <w:rFonts w:ascii="Bookman Old Style" w:hAnsi="Bookman Old Style"/>
          <w:sz w:val="20"/>
        </w:rPr>
        <w:t>S</w:t>
      </w:r>
      <w:r>
        <w:rPr>
          <w:rFonts w:ascii="Bookman Old Style" w:hAnsi="Bookman Old Style"/>
          <w:sz w:val="18"/>
          <w:szCs w:val="18"/>
        </w:rPr>
        <w:t>TEPHANIE</w:t>
      </w:r>
      <w:r>
        <w:rPr>
          <w:rFonts w:ascii="Bookman Old Style" w:hAnsi="Bookman Old Style"/>
          <w:sz w:val="20"/>
        </w:rPr>
        <w:t xml:space="preserve"> L. B</w:t>
      </w:r>
      <w:r>
        <w:rPr>
          <w:rFonts w:ascii="Bookman Old Style" w:hAnsi="Bookman Old Style"/>
          <w:sz w:val="18"/>
          <w:szCs w:val="18"/>
        </w:rPr>
        <w:t xml:space="preserve">LASI, </w:t>
      </w:r>
      <w:r>
        <w:rPr>
          <w:rFonts w:ascii="Bookman Old Style" w:hAnsi="Bookman Old Style"/>
          <w:sz w:val="20"/>
        </w:rPr>
        <w:t>University of Northern Colorado</w:t>
      </w:r>
    </w:p>
    <w:p w:rsidR="00000000" w:rsidRDefault="005825DE">
      <w:pPr>
        <w:rPr>
          <w:rFonts w:ascii="Bookman Old Style" w:hAnsi="Bookman Old Style"/>
          <w:sz w:val="20"/>
        </w:rPr>
      </w:pPr>
      <w:r>
        <w:rPr>
          <w:rFonts w:ascii="Bookman Old Style" w:hAnsi="Bookman Old Style"/>
          <w:sz w:val="20"/>
        </w:rPr>
        <w:t>Eighty-six undergraduates read vignettes which described an interaction between a manager and an employee and then rated the appropriateness of the manager's behavior.</w:t>
      </w:r>
      <w:r>
        <w:rPr>
          <w:rFonts w:ascii="Bookman Old Style" w:hAnsi="Bookman Old Style"/>
          <w:sz w:val="20"/>
        </w:rPr>
        <w:t xml:space="preserve"> Participants rated the male manager's behavior as less appropriate than the female manager's behavior. Women rated the manager's behavior in both situations as less appropriate than did men.</w:t>
      </w:r>
    </w:p>
    <w:p w:rsidR="00000000" w:rsidRDefault="005825DE">
      <w:pPr>
        <w:ind w:left="80" w:right="100"/>
      </w:pPr>
    </w:p>
    <w:p w:rsidR="00000000" w:rsidRDefault="005825DE">
      <w:pPr>
        <w:ind w:left="80" w:right="100"/>
      </w:pPr>
    </w:p>
    <w:p w:rsidR="00000000" w:rsidRDefault="005825DE">
      <w:pPr>
        <w:ind w:left="80" w:right="100"/>
      </w:pPr>
    </w:p>
    <w:p w:rsidR="00000000" w:rsidRDefault="005825DE">
      <w:pPr>
        <w:ind w:left="80" w:right="100"/>
      </w:pPr>
    </w:p>
    <w:p w:rsidR="00000000" w:rsidRDefault="005825DE">
      <w:pPr>
        <w:ind w:left="80" w:right="100"/>
        <w:rPr>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rFonts w:ascii="Helvetica" w:hAnsi="Helvetica"/>
          <w:b/>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20"/>
        </w:rPr>
      </w:pPr>
      <w:r>
        <w:rPr>
          <w:rFonts w:ascii="Helvetica" w:hAnsi="Helvetica"/>
          <w:b/>
          <w:sz w:val="40"/>
          <w:szCs w:val="40"/>
        </w:rPr>
        <w:t>Workshop</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rFonts w:ascii="Helvetica" w:hAnsi="Helvetica"/>
          <w:b/>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i/>
        </w:rPr>
      </w:pPr>
      <w:r>
        <w:rPr>
          <w:b/>
          <w:i/>
        </w:rPr>
        <w:t>Friday, 9 - 10 AM</w:t>
      </w:r>
      <w:r>
        <w:rPr>
          <w:b/>
          <w:i/>
        </w:rPr>
        <w:tab/>
        <w:t xml:space="preserve">           Theatre Lounge North</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6"/>
          <w:szCs w:val="36"/>
        </w:rPr>
      </w:pPr>
      <w:r>
        <w:rPr>
          <w:rFonts w:ascii="Helvetica" w:hAnsi="Helvetica"/>
          <w:i/>
          <w:sz w:val="32"/>
          <w:szCs w:val="32"/>
        </w:rPr>
        <w:t>Brief Therapy and Matters of Ethics</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I. David Welch, James Bramson, &amp; Patricia Falcon,</w:t>
      </w:r>
      <w:r>
        <w:rPr>
          <w:sz w:val="20"/>
        </w:rPr>
        <w:t xml:space="preserve"> University of Northern Colorado</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20"/>
        </w:rPr>
      </w:pPr>
      <w:r>
        <w:rPr>
          <w:sz w:val="20"/>
        </w:rPr>
        <w:t xml:space="preserve">The approach to psychotherapy labeled Brief Therapy is offered in a number of different approaches. Whether from the standpoint of time </w:t>
      </w:r>
      <w:r>
        <w:rPr>
          <w:sz w:val="20"/>
        </w:rPr>
        <w:t>or from a group of solution-focused techniques, this approach raises ethical concerns from the APA Code of ethics. This program presents these ethical concerns and discusses each point.</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14"/>
          <w:szCs w:val="14"/>
        </w:rPr>
      </w:pPr>
    </w:p>
    <w:p w:rsidR="00000000" w:rsidRDefault="005825DE">
      <w:pPr>
        <w:ind w:left="80" w:right="100"/>
      </w:pP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sz w:val="14"/>
          <w:szCs w:val="14"/>
        </w:rPr>
      </w:pPr>
      <w:r>
        <w:br w:type="page"/>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sz w:val="40"/>
          <w:szCs w:val="40"/>
        </w:rPr>
      </w:pPr>
      <w:r>
        <w:rPr>
          <w:sz w:val="40"/>
          <w:szCs w:val="40"/>
        </w:rPr>
        <w:t>Ellis-Battig Memory Symposium</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pPr>
      <w:r>
        <w:rPr>
          <w:noProof/>
        </w:rPr>
        <w:drawing>
          <wp:inline distT="0" distB="0" distL="0" distR="0">
            <wp:extent cx="1892300" cy="1536700"/>
            <wp:effectExtent l="50800" t="2540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892300" cy="1536700"/>
                    </a:xfrm>
                    <a:prstGeom prst="rect">
                      <a:avLst/>
                    </a:prstGeom>
                    <a:noFill/>
                    <a:ln w="19050" cmpd="sng">
                      <a:solidFill>
                        <a:srgbClr val="000000"/>
                      </a:solidFill>
                      <a:miter lim="800000"/>
                      <a:headEnd/>
                      <a:tailEnd/>
                    </a:ln>
                    <a:effectLst/>
                  </pic:spPr>
                </pic:pic>
              </a:graphicData>
            </a:graphic>
          </wp:inline>
        </w:drawing>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rFonts w:ascii="Times" w:hAnsi="Times"/>
          <w:i/>
          <w:sz w:val="24"/>
          <w:szCs w:val="24"/>
        </w:rPr>
      </w:pPr>
      <w:r>
        <w:rPr>
          <w:rFonts w:ascii="Times" w:hAnsi="Times"/>
          <w:i/>
          <w:sz w:val="24"/>
          <w:szCs w:val="24"/>
        </w:rPr>
        <w:t>Friday, 9 - 11:30 AM</w:t>
      </w:r>
      <w:r>
        <w:rPr>
          <w:rFonts w:ascii="Times" w:hAnsi="Times"/>
          <w:i/>
          <w:sz w:val="24"/>
          <w:szCs w:val="24"/>
        </w:rPr>
        <w:tab/>
      </w:r>
      <w:r>
        <w:rPr>
          <w:rFonts w:ascii="Times" w:hAnsi="Times"/>
          <w:i/>
          <w:sz w:val="24"/>
          <w:szCs w:val="24"/>
        </w:rPr>
        <w:tab/>
      </w:r>
      <w:r>
        <w:rPr>
          <w:rFonts w:ascii="Times" w:hAnsi="Times"/>
          <w:i/>
          <w:sz w:val="24"/>
          <w:szCs w:val="24"/>
        </w:rPr>
        <w:tab/>
        <w:t xml:space="preserve"> Silver King 4</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rFonts w:ascii="Times" w:hAnsi="Times"/>
          <w:b w:val="0"/>
          <w:sz w:val="14"/>
          <w:szCs w:val="14"/>
        </w:rPr>
      </w:pP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rFonts w:ascii="Times" w:hAnsi="Times"/>
          <w:b w:val="0"/>
          <w:sz w:val="20"/>
        </w:rPr>
      </w:pPr>
      <w:r>
        <w:rPr>
          <w:rFonts w:ascii="Times" w:hAnsi="Times"/>
          <w:smallCaps/>
          <w:sz w:val="20"/>
        </w:rPr>
        <w:t>Alice F. Healy</w:t>
      </w:r>
      <w:r>
        <w:rPr>
          <w:rFonts w:ascii="Times" w:hAnsi="Times"/>
          <w:b w:val="0"/>
          <w:sz w:val="20"/>
        </w:rPr>
        <w:t>, University of Colorado at Boulder, and</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rFonts w:ascii="Times" w:hAnsi="Times"/>
          <w:b w:val="0"/>
          <w:sz w:val="20"/>
        </w:rPr>
      </w:pPr>
      <w:r>
        <w:rPr>
          <w:rFonts w:ascii="Times" w:hAnsi="Times"/>
          <w:sz w:val="20"/>
        </w:rPr>
        <w:t xml:space="preserve">   </w:t>
      </w:r>
      <w:r>
        <w:rPr>
          <w:rFonts w:ascii="Times" w:hAnsi="Times"/>
          <w:smallCaps/>
          <w:sz w:val="20"/>
        </w:rPr>
        <w:t>Mark A. McDaniel,</w:t>
      </w:r>
      <w:r>
        <w:rPr>
          <w:rFonts w:ascii="Times" w:hAnsi="Times"/>
          <w:sz w:val="20"/>
        </w:rPr>
        <w:t xml:space="preserve"> </w:t>
      </w:r>
      <w:r>
        <w:rPr>
          <w:rFonts w:ascii="Times" w:hAnsi="Times"/>
          <w:b w:val="0"/>
          <w:sz w:val="20"/>
        </w:rPr>
        <w:t>University of New Mexico, Moderators</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jc w:val="left"/>
        <w:rPr>
          <w:rFonts w:ascii="Times" w:hAnsi="Times"/>
          <w:sz w:val="14"/>
          <w:szCs w:val="14"/>
        </w:rPr>
      </w:pP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jc w:val="left"/>
        <w:rPr>
          <w:rFonts w:ascii="Times" w:hAnsi="Times"/>
          <w:i/>
          <w:sz w:val="20"/>
        </w:rPr>
      </w:pPr>
      <w:r>
        <w:rPr>
          <w:rFonts w:ascii="Times" w:hAnsi="Times"/>
          <w:i/>
          <w:sz w:val="20"/>
        </w:rPr>
        <w:t xml:space="preserve">Comparing Semantic and Episodic Memory </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jc w:val="left"/>
        <w:rPr>
          <w:rFonts w:ascii="Times" w:hAnsi="Times"/>
          <w:i/>
          <w:sz w:val="20"/>
        </w:rPr>
      </w:pPr>
      <w:r>
        <w:rPr>
          <w:rFonts w:ascii="Times" w:hAnsi="Times"/>
          <w:i/>
          <w:sz w:val="20"/>
        </w:rPr>
        <w:t>with Reconstruction of Order Tasks</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jc w:val="left"/>
        <w:rPr>
          <w:rFonts w:ascii="Times" w:hAnsi="Times"/>
          <w:b w:val="0"/>
          <w:sz w:val="20"/>
        </w:rPr>
      </w:pPr>
      <w:r>
        <w:rPr>
          <w:rFonts w:ascii="Times" w:hAnsi="Times"/>
          <w:smallCaps/>
          <w:sz w:val="20"/>
        </w:rPr>
        <w:t>Alice F. Healy</w:t>
      </w:r>
      <w:r>
        <w:rPr>
          <w:rFonts w:ascii="Times" w:hAnsi="Times"/>
          <w:b w:val="0"/>
          <w:sz w:val="20"/>
        </w:rPr>
        <w:t xml:space="preserve">, University of Colorado at Boulder </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jc w:val="left"/>
        <w:rPr>
          <w:rFonts w:ascii="Times" w:hAnsi="Times"/>
          <w:b w:val="0"/>
          <w:sz w:val="8"/>
          <w:szCs w:val="8"/>
        </w:rPr>
      </w:pP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jc w:val="left"/>
        <w:rPr>
          <w:rFonts w:ascii="Times" w:hAnsi="Times"/>
          <w:i/>
          <w:sz w:val="20"/>
        </w:rPr>
      </w:pPr>
      <w:r>
        <w:rPr>
          <w:rFonts w:ascii="Times" w:hAnsi="Times"/>
          <w:i/>
          <w:sz w:val="20"/>
        </w:rPr>
        <w:t>Prospectiv</w:t>
      </w:r>
      <w:r>
        <w:rPr>
          <w:rFonts w:ascii="Times" w:hAnsi="Times"/>
          <w:i/>
          <w:sz w:val="20"/>
        </w:rPr>
        <w:t>e Memory: No Longer Forgotten</w:t>
      </w:r>
    </w:p>
    <w:p w:rsidR="00000000" w:rsidRDefault="005825DE">
      <w:pPr>
        <w:pBdr>
          <w:top w:val="single" w:sz="6" w:space="1" w:color="auto" w:shadow="1"/>
          <w:left w:val="single" w:sz="6" w:space="1" w:color="auto" w:shadow="1"/>
          <w:bottom w:val="single" w:sz="6" w:space="1" w:color="auto" w:shadow="1"/>
          <w:right w:val="single" w:sz="6" w:space="1" w:color="auto" w:shadow="1"/>
        </w:pBdr>
        <w:ind w:left="80" w:right="100"/>
        <w:rPr>
          <w:b/>
          <w:sz w:val="20"/>
        </w:rPr>
      </w:pPr>
      <w:r>
        <w:rPr>
          <w:b/>
          <w:smallCaps/>
          <w:sz w:val="20"/>
        </w:rPr>
        <w:t>Mark A. McDaniel</w:t>
      </w:r>
      <w:r>
        <w:rPr>
          <w:sz w:val="20"/>
        </w:rPr>
        <w:t>, University of New Mexico</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jc w:val="left"/>
        <w:rPr>
          <w:rFonts w:ascii="Times" w:hAnsi="Times"/>
          <w:b w:val="0"/>
          <w:sz w:val="8"/>
          <w:szCs w:val="8"/>
        </w:rPr>
      </w:pP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jc w:val="left"/>
        <w:rPr>
          <w:rFonts w:ascii="Times" w:hAnsi="Times"/>
          <w:sz w:val="20"/>
        </w:rPr>
      </w:pPr>
      <w:r>
        <w:rPr>
          <w:rFonts w:ascii="Times" w:hAnsi="Times"/>
          <w:i/>
          <w:sz w:val="20"/>
        </w:rPr>
        <w:t>What Memory is For</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jc w:val="left"/>
        <w:rPr>
          <w:rFonts w:ascii="Times" w:hAnsi="Times"/>
          <w:b w:val="0"/>
          <w:sz w:val="20"/>
        </w:rPr>
      </w:pPr>
      <w:r>
        <w:rPr>
          <w:rFonts w:ascii="Times" w:hAnsi="Times"/>
          <w:smallCaps/>
          <w:sz w:val="20"/>
        </w:rPr>
        <w:t>Arthur Glenberg</w:t>
      </w:r>
      <w:r>
        <w:rPr>
          <w:rFonts w:ascii="Times" w:hAnsi="Times"/>
          <w:b w:val="0"/>
          <w:sz w:val="20"/>
        </w:rPr>
        <w:t>, University of Wisconsin</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jc w:val="left"/>
        <w:rPr>
          <w:rFonts w:ascii="Times" w:hAnsi="Times"/>
          <w:b w:val="0"/>
          <w:sz w:val="8"/>
          <w:szCs w:val="8"/>
        </w:rPr>
      </w:pP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jc w:val="left"/>
        <w:rPr>
          <w:rFonts w:ascii="Times" w:hAnsi="Times"/>
          <w:sz w:val="20"/>
        </w:rPr>
      </w:pPr>
      <w:r>
        <w:rPr>
          <w:rFonts w:ascii="Times" w:hAnsi="Times"/>
          <w:i/>
          <w:sz w:val="20"/>
        </w:rPr>
        <w:t>The Value of Short-Term Memory</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jc w:val="left"/>
        <w:rPr>
          <w:rFonts w:ascii="Times" w:hAnsi="Times"/>
          <w:b w:val="0"/>
          <w:sz w:val="20"/>
        </w:rPr>
      </w:pPr>
      <w:r>
        <w:rPr>
          <w:rFonts w:ascii="Times" w:hAnsi="Times"/>
          <w:smallCaps/>
          <w:sz w:val="20"/>
        </w:rPr>
        <w:t>James S. Nairne</w:t>
      </w:r>
      <w:r>
        <w:rPr>
          <w:rFonts w:ascii="Times" w:hAnsi="Times"/>
          <w:b w:val="0"/>
          <w:sz w:val="20"/>
        </w:rPr>
        <w:t>, Purdue University</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jc w:val="left"/>
        <w:rPr>
          <w:rFonts w:ascii="Times" w:hAnsi="Times"/>
          <w:b w:val="0"/>
          <w:sz w:val="8"/>
          <w:szCs w:val="8"/>
        </w:rPr>
      </w:pP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jc w:val="left"/>
        <w:rPr>
          <w:rFonts w:ascii="Times" w:hAnsi="Times"/>
          <w:sz w:val="20"/>
        </w:rPr>
      </w:pPr>
      <w:r>
        <w:rPr>
          <w:rFonts w:ascii="Times" w:hAnsi="Times"/>
          <w:i/>
          <w:sz w:val="20"/>
        </w:rPr>
        <w:t>Auld Lang Syne</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jc w:val="left"/>
        <w:rPr>
          <w:rFonts w:ascii="Times" w:hAnsi="Times"/>
          <w:b w:val="0"/>
          <w:sz w:val="20"/>
        </w:rPr>
      </w:pPr>
      <w:r>
        <w:rPr>
          <w:rFonts w:ascii="Times" w:hAnsi="Times"/>
          <w:smallCaps/>
          <w:sz w:val="20"/>
        </w:rPr>
        <w:t>R. Reed Hunt</w:t>
      </w:r>
      <w:r>
        <w:rPr>
          <w:rFonts w:ascii="Times" w:hAnsi="Times"/>
          <w:b w:val="0"/>
          <w:sz w:val="20"/>
        </w:rPr>
        <w:t>, University of North Carolina</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jc w:val="left"/>
        <w:rPr>
          <w:rFonts w:ascii="Times" w:hAnsi="Times"/>
          <w:b w:val="0"/>
          <w:sz w:val="14"/>
          <w:szCs w:val="14"/>
        </w:rPr>
      </w:pPr>
    </w:p>
    <w:p w:rsidR="00000000" w:rsidRDefault="005825DE">
      <w:pPr>
        <w:ind w:left="80" w:right="100"/>
        <w:rPr>
          <w:sz w:val="14"/>
          <w:szCs w:val="14"/>
        </w:rPr>
      </w:pPr>
    </w:p>
    <w:p w:rsidR="00000000" w:rsidRDefault="005825DE">
      <w:pPr>
        <w:jc w:val="center"/>
        <w:rPr>
          <w:rFonts w:ascii="Bookman Old Style" w:hAnsi="Bookman Old Style"/>
          <w:b/>
          <w:sz w:val="36"/>
          <w:szCs w:val="36"/>
        </w:rPr>
      </w:pPr>
    </w:p>
    <w:p w:rsidR="00000000" w:rsidRDefault="005825DE">
      <w:pPr>
        <w:jc w:val="center"/>
        <w:rPr>
          <w:rFonts w:ascii="Bookman Old Style" w:hAnsi="Bookman Old Style"/>
          <w:b/>
        </w:rPr>
      </w:pPr>
      <w:r>
        <w:rPr>
          <w:rFonts w:ascii="Bookman Old Style" w:hAnsi="Bookman Old Style"/>
          <w:b/>
        </w:rPr>
        <w:t xml:space="preserve">Developmental Psychology </w:t>
      </w:r>
      <w:r>
        <w:rPr>
          <w:rFonts w:ascii="Bookman Old Style" w:hAnsi="Bookman Old Style"/>
          <w:b/>
        </w:rPr>
        <w:t>Poster Session</w:t>
      </w:r>
    </w:p>
    <w:p w:rsidR="00000000" w:rsidRDefault="005825DE">
      <w:pPr>
        <w:rPr>
          <w:rFonts w:ascii="Bookman Old Style" w:hAnsi="Bookman Old Style"/>
          <w:b/>
          <w:sz w:val="14"/>
          <w:szCs w:val="14"/>
        </w:rPr>
      </w:pPr>
    </w:p>
    <w:p w:rsidR="00000000" w:rsidRDefault="005825DE">
      <w:pPr>
        <w:rPr>
          <w:rFonts w:ascii="Bookman Old Style" w:hAnsi="Bookman Old Style"/>
          <w:sz w:val="20"/>
        </w:rPr>
      </w:pPr>
      <w:r>
        <w:rPr>
          <w:rFonts w:ascii="Bookman Old Style" w:hAnsi="Bookman Old Style"/>
          <w:b/>
          <w:i/>
          <w:sz w:val="20"/>
        </w:rPr>
        <w:t>Friday, 9 - 10 AM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Coalition I &amp; II</w:t>
      </w:r>
    </w:p>
    <w:p w:rsidR="00000000" w:rsidRDefault="005825DE">
      <w:pPr>
        <w:rPr>
          <w:rFonts w:ascii="Bookman Old Style" w:hAnsi="Bookman Old Style"/>
          <w:sz w:val="14"/>
          <w:szCs w:val="14"/>
        </w:rPr>
      </w:pPr>
    </w:p>
    <w:p w:rsidR="00000000" w:rsidRDefault="005825DE">
      <w:pPr>
        <w:rPr>
          <w:rFonts w:ascii="Bookman Old Style" w:hAnsi="Bookman Old Style"/>
          <w:b/>
          <w:sz w:val="20"/>
        </w:rPr>
      </w:pPr>
      <w:r>
        <w:rPr>
          <w:rFonts w:ascii="Bookman Old Style" w:hAnsi="Bookman Old Style"/>
          <w:b/>
          <w:sz w:val="20"/>
        </w:rPr>
        <w:t>Observation of Caregivers and Learning in Infants</w:t>
      </w:r>
    </w:p>
    <w:p w:rsidR="00000000" w:rsidRDefault="005825DE">
      <w:pPr>
        <w:rPr>
          <w:rFonts w:ascii="Bookman Old Style" w:hAnsi="Bookman Old Style"/>
          <w:sz w:val="20"/>
        </w:rPr>
      </w:pPr>
      <w:r>
        <w:rPr>
          <w:rFonts w:ascii="Bookman Old Style" w:hAnsi="Bookman Old Style"/>
          <w:sz w:val="20"/>
        </w:rPr>
        <w:t>C</w:t>
      </w:r>
      <w:r>
        <w:rPr>
          <w:rFonts w:ascii="Bookman Old Style" w:hAnsi="Bookman Old Style"/>
          <w:sz w:val="18"/>
          <w:szCs w:val="18"/>
        </w:rPr>
        <w:t xml:space="preserve">ATHERINE </w:t>
      </w:r>
      <w:r>
        <w:rPr>
          <w:rFonts w:ascii="Bookman Old Style" w:hAnsi="Bookman Old Style"/>
          <w:sz w:val="20"/>
        </w:rPr>
        <w:t>W</w:t>
      </w:r>
      <w:r>
        <w:rPr>
          <w:rFonts w:ascii="Bookman Old Style" w:hAnsi="Bookman Old Style"/>
          <w:sz w:val="18"/>
          <w:szCs w:val="18"/>
        </w:rPr>
        <w:t>EIR</w:t>
      </w:r>
      <w:r>
        <w:rPr>
          <w:rFonts w:ascii="Bookman Old Style" w:hAnsi="Bookman Old Style"/>
          <w:sz w:val="20"/>
        </w:rPr>
        <w:t>, C</w:t>
      </w:r>
      <w:r>
        <w:rPr>
          <w:rFonts w:ascii="Bookman Old Style" w:hAnsi="Bookman Old Style"/>
          <w:sz w:val="18"/>
          <w:szCs w:val="18"/>
        </w:rPr>
        <w:t xml:space="preserve">ATHERINE </w:t>
      </w:r>
      <w:r>
        <w:rPr>
          <w:rFonts w:ascii="Bookman Old Style" w:hAnsi="Bookman Old Style"/>
          <w:sz w:val="20"/>
        </w:rPr>
        <w:t>B</w:t>
      </w:r>
      <w:r>
        <w:rPr>
          <w:rFonts w:ascii="Bookman Old Style" w:hAnsi="Bookman Old Style"/>
          <w:sz w:val="18"/>
          <w:szCs w:val="18"/>
        </w:rPr>
        <w:t>ACCHUS AND</w:t>
      </w:r>
      <w:r>
        <w:rPr>
          <w:rFonts w:ascii="Bookman Old Style" w:hAnsi="Bookman Old Style"/>
          <w:sz w:val="20"/>
        </w:rPr>
        <w:t xml:space="preserve"> S</w:t>
      </w:r>
      <w:r>
        <w:rPr>
          <w:rFonts w:ascii="Bookman Old Style" w:hAnsi="Bookman Old Style"/>
          <w:sz w:val="18"/>
          <w:szCs w:val="18"/>
        </w:rPr>
        <w:t>ARAH</w:t>
      </w:r>
      <w:r>
        <w:rPr>
          <w:rFonts w:ascii="Bookman Old Style" w:hAnsi="Bookman Old Style"/>
          <w:sz w:val="20"/>
        </w:rPr>
        <w:t xml:space="preserve"> S</w:t>
      </w:r>
      <w:r>
        <w:rPr>
          <w:rFonts w:ascii="Bookman Old Style" w:hAnsi="Bookman Old Style"/>
          <w:sz w:val="18"/>
          <w:szCs w:val="18"/>
        </w:rPr>
        <w:t>OULE,</w:t>
      </w:r>
      <w:r>
        <w:rPr>
          <w:rFonts w:ascii="Bookman Old Style" w:hAnsi="Bookman Old Style"/>
          <w:sz w:val="20"/>
        </w:rPr>
        <w:t xml:space="preserve"> Colorado College</w:t>
      </w:r>
    </w:p>
    <w:p w:rsidR="00000000" w:rsidRDefault="005825DE">
      <w:pPr>
        <w:rPr>
          <w:rFonts w:ascii="Bookman Old Style" w:hAnsi="Bookman Old Style"/>
          <w:sz w:val="20"/>
        </w:rPr>
      </w:pPr>
      <w:r>
        <w:rPr>
          <w:rFonts w:ascii="Bookman Old Style" w:hAnsi="Bookman Old Style"/>
          <w:sz w:val="20"/>
        </w:rPr>
        <w:t>The learning performance of infants was studied foll</w:t>
      </w:r>
      <w:r>
        <w:rPr>
          <w:rFonts w:ascii="Bookman Old Style" w:hAnsi="Bookman Old Style"/>
          <w:sz w:val="20"/>
        </w:rPr>
        <w:t xml:space="preserve">owing observation of caregivers receiving contingent or noncontingent rewards. An audio-visual reinforcer was contingent on touching a canister for 59 6-to 12-month olds. Observation of caregivers in a noncontingent situation adversely affected the subsequent learning performance of the infants. </w:t>
      </w:r>
    </w:p>
    <w:p w:rsidR="00000000" w:rsidRDefault="005825DE">
      <w:pPr>
        <w:rPr>
          <w:rFonts w:ascii="Bookman Old Style" w:hAnsi="Bookman Old Style"/>
          <w:b/>
          <w:sz w:val="20"/>
        </w:rPr>
      </w:pPr>
      <w:r>
        <w:rPr>
          <w:rFonts w:ascii="Bookman Old Style" w:hAnsi="Bookman Old Style"/>
          <w:b/>
          <w:sz w:val="20"/>
        </w:rPr>
        <w:br w:type="page"/>
        <w:t>Mother, Child and Gender Role Acquisition</w:t>
      </w:r>
    </w:p>
    <w:p w:rsidR="00000000" w:rsidRDefault="005825DE">
      <w:pPr>
        <w:rPr>
          <w:rFonts w:ascii="Bookman Old Style" w:hAnsi="Bookman Old Style"/>
          <w:sz w:val="18"/>
          <w:szCs w:val="18"/>
        </w:rPr>
      </w:pPr>
      <w:r>
        <w:rPr>
          <w:rFonts w:ascii="Bookman Old Style" w:hAnsi="Bookman Old Style"/>
          <w:sz w:val="20"/>
        </w:rPr>
        <w:t>M</w:t>
      </w:r>
      <w:r>
        <w:rPr>
          <w:rFonts w:ascii="Bookman Old Style" w:hAnsi="Bookman Old Style"/>
          <w:sz w:val="18"/>
          <w:szCs w:val="18"/>
        </w:rPr>
        <w:t xml:space="preserve">AHLON </w:t>
      </w:r>
      <w:r>
        <w:rPr>
          <w:rFonts w:ascii="Bookman Old Style" w:hAnsi="Bookman Old Style"/>
          <w:sz w:val="20"/>
        </w:rPr>
        <w:t>B. D</w:t>
      </w:r>
      <w:r>
        <w:rPr>
          <w:rFonts w:ascii="Bookman Old Style" w:hAnsi="Bookman Old Style"/>
          <w:sz w:val="18"/>
          <w:szCs w:val="18"/>
        </w:rPr>
        <w:t>ALLEY</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T</w:t>
      </w:r>
      <w:r>
        <w:rPr>
          <w:rFonts w:ascii="Bookman Old Style" w:hAnsi="Bookman Old Style"/>
          <w:sz w:val="18"/>
          <w:szCs w:val="18"/>
        </w:rPr>
        <w:t>RACEY</w:t>
      </w:r>
      <w:r>
        <w:rPr>
          <w:rFonts w:ascii="Bookman Old Style" w:hAnsi="Bookman Old Style"/>
          <w:sz w:val="20"/>
        </w:rPr>
        <w:t xml:space="preserve"> L. B</w:t>
      </w:r>
      <w:r>
        <w:rPr>
          <w:rFonts w:ascii="Bookman Old Style" w:hAnsi="Bookman Old Style"/>
          <w:sz w:val="18"/>
          <w:szCs w:val="18"/>
        </w:rPr>
        <w:t xml:space="preserve">RANCH, </w:t>
      </w:r>
    </w:p>
    <w:p w:rsidR="00000000" w:rsidRDefault="005825DE">
      <w:pPr>
        <w:rPr>
          <w:rFonts w:ascii="Bookman Old Style" w:hAnsi="Bookman Old Style"/>
          <w:sz w:val="20"/>
        </w:rPr>
      </w:pPr>
      <w:r>
        <w:rPr>
          <w:rFonts w:ascii="Bookman Old Style" w:hAnsi="Bookman Old Style"/>
          <w:sz w:val="20"/>
        </w:rPr>
        <w:t>University of Northern Colorado</w:t>
      </w:r>
    </w:p>
    <w:p w:rsidR="00000000" w:rsidRDefault="005825DE">
      <w:pPr>
        <w:rPr>
          <w:rFonts w:ascii="Bookman Old Style" w:hAnsi="Bookman Old Style"/>
          <w:sz w:val="20"/>
        </w:rPr>
      </w:pPr>
      <w:r>
        <w:rPr>
          <w:rFonts w:ascii="Bookman Old Style" w:hAnsi="Bookman Old Style"/>
          <w:sz w:val="20"/>
        </w:rPr>
        <w:t>This study examined the relationship between maternal sex role, parenting style, income and educatio</w:t>
      </w:r>
      <w:r>
        <w:rPr>
          <w:rFonts w:ascii="Bookman Old Style" w:hAnsi="Bookman Old Style"/>
          <w:sz w:val="20"/>
        </w:rPr>
        <w:t>nal level to preschool children's sex role characteristics. Mothers of preschool children were asked to complete a sex role inventory on themselves and one on their children. Mothers who were more gender stereotypic had boys who were more cross gendered.</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Effects of Obstetric Medication on Newborn</w:t>
      </w:r>
    </w:p>
    <w:p w:rsidR="00000000" w:rsidRDefault="005825DE">
      <w:pPr>
        <w:rPr>
          <w:rFonts w:ascii="Bookman Old Style" w:hAnsi="Bookman Old Style"/>
          <w:b/>
          <w:sz w:val="20"/>
        </w:rPr>
      </w:pPr>
      <w:r>
        <w:rPr>
          <w:rFonts w:ascii="Bookman Old Style" w:hAnsi="Bookman Old Style"/>
          <w:b/>
          <w:sz w:val="20"/>
        </w:rPr>
        <w:t>Hearing and Arousal</w:t>
      </w:r>
    </w:p>
    <w:p w:rsidR="00000000" w:rsidRDefault="005825DE">
      <w:pPr>
        <w:rPr>
          <w:rFonts w:ascii="Bookman Old Style" w:hAnsi="Bookman Old Style"/>
          <w:sz w:val="20"/>
        </w:rPr>
      </w:pPr>
      <w:r>
        <w:rPr>
          <w:rFonts w:ascii="Bookman Old Style" w:hAnsi="Bookman Old Style"/>
          <w:sz w:val="20"/>
        </w:rPr>
        <w:t>M</w:t>
      </w:r>
      <w:r>
        <w:rPr>
          <w:rFonts w:ascii="Bookman Old Style" w:hAnsi="Bookman Old Style"/>
          <w:sz w:val="18"/>
          <w:szCs w:val="18"/>
        </w:rPr>
        <w:t xml:space="preserve">ONIQUE </w:t>
      </w:r>
      <w:r>
        <w:rPr>
          <w:rFonts w:ascii="Bookman Old Style" w:hAnsi="Bookman Old Style"/>
          <w:sz w:val="20"/>
        </w:rPr>
        <w:t>L. Y</w:t>
      </w:r>
      <w:r>
        <w:rPr>
          <w:rFonts w:ascii="Bookman Old Style" w:hAnsi="Bookman Old Style"/>
          <w:sz w:val="18"/>
          <w:szCs w:val="18"/>
        </w:rPr>
        <w:t>OUNG</w:t>
      </w:r>
      <w:r>
        <w:rPr>
          <w:rFonts w:ascii="Bookman Old Style" w:hAnsi="Bookman Old Style"/>
          <w:sz w:val="20"/>
        </w:rPr>
        <w:t>Q</w:t>
      </w:r>
      <w:r>
        <w:rPr>
          <w:rFonts w:ascii="Bookman Old Style" w:hAnsi="Bookman Old Style"/>
          <w:sz w:val="18"/>
          <w:szCs w:val="18"/>
        </w:rPr>
        <w:t>UIST AND</w:t>
      </w:r>
      <w:r>
        <w:rPr>
          <w:rFonts w:ascii="Bookman Old Style" w:hAnsi="Bookman Old Style"/>
          <w:sz w:val="20"/>
        </w:rPr>
        <w:t xml:space="preserve"> C</w:t>
      </w:r>
      <w:r>
        <w:rPr>
          <w:rFonts w:ascii="Bookman Old Style" w:hAnsi="Bookman Old Style"/>
          <w:sz w:val="18"/>
          <w:szCs w:val="18"/>
        </w:rPr>
        <w:t>ATHERINE</w:t>
      </w:r>
      <w:r>
        <w:rPr>
          <w:rFonts w:ascii="Bookman Old Style" w:hAnsi="Bookman Old Style"/>
          <w:sz w:val="20"/>
        </w:rPr>
        <w:t xml:space="preserve"> W</w:t>
      </w:r>
      <w:r>
        <w:rPr>
          <w:rFonts w:ascii="Bookman Old Style" w:hAnsi="Bookman Old Style"/>
          <w:sz w:val="18"/>
          <w:szCs w:val="18"/>
        </w:rPr>
        <w:t>EIR,</w:t>
      </w:r>
      <w:r>
        <w:rPr>
          <w:rFonts w:ascii="Bookman Old Style" w:hAnsi="Bookman Old Style"/>
          <w:sz w:val="20"/>
        </w:rPr>
        <w:t xml:space="preserve"> Colorado College</w:t>
      </w:r>
    </w:p>
    <w:p w:rsidR="00000000" w:rsidRDefault="005825DE">
      <w:pPr>
        <w:rPr>
          <w:rFonts w:ascii="Bookman Old Style" w:hAnsi="Bookman Old Style"/>
          <w:sz w:val="20"/>
        </w:rPr>
      </w:pPr>
      <w:r>
        <w:rPr>
          <w:rFonts w:ascii="Bookman Old Style" w:hAnsi="Bookman Old Style"/>
          <w:sz w:val="20"/>
        </w:rPr>
        <w:t>The effects of obstetric medication on newborn auditory-brainstem-evoked responding and arousal were investigated. As predicted, medic</w:t>
      </w:r>
      <w:r>
        <w:rPr>
          <w:rFonts w:ascii="Bookman Old Style" w:hAnsi="Bookman Old Style"/>
          <w:sz w:val="20"/>
        </w:rPr>
        <w:t>ation did not have an effect on hearing responses but significant negative correlations between infant arousal and obstetric medication were found. This was attributed to central nervous system depression following obstetric medication.</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A Narrative Study of Transitions Within/Between Physical and Symbolic Mother-Infant Play</w:t>
      </w:r>
    </w:p>
    <w:p w:rsidR="00000000" w:rsidRDefault="005825DE">
      <w:pPr>
        <w:rPr>
          <w:rFonts w:ascii="Bookman Old Style" w:hAnsi="Bookman Old Style"/>
          <w:sz w:val="20"/>
        </w:rPr>
      </w:pPr>
      <w:r>
        <w:rPr>
          <w:rFonts w:ascii="Bookman Old Style" w:hAnsi="Bookman Old Style"/>
          <w:sz w:val="20"/>
        </w:rPr>
        <w:t>L</w:t>
      </w:r>
      <w:r>
        <w:rPr>
          <w:rFonts w:ascii="Bookman Old Style" w:hAnsi="Bookman Old Style"/>
          <w:sz w:val="18"/>
          <w:szCs w:val="18"/>
        </w:rPr>
        <w:t>ISA</w:t>
      </w:r>
      <w:r>
        <w:rPr>
          <w:rFonts w:ascii="Bookman Old Style" w:hAnsi="Bookman Old Style"/>
          <w:sz w:val="20"/>
        </w:rPr>
        <w:t xml:space="preserve"> J. T</w:t>
      </w:r>
      <w:r>
        <w:rPr>
          <w:rFonts w:ascii="Bookman Old Style" w:hAnsi="Bookman Old Style"/>
          <w:sz w:val="18"/>
          <w:szCs w:val="18"/>
        </w:rPr>
        <w:t>AYLOR AND</w:t>
      </w:r>
      <w:r>
        <w:rPr>
          <w:rFonts w:ascii="Bookman Old Style" w:hAnsi="Bookman Old Style"/>
          <w:sz w:val="20"/>
        </w:rPr>
        <w:t xml:space="preserve"> A</w:t>
      </w:r>
      <w:r>
        <w:rPr>
          <w:rFonts w:ascii="Bookman Old Style" w:hAnsi="Bookman Old Style"/>
          <w:sz w:val="18"/>
          <w:szCs w:val="18"/>
        </w:rPr>
        <w:t>LAN</w:t>
      </w:r>
      <w:r>
        <w:rPr>
          <w:rFonts w:ascii="Bookman Old Style" w:hAnsi="Bookman Old Style"/>
          <w:sz w:val="20"/>
        </w:rPr>
        <w:t xml:space="preserve"> F</w:t>
      </w:r>
      <w:r>
        <w:rPr>
          <w:rFonts w:ascii="Bookman Old Style" w:hAnsi="Bookman Old Style"/>
          <w:sz w:val="18"/>
          <w:szCs w:val="18"/>
        </w:rPr>
        <w:t>OGEL,</w:t>
      </w:r>
      <w:r>
        <w:rPr>
          <w:rFonts w:ascii="Bookman Old Style" w:hAnsi="Bookman Old Style"/>
          <w:sz w:val="20"/>
        </w:rPr>
        <w:t xml:space="preserve"> University of Utah</w:t>
      </w:r>
    </w:p>
    <w:p w:rsidR="00000000" w:rsidRDefault="005825DE">
      <w:pPr>
        <w:rPr>
          <w:rFonts w:ascii="Bookman Old Style" w:hAnsi="Bookman Old Style"/>
          <w:sz w:val="20"/>
        </w:rPr>
      </w:pPr>
      <w:r>
        <w:rPr>
          <w:rFonts w:ascii="Bookman Old Style" w:hAnsi="Bookman Old Style"/>
          <w:sz w:val="20"/>
        </w:rPr>
        <w:t>Systems theory guides this narrative case study which explores two mother-infant dyads' communication during telephone games. The prima</w:t>
      </w:r>
      <w:r>
        <w:rPr>
          <w:rFonts w:ascii="Bookman Old Style" w:hAnsi="Bookman Old Style"/>
          <w:sz w:val="20"/>
        </w:rPr>
        <w:t>ry focus is to demonstrate an innovative data analysis method, a narrative analysis, which is used to investigate the transitional processes of mother-infant play interaction. Using frames as the unit of analysis, both similarities and differences were found within and between dyad's frame transitions.</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The Relation of Motor Development and Working Memory Capacity in Pre-school Children</w:t>
      </w:r>
    </w:p>
    <w:p w:rsidR="00000000" w:rsidRDefault="005825DE">
      <w:pPr>
        <w:rPr>
          <w:rFonts w:ascii="Bookman Old Style" w:hAnsi="Bookman Old Style"/>
          <w:sz w:val="20"/>
        </w:rPr>
      </w:pPr>
      <w:r>
        <w:rPr>
          <w:rFonts w:ascii="Bookman Old Style" w:hAnsi="Bookman Old Style"/>
          <w:sz w:val="20"/>
        </w:rPr>
        <w:t>K</w:t>
      </w:r>
      <w:r>
        <w:rPr>
          <w:rFonts w:ascii="Bookman Old Style" w:hAnsi="Bookman Old Style"/>
          <w:sz w:val="18"/>
          <w:szCs w:val="18"/>
        </w:rPr>
        <w:t>ATHERINE</w:t>
      </w:r>
      <w:r>
        <w:rPr>
          <w:rFonts w:ascii="Bookman Old Style" w:hAnsi="Bookman Old Style"/>
          <w:sz w:val="20"/>
        </w:rPr>
        <w:t xml:space="preserve"> C</w:t>
      </w:r>
      <w:r>
        <w:rPr>
          <w:rFonts w:ascii="Bookman Old Style" w:hAnsi="Bookman Old Style"/>
          <w:sz w:val="18"/>
          <w:szCs w:val="18"/>
        </w:rPr>
        <w:t>ORBETT</w:t>
      </w:r>
      <w:r>
        <w:rPr>
          <w:rFonts w:ascii="Bookman Old Style" w:hAnsi="Bookman Old Style"/>
          <w:sz w:val="20"/>
        </w:rPr>
        <w:t>, E</w:t>
      </w:r>
      <w:r>
        <w:rPr>
          <w:rFonts w:ascii="Bookman Old Style" w:hAnsi="Bookman Old Style"/>
          <w:sz w:val="18"/>
          <w:szCs w:val="18"/>
        </w:rPr>
        <w:t>RIC</w:t>
      </w:r>
      <w:r>
        <w:rPr>
          <w:rFonts w:ascii="Bookman Old Style" w:hAnsi="Bookman Old Style"/>
          <w:sz w:val="20"/>
        </w:rPr>
        <w:t xml:space="preserve"> M</w:t>
      </w:r>
      <w:r>
        <w:rPr>
          <w:rFonts w:ascii="Bookman Old Style" w:hAnsi="Bookman Old Style"/>
          <w:sz w:val="18"/>
          <w:szCs w:val="18"/>
        </w:rPr>
        <w:t>ANSFIELD AND</w:t>
      </w:r>
      <w:r>
        <w:rPr>
          <w:rFonts w:ascii="Bookman Old Style" w:hAnsi="Bookman Old Style"/>
          <w:sz w:val="20"/>
        </w:rPr>
        <w:t xml:space="preserve"> S</w:t>
      </w:r>
      <w:r>
        <w:rPr>
          <w:rFonts w:ascii="Bookman Old Style" w:hAnsi="Bookman Old Style"/>
          <w:sz w:val="18"/>
          <w:szCs w:val="18"/>
        </w:rPr>
        <w:t>TEVEN</w:t>
      </w:r>
      <w:r>
        <w:rPr>
          <w:rFonts w:ascii="Bookman Old Style" w:hAnsi="Bookman Old Style"/>
          <w:sz w:val="20"/>
        </w:rPr>
        <w:t xml:space="preserve"> P</w:t>
      </w:r>
      <w:r>
        <w:rPr>
          <w:rFonts w:ascii="Bookman Old Style" w:hAnsi="Bookman Old Style"/>
          <w:sz w:val="18"/>
          <w:szCs w:val="18"/>
        </w:rPr>
        <w:t>ULOS</w:t>
      </w:r>
      <w:r>
        <w:rPr>
          <w:rFonts w:ascii="Bookman Old Style" w:hAnsi="Bookman Old Style"/>
          <w:sz w:val="20"/>
        </w:rPr>
        <w:t>, University of Northern Colorado</w:t>
      </w:r>
    </w:p>
    <w:p w:rsidR="00000000" w:rsidRDefault="005825DE">
      <w:pPr>
        <w:rPr>
          <w:rFonts w:ascii="Bookman Old Style" w:hAnsi="Bookman Old Style"/>
          <w:sz w:val="20"/>
        </w:rPr>
      </w:pPr>
      <w:r>
        <w:rPr>
          <w:rFonts w:ascii="Bookman Old Style" w:hAnsi="Bookman Old Style"/>
          <w:sz w:val="20"/>
        </w:rPr>
        <w:t>The relations between working memory c</w:t>
      </w:r>
      <w:r>
        <w:rPr>
          <w:rFonts w:ascii="Bookman Old Style" w:hAnsi="Bookman Old Style"/>
          <w:sz w:val="20"/>
        </w:rPr>
        <w:t xml:space="preserve">apacity, gross-motor abilities and cognitive abilities was investigated in 25 kindergarten students. Correlational analysis indicates a significant relation between working memory capacity and a physical composite (motor tasks total). Age was not significantly related to either physical or cognitive tasks.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Listening Beliefs:  Comparing Spanish Children and Mothers with American Children and Mothers</w:t>
      </w:r>
    </w:p>
    <w:p w:rsidR="00000000" w:rsidRDefault="005825DE">
      <w:pPr>
        <w:rPr>
          <w:rFonts w:ascii="Bookman Old Style" w:hAnsi="Bookman Old Style"/>
          <w:sz w:val="20"/>
        </w:rPr>
      </w:pPr>
      <w:r>
        <w:rPr>
          <w:rFonts w:ascii="Bookman Old Style" w:hAnsi="Bookman Old Style"/>
          <w:sz w:val="20"/>
        </w:rPr>
        <w:t>K</w:t>
      </w:r>
      <w:r>
        <w:rPr>
          <w:rFonts w:ascii="Bookman Old Style" w:hAnsi="Bookman Old Style"/>
          <w:sz w:val="18"/>
          <w:szCs w:val="18"/>
        </w:rPr>
        <w:t>AREN</w:t>
      </w:r>
      <w:r>
        <w:rPr>
          <w:rFonts w:ascii="Bookman Old Style" w:hAnsi="Bookman Old Style"/>
          <w:sz w:val="20"/>
        </w:rPr>
        <w:t xml:space="preserve"> L. M</w:t>
      </w:r>
      <w:r>
        <w:rPr>
          <w:rFonts w:ascii="Bookman Old Style" w:hAnsi="Bookman Old Style"/>
          <w:sz w:val="18"/>
          <w:szCs w:val="18"/>
        </w:rPr>
        <w:t>C</w:t>
      </w:r>
      <w:r>
        <w:rPr>
          <w:rFonts w:ascii="Bookman Old Style" w:hAnsi="Bookman Old Style"/>
          <w:sz w:val="20"/>
        </w:rPr>
        <w:t>G</w:t>
      </w:r>
      <w:r>
        <w:rPr>
          <w:rFonts w:ascii="Bookman Old Style" w:hAnsi="Bookman Old Style"/>
          <w:sz w:val="18"/>
          <w:szCs w:val="18"/>
        </w:rPr>
        <w:t>ILL</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J</w:t>
      </w:r>
      <w:r>
        <w:rPr>
          <w:rFonts w:ascii="Bookman Old Style" w:hAnsi="Bookman Old Style"/>
          <w:sz w:val="18"/>
          <w:szCs w:val="18"/>
        </w:rPr>
        <w:t>ANIE</w:t>
      </w:r>
      <w:r>
        <w:rPr>
          <w:rFonts w:ascii="Bookman Old Style" w:hAnsi="Bookman Old Style"/>
          <w:sz w:val="20"/>
        </w:rPr>
        <w:t xml:space="preserve"> M. S</w:t>
      </w:r>
      <w:r>
        <w:rPr>
          <w:rFonts w:ascii="Bookman Old Style" w:hAnsi="Bookman Old Style"/>
          <w:sz w:val="18"/>
          <w:szCs w:val="18"/>
        </w:rPr>
        <w:t>HAKLEE</w:t>
      </w:r>
      <w:r>
        <w:rPr>
          <w:rFonts w:ascii="Bookman Old Style" w:hAnsi="Bookman Old Style"/>
          <w:sz w:val="20"/>
        </w:rPr>
        <w:t>, U of Northern Colorado</w:t>
      </w:r>
    </w:p>
    <w:p w:rsidR="00000000" w:rsidRDefault="005825DE">
      <w:pPr>
        <w:rPr>
          <w:rFonts w:ascii="Bookman Old Style" w:hAnsi="Bookman Old Style"/>
          <w:sz w:val="20"/>
        </w:rPr>
      </w:pPr>
      <w:r>
        <w:rPr>
          <w:rFonts w:ascii="Bookman Old Style" w:hAnsi="Bookman Old Style"/>
          <w:sz w:val="20"/>
        </w:rPr>
        <w:t>This study reports the listening beliefs of Sp</w:t>
      </w:r>
      <w:r>
        <w:rPr>
          <w:rFonts w:ascii="Bookman Old Style" w:hAnsi="Bookman Old Style"/>
          <w:sz w:val="20"/>
        </w:rPr>
        <w:t>anish children and their mothers and compares the beliefs with previous research on American children and their mothers. In both societies children believe a good listener should stay quiet and still, while mothers believe good listeners will ask questions.</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Body Image Perception in Children</w:t>
      </w:r>
    </w:p>
    <w:p w:rsidR="00000000" w:rsidRDefault="005825DE">
      <w:pPr>
        <w:rPr>
          <w:rFonts w:ascii="Bookman Old Style" w:hAnsi="Bookman Old Style"/>
          <w:sz w:val="20"/>
        </w:rPr>
      </w:pPr>
      <w:r>
        <w:rPr>
          <w:rFonts w:ascii="Bookman Old Style" w:hAnsi="Bookman Old Style"/>
          <w:sz w:val="20"/>
        </w:rPr>
        <w:t>B</w:t>
      </w:r>
      <w:r>
        <w:rPr>
          <w:rFonts w:ascii="Bookman Old Style" w:hAnsi="Bookman Old Style"/>
          <w:sz w:val="18"/>
          <w:szCs w:val="18"/>
        </w:rPr>
        <w:t xml:space="preserve">RENDA </w:t>
      </w:r>
      <w:r>
        <w:rPr>
          <w:rFonts w:ascii="Bookman Old Style" w:hAnsi="Bookman Old Style"/>
          <w:sz w:val="20"/>
        </w:rPr>
        <w:t>N. F</w:t>
      </w:r>
      <w:r>
        <w:rPr>
          <w:rFonts w:ascii="Bookman Old Style" w:hAnsi="Bookman Old Style"/>
          <w:sz w:val="18"/>
          <w:szCs w:val="18"/>
        </w:rPr>
        <w:t>RIEDMAN,</w:t>
      </w:r>
      <w:r>
        <w:rPr>
          <w:rFonts w:ascii="Bookman Old Style" w:hAnsi="Bookman Old Style"/>
          <w:sz w:val="20"/>
        </w:rPr>
        <w:t xml:space="preserve"> R</w:t>
      </w:r>
      <w:r>
        <w:rPr>
          <w:rFonts w:ascii="Bookman Old Style" w:hAnsi="Bookman Old Style"/>
          <w:sz w:val="18"/>
          <w:szCs w:val="18"/>
        </w:rPr>
        <w:t>ANDY</w:t>
      </w:r>
      <w:r>
        <w:rPr>
          <w:rFonts w:ascii="Bookman Old Style" w:hAnsi="Bookman Old Style"/>
          <w:sz w:val="20"/>
        </w:rPr>
        <w:t xml:space="preserve"> S</w:t>
      </w:r>
      <w:r>
        <w:rPr>
          <w:rFonts w:ascii="Bookman Old Style" w:hAnsi="Bookman Old Style"/>
          <w:sz w:val="18"/>
          <w:szCs w:val="18"/>
        </w:rPr>
        <w:t>ORTER AND</w:t>
      </w:r>
      <w:r>
        <w:rPr>
          <w:rFonts w:ascii="Bookman Old Style" w:hAnsi="Bookman Old Style"/>
          <w:sz w:val="20"/>
        </w:rPr>
        <w:t xml:space="preserve"> R</w:t>
      </w:r>
      <w:r>
        <w:rPr>
          <w:rFonts w:ascii="Bookman Old Style" w:hAnsi="Bookman Old Style"/>
          <w:sz w:val="18"/>
          <w:szCs w:val="18"/>
        </w:rPr>
        <w:t>ICK</w:t>
      </w:r>
      <w:r>
        <w:rPr>
          <w:rFonts w:ascii="Bookman Old Style" w:hAnsi="Bookman Old Style"/>
          <w:sz w:val="20"/>
        </w:rPr>
        <w:t xml:space="preserve"> M. G</w:t>
      </w:r>
      <w:r>
        <w:rPr>
          <w:rFonts w:ascii="Bookman Old Style" w:hAnsi="Bookman Old Style"/>
          <w:sz w:val="18"/>
          <w:szCs w:val="18"/>
        </w:rPr>
        <w:t>ARDNER,</w:t>
      </w:r>
      <w:r>
        <w:rPr>
          <w:rFonts w:ascii="Bookman Old Style" w:hAnsi="Bookman Old Style"/>
          <w:sz w:val="20"/>
        </w:rPr>
        <w:t xml:space="preserve"> University of Colorado at Denver</w:t>
      </w:r>
    </w:p>
    <w:p w:rsidR="00000000" w:rsidRDefault="005825DE">
      <w:pPr>
        <w:rPr>
          <w:rFonts w:ascii="Bookman Old Style" w:hAnsi="Bookman Old Style"/>
          <w:sz w:val="20"/>
        </w:rPr>
      </w:pPr>
      <w:r>
        <w:rPr>
          <w:rFonts w:ascii="Bookman Old Style" w:hAnsi="Bookman Old Style"/>
          <w:sz w:val="20"/>
        </w:rPr>
        <w:t>Children ages 6, 9 and 12 estimated body size using a TV-video methodology employing 3 psychophysical procedures. Subjects were very</w:t>
      </w:r>
      <w:r>
        <w:rPr>
          <w:rFonts w:ascii="Bookman Old Style" w:hAnsi="Bookman Old Style"/>
          <w:sz w:val="20"/>
        </w:rPr>
        <w:t xml:space="preserve"> accurate in size estimations. There was a small over-estimation which diminished with age. Gender differences were observed. Correlations of self-esteem and body-esteem with size estimation are reported.</w:t>
      </w:r>
    </w:p>
    <w:p w:rsidR="00000000" w:rsidRDefault="005825DE">
      <w:pPr>
        <w:ind w:left="80" w:right="100"/>
        <w:rPr>
          <w:sz w:val="20"/>
        </w:rPr>
      </w:pP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rFonts w:ascii="Times" w:hAnsi="Times"/>
          <w:b w:val="0"/>
          <w:sz w:val="14"/>
          <w:szCs w:val="14"/>
        </w:rPr>
      </w:pP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sz w:val="40"/>
          <w:szCs w:val="40"/>
        </w:rPr>
      </w:pPr>
      <w:r>
        <w:rPr>
          <w:sz w:val="40"/>
          <w:szCs w:val="40"/>
        </w:rPr>
        <w:t xml:space="preserve">G. Stanley Hall </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sz w:val="40"/>
          <w:szCs w:val="40"/>
        </w:rPr>
      </w:pPr>
      <w:r>
        <w:rPr>
          <w:sz w:val="40"/>
          <w:szCs w:val="40"/>
        </w:rPr>
        <w:t>Distinguished Lecture</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rFonts w:ascii="Times" w:hAnsi="Times"/>
          <w:b w:val="0"/>
        </w:rPr>
      </w:pPr>
      <w:r>
        <w:rPr>
          <w:rFonts w:ascii="Times" w:hAnsi="Times"/>
          <w:b w:val="0"/>
        </w:rPr>
        <w:t>Sponsored by APA-Division II/CTUP</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sz w:val="20"/>
        </w:rPr>
      </w:pPr>
      <w:r>
        <w:rPr>
          <w:noProof/>
        </w:rPr>
        <w:drawing>
          <wp:inline distT="0" distB="0" distL="0" distR="0">
            <wp:extent cx="1066800" cy="1206500"/>
            <wp:effectExtent l="50800" t="25400" r="254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ve:AlternateContent>
                    <ve:Choice xmlns:ma="http://schemas.microsoft.com/office/mac/drawingml/2008/main" Requires="ma">
                      <pic:blipFill>
                        <a:blip r:embed="rId18"/>
                        <a:srcRect/>
                        <a:stretch>
                          <a:fillRect/>
                        </a:stretch>
                      </pic:blipFill>
                    </ve:Choice>
                    <ve:Fallback>
                      <pic:blipFill>
                        <a:blip r:embed="rId19"/>
                        <a:srcRect/>
                        <a:stretch>
                          <a:fillRect/>
                        </a:stretch>
                      </pic:blipFill>
                    </ve:Fallback>
                  </ve:AlternateContent>
                  <pic:spPr bwMode="auto">
                    <a:xfrm>
                      <a:off x="0" y="0"/>
                      <a:ext cx="1066800" cy="1206500"/>
                    </a:xfrm>
                    <a:prstGeom prst="rect">
                      <a:avLst/>
                    </a:prstGeom>
                    <a:noFill/>
                    <a:ln w="19050" cmpd="sng">
                      <a:solidFill>
                        <a:srgbClr val="000000"/>
                      </a:solidFill>
                      <a:miter lim="800000"/>
                      <a:headEnd/>
                      <a:tailEnd/>
                    </a:ln>
                    <a:effectLst/>
                  </pic:spPr>
                </pic:pic>
              </a:graphicData>
            </a:graphic>
          </wp:inline>
        </w:drawing>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sz w:val="20"/>
        </w:rPr>
      </w:pP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sz w:val="36"/>
          <w:szCs w:val="36"/>
        </w:rPr>
      </w:pPr>
      <w:r>
        <w:rPr>
          <w:sz w:val="36"/>
          <w:szCs w:val="36"/>
        </w:rPr>
        <w:t>Jim Korn</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rFonts w:ascii="Times" w:hAnsi="Times"/>
          <w:b w:val="0"/>
          <w:sz w:val="24"/>
          <w:szCs w:val="24"/>
        </w:rPr>
      </w:pPr>
      <w:r>
        <w:rPr>
          <w:rFonts w:ascii="Times" w:hAnsi="Times"/>
          <w:b w:val="0"/>
          <w:sz w:val="24"/>
          <w:szCs w:val="24"/>
        </w:rPr>
        <w:t>St. Louis University</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sz w:val="20"/>
        </w:rPr>
      </w:pP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b w:val="0"/>
          <w:i/>
          <w:sz w:val="32"/>
          <w:szCs w:val="32"/>
        </w:rPr>
      </w:pPr>
      <w:r>
        <w:rPr>
          <w:b w:val="0"/>
          <w:i/>
          <w:sz w:val="32"/>
          <w:szCs w:val="32"/>
        </w:rPr>
        <w:t>Learning to Teach Psychology and Becoming a Teacher</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sz w:val="20"/>
        </w:rPr>
      </w:pP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rFonts w:ascii="Times" w:hAnsi="Times"/>
          <w:i/>
          <w:sz w:val="24"/>
          <w:szCs w:val="24"/>
        </w:rPr>
      </w:pPr>
      <w:r>
        <w:rPr>
          <w:rFonts w:ascii="Times" w:hAnsi="Times"/>
          <w:i/>
          <w:sz w:val="24"/>
          <w:szCs w:val="24"/>
        </w:rPr>
        <w:t>Friday, 10 - 11 AM</w:t>
      </w:r>
      <w:r>
        <w:rPr>
          <w:rFonts w:ascii="Times" w:hAnsi="Times"/>
          <w:i/>
          <w:sz w:val="24"/>
          <w:szCs w:val="24"/>
        </w:rPr>
        <w:tab/>
      </w:r>
      <w:r>
        <w:rPr>
          <w:rFonts w:ascii="Times" w:hAnsi="Times"/>
          <w:i/>
          <w:sz w:val="24"/>
          <w:szCs w:val="24"/>
        </w:rPr>
        <w:tab/>
        <w:t xml:space="preserve">        Sundance Theatre</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sz w:val="20"/>
        </w:rPr>
      </w:pP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rFonts w:ascii="Times" w:hAnsi="Times"/>
          <w:b w:val="0"/>
          <w:sz w:val="20"/>
        </w:rPr>
      </w:pPr>
      <w:r>
        <w:rPr>
          <w:rFonts w:ascii="Times" w:hAnsi="Times"/>
          <w:smallCaps/>
          <w:sz w:val="20"/>
        </w:rPr>
        <w:t>Susan P. Bromley</w:t>
      </w:r>
      <w:r>
        <w:rPr>
          <w:rFonts w:ascii="Times" w:hAnsi="Times"/>
          <w:b w:val="0"/>
          <w:sz w:val="20"/>
        </w:rPr>
        <w:t>, University of Northern Colorado, Moderator</w:t>
      </w:r>
    </w:p>
    <w:p w:rsidR="00000000" w:rsidRDefault="005825DE">
      <w:pPr>
        <w:pStyle w:val="BOXSMALLHEADLINE"/>
        <w:pBdr>
          <w:top w:val="single" w:sz="6" w:space="1" w:color="auto" w:shadow="1"/>
          <w:left w:val="single" w:sz="6" w:space="1" w:color="auto" w:shadow="1"/>
          <w:bottom w:val="single" w:sz="6" w:space="1" w:color="auto" w:shadow="1"/>
          <w:right w:val="single" w:sz="6" w:space="1" w:color="auto" w:shadow="1"/>
        </w:pBdr>
        <w:ind w:left="80" w:right="100"/>
        <w:rPr>
          <w:rFonts w:ascii="Times" w:hAnsi="Times"/>
          <w:b w:val="0"/>
          <w:sz w:val="14"/>
          <w:szCs w:val="14"/>
        </w:rPr>
      </w:pPr>
    </w:p>
    <w:p w:rsidR="00000000" w:rsidRDefault="005825DE">
      <w:pPr>
        <w:ind w:left="80" w:right="100"/>
      </w:pPr>
    </w:p>
    <w:p w:rsidR="00000000" w:rsidRDefault="005825DE">
      <w:pPr>
        <w:jc w:val="center"/>
        <w:rPr>
          <w:rFonts w:ascii="Bookman Old Style" w:hAnsi="Bookman Old Style"/>
          <w:b/>
          <w:sz w:val="20"/>
        </w:rPr>
      </w:pPr>
      <w:r>
        <w:br w:type="page"/>
      </w:r>
      <w:r>
        <w:rPr>
          <w:rFonts w:ascii="Bookman Old Style" w:hAnsi="Bookman Old Style"/>
          <w:b/>
        </w:rPr>
        <w:t>Developmental Psychology</w:t>
      </w:r>
    </w:p>
    <w:p w:rsidR="00000000" w:rsidRDefault="005825DE">
      <w:pPr>
        <w:jc w:val="center"/>
        <w:rPr>
          <w:rFonts w:ascii="Bookman Old Style" w:hAnsi="Bookman Old Style"/>
          <w:b/>
          <w:sz w:val="20"/>
        </w:rPr>
      </w:pPr>
    </w:p>
    <w:p w:rsidR="00000000" w:rsidRDefault="005825DE">
      <w:pPr>
        <w:rPr>
          <w:rFonts w:ascii="Bookman Old Style" w:hAnsi="Bookman Old Style"/>
          <w:b/>
          <w:i/>
          <w:sz w:val="20"/>
        </w:rPr>
      </w:pPr>
      <w:r>
        <w:rPr>
          <w:rFonts w:ascii="Bookman Old Style" w:hAnsi="Bookman Old Style"/>
          <w:b/>
          <w:i/>
          <w:sz w:val="20"/>
        </w:rPr>
        <w:t>Friday, 1</w:t>
      </w:r>
      <w:r>
        <w:rPr>
          <w:rFonts w:ascii="Bookman Old Style" w:hAnsi="Bookman Old Style"/>
          <w:b/>
          <w:i/>
          <w:sz w:val="20"/>
        </w:rPr>
        <w:t>0 - 11:15 AM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Silver King 3</w:t>
      </w:r>
    </w:p>
    <w:p w:rsidR="00000000" w:rsidRDefault="005825DE">
      <w:pPr>
        <w:jc w:val="center"/>
        <w:rPr>
          <w:rFonts w:ascii="Bookman Old Style" w:hAnsi="Bookman Old Style"/>
          <w:smallCaps/>
          <w:sz w:val="8"/>
          <w:szCs w:val="8"/>
        </w:rPr>
      </w:pPr>
    </w:p>
    <w:p w:rsidR="00000000" w:rsidRDefault="005825DE">
      <w:pPr>
        <w:jc w:val="center"/>
        <w:rPr>
          <w:rFonts w:ascii="Bookman Old Style" w:hAnsi="Bookman Old Style"/>
          <w:sz w:val="20"/>
        </w:rPr>
      </w:pPr>
      <w:r>
        <w:rPr>
          <w:rFonts w:ascii="Bookman Old Style" w:hAnsi="Bookman Old Style"/>
          <w:smallCaps/>
          <w:sz w:val="20"/>
        </w:rPr>
        <w:t xml:space="preserve">Catherine Weir, </w:t>
      </w:r>
      <w:r>
        <w:rPr>
          <w:rFonts w:ascii="Bookman Old Style" w:hAnsi="Bookman Old Style"/>
          <w:sz w:val="20"/>
        </w:rPr>
        <w:t>The Colorado College, Moderator</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10:00</w:t>
      </w:r>
    </w:p>
    <w:p w:rsidR="00000000" w:rsidRDefault="005825DE">
      <w:pPr>
        <w:rPr>
          <w:rFonts w:ascii="Bookman Old Style" w:hAnsi="Bookman Old Style"/>
          <w:sz w:val="20"/>
        </w:rPr>
      </w:pPr>
      <w:r>
        <w:rPr>
          <w:rFonts w:ascii="Bookman Old Style" w:hAnsi="Bookman Old Style"/>
          <w:b/>
          <w:sz w:val="20"/>
        </w:rPr>
        <w:t>The Anytown Program: Reducing Stereotypical Attitudes Among Adolescents</w:t>
      </w:r>
    </w:p>
    <w:p w:rsidR="00000000" w:rsidRDefault="005825DE">
      <w:pPr>
        <w:rPr>
          <w:rFonts w:ascii="Bookman Old Style" w:hAnsi="Bookman Old Style"/>
          <w:sz w:val="20"/>
        </w:rPr>
      </w:pPr>
      <w:r>
        <w:rPr>
          <w:rFonts w:ascii="Bookman Old Style" w:hAnsi="Bookman Old Style"/>
          <w:sz w:val="20"/>
        </w:rPr>
        <w:t>T</w:t>
      </w:r>
      <w:r>
        <w:rPr>
          <w:rFonts w:ascii="Bookman Old Style" w:hAnsi="Bookman Old Style"/>
          <w:sz w:val="18"/>
          <w:szCs w:val="18"/>
        </w:rPr>
        <w:t xml:space="preserve">ERI </w:t>
      </w:r>
      <w:r>
        <w:rPr>
          <w:rFonts w:ascii="Bookman Old Style" w:hAnsi="Bookman Old Style"/>
          <w:sz w:val="20"/>
        </w:rPr>
        <w:t>R. R</w:t>
      </w:r>
      <w:r>
        <w:rPr>
          <w:rFonts w:ascii="Bookman Old Style" w:hAnsi="Bookman Old Style"/>
          <w:sz w:val="18"/>
          <w:szCs w:val="18"/>
        </w:rPr>
        <w:t>ICHARDSON</w:t>
      </w:r>
      <w:r>
        <w:rPr>
          <w:rFonts w:ascii="Bookman Old Style" w:hAnsi="Bookman Old Style"/>
          <w:sz w:val="20"/>
        </w:rPr>
        <w:t>, J</w:t>
      </w:r>
      <w:r>
        <w:rPr>
          <w:rFonts w:ascii="Bookman Old Style" w:hAnsi="Bookman Old Style"/>
          <w:sz w:val="18"/>
          <w:szCs w:val="18"/>
        </w:rPr>
        <w:t>ASON</w:t>
      </w:r>
      <w:r>
        <w:rPr>
          <w:rFonts w:ascii="Bookman Old Style" w:hAnsi="Bookman Old Style"/>
          <w:sz w:val="20"/>
        </w:rPr>
        <w:t xml:space="preserve"> P. K</w:t>
      </w:r>
      <w:r>
        <w:rPr>
          <w:rFonts w:ascii="Bookman Old Style" w:hAnsi="Bookman Old Style"/>
          <w:sz w:val="18"/>
          <w:szCs w:val="18"/>
        </w:rPr>
        <w:t>RING,</w:t>
      </w:r>
      <w:r>
        <w:rPr>
          <w:rFonts w:ascii="Bookman Old Style" w:hAnsi="Bookman Old Style"/>
          <w:sz w:val="20"/>
        </w:rPr>
        <w:t xml:space="preserve"> S</w:t>
      </w:r>
      <w:r>
        <w:rPr>
          <w:rFonts w:ascii="Bookman Old Style" w:hAnsi="Bookman Old Style"/>
          <w:sz w:val="18"/>
          <w:szCs w:val="18"/>
        </w:rPr>
        <w:t>HARON</w:t>
      </w:r>
      <w:r>
        <w:rPr>
          <w:rFonts w:ascii="Bookman Old Style" w:hAnsi="Bookman Old Style"/>
          <w:sz w:val="20"/>
        </w:rPr>
        <w:t xml:space="preserve"> B. M</w:t>
      </w:r>
      <w:r>
        <w:rPr>
          <w:rFonts w:ascii="Bookman Old Style" w:hAnsi="Bookman Old Style"/>
          <w:sz w:val="18"/>
          <w:szCs w:val="18"/>
        </w:rPr>
        <w:t>OCKENHAUPT</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L</w:t>
      </w:r>
      <w:r>
        <w:rPr>
          <w:rFonts w:ascii="Bookman Old Style" w:hAnsi="Bookman Old Style"/>
          <w:sz w:val="18"/>
          <w:szCs w:val="18"/>
        </w:rPr>
        <w:t>ISA</w:t>
      </w:r>
      <w:r>
        <w:rPr>
          <w:rFonts w:ascii="Bookman Old Style" w:hAnsi="Bookman Old Style"/>
          <w:sz w:val="20"/>
        </w:rPr>
        <w:t xml:space="preserve"> M. R</w:t>
      </w:r>
      <w:r>
        <w:rPr>
          <w:rFonts w:ascii="Bookman Old Style" w:hAnsi="Bookman Old Style"/>
          <w:sz w:val="18"/>
          <w:szCs w:val="18"/>
        </w:rPr>
        <w:t>EBOY</w:t>
      </w:r>
      <w:r>
        <w:rPr>
          <w:rFonts w:ascii="Bookman Old Style" w:hAnsi="Bookman Old Style"/>
          <w:sz w:val="20"/>
        </w:rPr>
        <w:t>, Emporia State University</w:t>
      </w:r>
    </w:p>
    <w:p w:rsidR="00000000" w:rsidRDefault="005825DE">
      <w:pPr>
        <w:rPr>
          <w:rFonts w:ascii="Bookman Old Style" w:hAnsi="Bookman Old Style"/>
          <w:sz w:val="20"/>
        </w:rPr>
      </w:pPr>
      <w:r>
        <w:rPr>
          <w:rFonts w:ascii="Bookman Old Style" w:hAnsi="Bookman Old Style"/>
          <w:sz w:val="20"/>
        </w:rPr>
        <w:t>This study evaluated the degree to which the Anytown Program reduces adolescents' stereotypes toward people from other groups. Participants completed a pretest and a 6 month follow-up survey. Adolescents who attended Anytown expressed fewer stereotypica</w:t>
      </w:r>
      <w:r>
        <w:rPr>
          <w:rFonts w:ascii="Bookman Old Style" w:hAnsi="Bookman Old Style"/>
          <w:sz w:val="20"/>
        </w:rPr>
        <w:t xml:space="preserve">l attitudes based on measures of social distance; the degree to which individuals are comfortable with different religious beliefs, cultural backgrounds and sexual preferences.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10:15</w:t>
      </w:r>
    </w:p>
    <w:p w:rsidR="00000000" w:rsidRDefault="005825DE">
      <w:pPr>
        <w:rPr>
          <w:rFonts w:ascii="Bookman Old Style" w:hAnsi="Bookman Old Style"/>
          <w:b/>
          <w:sz w:val="20"/>
        </w:rPr>
      </w:pPr>
      <w:r>
        <w:rPr>
          <w:rFonts w:ascii="Bookman Old Style" w:hAnsi="Bookman Old Style"/>
          <w:b/>
          <w:sz w:val="20"/>
        </w:rPr>
        <w:t>Mothers' Reactions to Their Adolescent Sons' Puberty</w:t>
      </w:r>
    </w:p>
    <w:p w:rsidR="00000000" w:rsidRDefault="005825DE">
      <w:pPr>
        <w:rPr>
          <w:rFonts w:ascii="Bookman Old Style" w:hAnsi="Bookman Old Style"/>
          <w:sz w:val="20"/>
        </w:rPr>
      </w:pPr>
      <w:r>
        <w:rPr>
          <w:rFonts w:ascii="Bookman Old Style" w:hAnsi="Bookman Old Style"/>
          <w:smallCaps/>
          <w:sz w:val="20"/>
        </w:rPr>
        <w:t>Carla Bluhm, Nancy Adams, Carol Gegenheimer, Lynn Jones, D</w:t>
      </w:r>
      <w:r>
        <w:rPr>
          <w:rFonts w:ascii="Bookman Old Style" w:hAnsi="Bookman Old Style"/>
          <w:smallCaps/>
          <w:sz w:val="20"/>
        </w:rPr>
        <w:t>enise Superits, Kristine Thumma and</w:t>
      </w:r>
      <w:r>
        <w:rPr>
          <w:rFonts w:ascii="Bookman Old Style" w:hAnsi="Bookman Old Style"/>
          <w:smallCaps/>
          <w:sz w:val="20"/>
        </w:rPr>
        <w:t xml:space="preserve"> Becky Wentworth-Rochester</w:t>
      </w:r>
      <w:r>
        <w:rPr>
          <w:rFonts w:ascii="Bookman Old Style" w:hAnsi="Bookman Old Style"/>
          <w:sz w:val="20"/>
        </w:rPr>
        <w:t>, Arizona State University-West</w:t>
      </w:r>
    </w:p>
    <w:p w:rsidR="00000000" w:rsidRDefault="005825DE">
      <w:pPr>
        <w:rPr>
          <w:rFonts w:ascii="Bookman Old Style" w:hAnsi="Bookman Old Style"/>
          <w:sz w:val="20"/>
        </w:rPr>
      </w:pPr>
      <w:r>
        <w:rPr>
          <w:rFonts w:ascii="Bookman Old Style" w:hAnsi="Bookman Old Style"/>
          <w:sz w:val="20"/>
        </w:rPr>
        <w:t>Mothers were group interviewed to assess reactions to their adolescent son's social, emotional, cognitive and physical develop</w:t>
      </w:r>
      <w:r>
        <w:rPr>
          <w:rFonts w:ascii="Bookman Old Style" w:hAnsi="Bookman Old Style"/>
          <w:sz w:val="20"/>
        </w:rPr>
        <w:t>ment. Mothers have the most negative reactions about their son's sexual development and related social issues. Findings are considered in relationship to single mother parenting, school counseling and the mental health of adolescent boys.</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10:30</w:t>
      </w:r>
    </w:p>
    <w:p w:rsidR="00000000" w:rsidRDefault="005825DE">
      <w:pPr>
        <w:rPr>
          <w:rFonts w:ascii="Bookman Old Style" w:hAnsi="Bookman Old Style"/>
          <w:b/>
          <w:sz w:val="20"/>
        </w:rPr>
      </w:pPr>
      <w:r>
        <w:rPr>
          <w:rFonts w:ascii="Bookman Old Style" w:hAnsi="Bookman Old Style"/>
          <w:b/>
          <w:sz w:val="20"/>
        </w:rPr>
        <w:t>Relationship Between Adolescent Egocentrism and Cognitive Functioning</w:t>
      </w:r>
    </w:p>
    <w:p w:rsidR="00000000" w:rsidRDefault="005825DE">
      <w:pPr>
        <w:rPr>
          <w:rFonts w:ascii="Bookman Old Style" w:hAnsi="Bookman Old Style"/>
          <w:sz w:val="20"/>
        </w:rPr>
      </w:pPr>
      <w:r>
        <w:rPr>
          <w:rFonts w:ascii="Bookman Old Style" w:hAnsi="Bookman Old Style"/>
          <w:sz w:val="20"/>
        </w:rPr>
        <w:t>R</w:t>
      </w:r>
      <w:r>
        <w:rPr>
          <w:rFonts w:ascii="Bookman Old Style" w:hAnsi="Bookman Old Style"/>
          <w:sz w:val="18"/>
          <w:szCs w:val="18"/>
        </w:rPr>
        <w:t>OBERT</w:t>
      </w:r>
      <w:r>
        <w:rPr>
          <w:rFonts w:ascii="Bookman Old Style" w:hAnsi="Bookman Old Style"/>
          <w:sz w:val="20"/>
        </w:rPr>
        <w:t xml:space="preserve"> F. R</w:t>
      </w:r>
      <w:r>
        <w:rPr>
          <w:rFonts w:ascii="Bookman Old Style" w:hAnsi="Bookman Old Style"/>
          <w:sz w:val="18"/>
          <w:szCs w:val="18"/>
        </w:rPr>
        <w:t>YCEK</w:t>
      </w:r>
      <w:r>
        <w:rPr>
          <w:rFonts w:ascii="Bookman Old Style" w:hAnsi="Bookman Old Style"/>
          <w:sz w:val="20"/>
        </w:rPr>
        <w:t>, S</w:t>
      </w:r>
      <w:r>
        <w:rPr>
          <w:rFonts w:ascii="Bookman Old Style" w:hAnsi="Bookman Old Style"/>
          <w:sz w:val="18"/>
          <w:szCs w:val="18"/>
        </w:rPr>
        <w:t>HERRY</w:t>
      </w:r>
      <w:r>
        <w:rPr>
          <w:rFonts w:ascii="Bookman Old Style" w:hAnsi="Bookman Old Style"/>
          <w:sz w:val="20"/>
        </w:rPr>
        <w:t xml:space="preserve"> L. S</w:t>
      </w:r>
      <w:r>
        <w:rPr>
          <w:rFonts w:ascii="Bookman Old Style" w:hAnsi="Bookman Old Style"/>
          <w:sz w:val="18"/>
          <w:szCs w:val="18"/>
        </w:rPr>
        <w:t>TUHR</w:t>
      </w:r>
      <w:r>
        <w:rPr>
          <w:rFonts w:ascii="Bookman Old Style" w:hAnsi="Bookman Old Style"/>
          <w:sz w:val="20"/>
        </w:rPr>
        <w:t>, J</w:t>
      </w:r>
      <w:r>
        <w:rPr>
          <w:rFonts w:ascii="Bookman Old Style" w:hAnsi="Bookman Old Style"/>
          <w:sz w:val="18"/>
          <w:szCs w:val="18"/>
        </w:rPr>
        <w:t xml:space="preserve">ACCI </w:t>
      </w:r>
      <w:r>
        <w:rPr>
          <w:rFonts w:ascii="Bookman Old Style" w:hAnsi="Bookman Old Style"/>
          <w:sz w:val="20"/>
        </w:rPr>
        <w:t>M</w:t>
      </w:r>
      <w:r>
        <w:rPr>
          <w:rFonts w:ascii="Bookman Old Style" w:hAnsi="Bookman Old Style"/>
          <w:sz w:val="18"/>
          <w:szCs w:val="18"/>
        </w:rPr>
        <w:t>C</w:t>
      </w:r>
      <w:r>
        <w:rPr>
          <w:rFonts w:ascii="Bookman Old Style" w:hAnsi="Bookman Old Style"/>
          <w:sz w:val="20"/>
        </w:rPr>
        <w:t>D</w:t>
      </w:r>
      <w:r>
        <w:rPr>
          <w:rFonts w:ascii="Bookman Old Style" w:hAnsi="Bookman Old Style"/>
          <w:sz w:val="18"/>
          <w:szCs w:val="18"/>
        </w:rPr>
        <w:t xml:space="preserve">ERMOTT, </w:t>
      </w:r>
      <w:r>
        <w:rPr>
          <w:rFonts w:ascii="Bookman Old Style" w:hAnsi="Bookman Old Style"/>
          <w:sz w:val="20"/>
        </w:rPr>
        <w:t>J</w:t>
      </w:r>
      <w:r>
        <w:rPr>
          <w:rFonts w:ascii="Bookman Old Style" w:hAnsi="Bookman Old Style"/>
          <w:sz w:val="18"/>
          <w:szCs w:val="18"/>
        </w:rPr>
        <w:t xml:space="preserve">ENNIFER </w:t>
      </w:r>
      <w:r>
        <w:rPr>
          <w:rFonts w:ascii="Bookman Old Style" w:hAnsi="Bookman Old Style"/>
          <w:sz w:val="20"/>
        </w:rPr>
        <w:t>B</w:t>
      </w:r>
      <w:r>
        <w:rPr>
          <w:rFonts w:ascii="Bookman Old Style" w:hAnsi="Bookman Old Style"/>
          <w:sz w:val="18"/>
          <w:szCs w:val="18"/>
        </w:rPr>
        <w:t>ENKER AND</w:t>
      </w:r>
      <w:r>
        <w:rPr>
          <w:rFonts w:ascii="Bookman Old Style" w:hAnsi="Bookman Old Style"/>
          <w:sz w:val="20"/>
        </w:rPr>
        <w:t xml:space="preserve"> M</w:t>
      </w:r>
      <w:r>
        <w:rPr>
          <w:rFonts w:ascii="Bookman Old Style" w:hAnsi="Bookman Old Style"/>
          <w:sz w:val="18"/>
          <w:szCs w:val="18"/>
        </w:rPr>
        <w:t>ICHELLE</w:t>
      </w:r>
      <w:r>
        <w:rPr>
          <w:rFonts w:ascii="Bookman Old Style" w:hAnsi="Bookman Old Style"/>
          <w:sz w:val="20"/>
        </w:rPr>
        <w:t xml:space="preserve"> D. S</w:t>
      </w:r>
      <w:r>
        <w:rPr>
          <w:rFonts w:ascii="Bookman Old Style" w:hAnsi="Bookman Old Style"/>
          <w:sz w:val="18"/>
          <w:szCs w:val="18"/>
        </w:rPr>
        <w:t>WARTZ,</w:t>
      </w:r>
      <w:r>
        <w:rPr>
          <w:rFonts w:ascii="Bookman Old Style" w:hAnsi="Bookman Old Style"/>
          <w:sz w:val="20"/>
        </w:rPr>
        <w:t xml:space="preserve"> Univ. of Nebraska at Kearney</w:t>
      </w:r>
    </w:p>
    <w:p w:rsidR="00000000" w:rsidRDefault="005825DE">
      <w:pPr>
        <w:rPr>
          <w:rFonts w:ascii="Bookman Old Style" w:hAnsi="Bookman Old Style"/>
          <w:sz w:val="20"/>
        </w:rPr>
      </w:pPr>
      <w:r>
        <w:rPr>
          <w:rFonts w:ascii="Bookman Old Style" w:hAnsi="Bookman Old Style"/>
          <w:sz w:val="20"/>
        </w:rPr>
        <w:t>The relationship between adolescent egocentrism and post-formal thinking was</w:t>
      </w:r>
      <w:r>
        <w:rPr>
          <w:rFonts w:ascii="Bookman Old Style" w:hAnsi="Bookman Old Style"/>
          <w:sz w:val="20"/>
        </w:rPr>
        <w:t xml:space="preserve"> examined in 163 undergraduates. Participants were administered the Imaginary Audience Scale and the Social Paradigm Belief Inventory. Results showed that females had higher levels of adolescent egocentrism and that this was related to cognitive functioning.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10:45</w:t>
      </w:r>
    </w:p>
    <w:p w:rsidR="00000000" w:rsidRDefault="005825DE">
      <w:pPr>
        <w:rPr>
          <w:rFonts w:ascii="Bookman Old Style" w:hAnsi="Bookman Old Style"/>
          <w:b/>
          <w:sz w:val="20"/>
        </w:rPr>
      </w:pPr>
      <w:r>
        <w:rPr>
          <w:rFonts w:ascii="Bookman Old Style" w:hAnsi="Bookman Old Style"/>
          <w:b/>
          <w:sz w:val="20"/>
        </w:rPr>
        <w:t>Predictors of Developmental Task Attainment for Young Adults from Divorced Families</w:t>
      </w:r>
    </w:p>
    <w:p w:rsidR="00000000" w:rsidRDefault="005825DE">
      <w:pPr>
        <w:rPr>
          <w:rFonts w:ascii="Bookman Old Style" w:hAnsi="Bookman Old Style"/>
          <w:sz w:val="20"/>
        </w:rPr>
      </w:pPr>
      <w:r>
        <w:rPr>
          <w:rFonts w:ascii="Bookman Old Style" w:hAnsi="Bookman Old Style"/>
          <w:sz w:val="20"/>
        </w:rPr>
        <w:t>P</w:t>
      </w:r>
      <w:r>
        <w:rPr>
          <w:rFonts w:ascii="Bookman Old Style" w:hAnsi="Bookman Old Style"/>
          <w:sz w:val="18"/>
          <w:szCs w:val="18"/>
        </w:rPr>
        <w:t>ATRICK</w:t>
      </w:r>
      <w:r>
        <w:rPr>
          <w:rFonts w:ascii="Bookman Old Style" w:hAnsi="Bookman Old Style"/>
          <w:sz w:val="20"/>
        </w:rPr>
        <w:t xml:space="preserve"> J</w:t>
      </w:r>
      <w:r>
        <w:rPr>
          <w:rFonts w:ascii="Bookman Old Style" w:hAnsi="Bookman Old Style"/>
          <w:sz w:val="18"/>
          <w:szCs w:val="18"/>
        </w:rPr>
        <w:t>OHNSON,</w:t>
      </w:r>
      <w:r>
        <w:rPr>
          <w:rFonts w:ascii="Bookman Old Style" w:hAnsi="Bookman Old Style"/>
          <w:sz w:val="20"/>
        </w:rPr>
        <w:t xml:space="preserve"> University of Utah Counseling Center</w:t>
      </w:r>
    </w:p>
    <w:p w:rsidR="00000000" w:rsidRDefault="005825DE">
      <w:pPr>
        <w:rPr>
          <w:rFonts w:ascii="Bookman Old Style" w:hAnsi="Bookman Old Style"/>
          <w:sz w:val="20"/>
        </w:rPr>
      </w:pPr>
      <w:r>
        <w:rPr>
          <w:rFonts w:ascii="Bookman Old Style" w:hAnsi="Bookman Old Style"/>
          <w:sz w:val="20"/>
        </w:rPr>
        <w:t>To determine which variables may affect developmental task attainment for young adults from divorced famil</w:t>
      </w:r>
      <w:r>
        <w:rPr>
          <w:rFonts w:ascii="Bookman Old Style" w:hAnsi="Bookman Old Style"/>
          <w:sz w:val="20"/>
        </w:rPr>
        <w:t xml:space="preserve">ies, 118 University students from divorced families completed measures of developmental task attainment and family functioning. Results indicate that specific dimensions of family functioning (e.g., conflict, cohesion, expressiveness) have unique effects on young adult task attainment.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11:00</w:t>
      </w:r>
    </w:p>
    <w:p w:rsidR="00000000" w:rsidRDefault="005825DE">
      <w:pPr>
        <w:rPr>
          <w:rFonts w:ascii="Bookman Old Style" w:hAnsi="Bookman Old Style"/>
          <w:b/>
          <w:sz w:val="20"/>
        </w:rPr>
      </w:pPr>
      <w:r>
        <w:rPr>
          <w:rFonts w:ascii="Bookman Old Style" w:hAnsi="Bookman Old Style"/>
          <w:b/>
          <w:sz w:val="20"/>
        </w:rPr>
        <w:t>Overcoming Misconceptions in Science Through</w:t>
      </w:r>
    </w:p>
    <w:p w:rsidR="00000000" w:rsidRDefault="005825DE">
      <w:pPr>
        <w:rPr>
          <w:rFonts w:ascii="Bookman Old Style" w:hAnsi="Bookman Old Style"/>
          <w:b/>
          <w:sz w:val="20"/>
        </w:rPr>
      </w:pPr>
      <w:r>
        <w:rPr>
          <w:rFonts w:ascii="Bookman Old Style" w:hAnsi="Bookman Old Style"/>
          <w:b/>
          <w:sz w:val="20"/>
        </w:rPr>
        <w:t>Cognitive Conflict</w:t>
      </w:r>
    </w:p>
    <w:p w:rsidR="00000000" w:rsidRDefault="005825DE">
      <w:pPr>
        <w:rPr>
          <w:rFonts w:ascii="Bookman Old Style" w:hAnsi="Bookman Old Style"/>
          <w:sz w:val="20"/>
        </w:rPr>
      </w:pPr>
      <w:r>
        <w:rPr>
          <w:rFonts w:ascii="Bookman Old Style" w:hAnsi="Bookman Old Style"/>
          <w:sz w:val="20"/>
        </w:rPr>
        <w:t>E</w:t>
      </w:r>
      <w:r>
        <w:rPr>
          <w:rFonts w:ascii="Bookman Old Style" w:hAnsi="Bookman Old Style"/>
          <w:sz w:val="18"/>
          <w:szCs w:val="18"/>
        </w:rPr>
        <w:t>RIC</w:t>
      </w:r>
      <w:r>
        <w:rPr>
          <w:rFonts w:ascii="Bookman Old Style" w:hAnsi="Bookman Old Style"/>
          <w:sz w:val="20"/>
        </w:rPr>
        <w:t xml:space="preserve"> M</w:t>
      </w:r>
      <w:r>
        <w:rPr>
          <w:rFonts w:ascii="Bookman Old Style" w:hAnsi="Bookman Old Style"/>
          <w:sz w:val="18"/>
          <w:szCs w:val="18"/>
        </w:rPr>
        <w:t>ANSFIELD AND</w:t>
      </w:r>
      <w:r>
        <w:rPr>
          <w:rFonts w:ascii="Bookman Old Style" w:hAnsi="Bookman Old Style"/>
          <w:sz w:val="20"/>
        </w:rPr>
        <w:t xml:space="preserve"> S</w:t>
      </w:r>
      <w:r>
        <w:rPr>
          <w:rFonts w:ascii="Bookman Old Style" w:hAnsi="Bookman Old Style"/>
          <w:sz w:val="18"/>
          <w:szCs w:val="18"/>
        </w:rPr>
        <w:t>TEVEN PULOS,</w:t>
      </w:r>
      <w:r>
        <w:rPr>
          <w:rFonts w:ascii="Bookman Old Style" w:hAnsi="Bookman Old Style"/>
          <w:sz w:val="20"/>
        </w:rPr>
        <w:t xml:space="preserve"> Univ. of Northern Colorado</w:t>
      </w:r>
    </w:p>
    <w:p w:rsidR="00000000" w:rsidRDefault="005825DE">
      <w:pPr>
        <w:rPr>
          <w:rFonts w:ascii="Bookman Old Style" w:hAnsi="Bookman Old Style"/>
          <w:sz w:val="20"/>
        </w:rPr>
      </w:pPr>
      <w:r>
        <w:rPr>
          <w:rFonts w:ascii="Bookman Old Style" w:hAnsi="Bookman Old Style"/>
          <w:sz w:val="20"/>
        </w:rPr>
        <w:t>The effect of facilitated peer-based cognitive conflict on overcoming misconceptions about gr</w:t>
      </w:r>
      <w:r>
        <w:rPr>
          <w:rFonts w:ascii="Bookman Old Style" w:hAnsi="Bookman Old Style"/>
          <w:sz w:val="20"/>
        </w:rPr>
        <w:t>avity was investigated in 123 elementary school students. Students were presented with and discussed both misconceptions and conceptions about gravity. Cognitive gains were seen on problems discussed and on related problems, but not on more distantly related tasks.</w:t>
      </w:r>
    </w:p>
    <w:p w:rsidR="00000000" w:rsidRDefault="005825DE">
      <w:pPr>
        <w:rPr>
          <w:rFonts w:ascii="Bookman Old Style" w:hAnsi="Bookman Old Style"/>
          <w:sz w:val="20"/>
        </w:rPr>
      </w:pPr>
    </w:p>
    <w:p w:rsidR="00000000" w:rsidRDefault="005825DE">
      <w:pPr>
        <w:jc w:val="center"/>
        <w:rPr>
          <w:rFonts w:ascii="Bookman Old Style" w:hAnsi="Bookman Old Style"/>
          <w:b/>
        </w:rPr>
      </w:pPr>
      <w:r>
        <w:rPr>
          <w:noProof/>
        </w:rPr>
        <w:drawing>
          <wp:inline distT="0" distB="0" distL="0" distR="0">
            <wp:extent cx="342900" cy="419100"/>
            <wp:effectExtent l="2540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ve:AlternateContent>
                    <ve:Choice xmlns:ma="http://schemas.microsoft.com/office/mac/drawingml/2008/main" Requires="ma">
                      <pic:blipFill>
                        <a:blip r:embed="rId20"/>
                        <a:srcRect/>
                        <a:stretch>
                          <a:fillRect/>
                        </a:stretch>
                      </pic:blipFill>
                    </ve:Choice>
                    <ve:Fallback>
                      <pic:blipFill>
                        <a:blip r:embed="rId21"/>
                        <a:srcRect/>
                        <a:stretch>
                          <a:fillRect/>
                        </a:stretch>
                      </pic:blipFill>
                    </ve:Fallback>
                  </ve:AlternateContent>
                  <pic:spPr bwMode="auto">
                    <a:xfrm>
                      <a:off x="0" y="0"/>
                      <a:ext cx="342900" cy="419100"/>
                    </a:xfrm>
                    <a:prstGeom prst="rect">
                      <a:avLst/>
                    </a:prstGeom>
                    <a:noFill/>
                    <a:ln w="9525">
                      <a:noFill/>
                      <a:miter lim="800000"/>
                      <a:headEnd/>
                      <a:tailEnd/>
                    </a:ln>
                  </pic:spPr>
                </pic:pic>
              </a:graphicData>
            </a:graphic>
          </wp:inline>
        </w:drawing>
      </w:r>
      <w:r>
        <w:rPr>
          <w:noProof/>
        </w:rPr>
        <w:drawing>
          <wp:inline distT="0" distB="0" distL="0" distR="0">
            <wp:extent cx="444500" cy="546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ve:AlternateContent>
                    <ve:Choice xmlns:ma="http://schemas.microsoft.com/office/mac/drawingml/2008/main" Requires="ma">
                      <pic:blipFill>
                        <a:blip r:embed="rId22"/>
                        <a:srcRect/>
                        <a:stretch>
                          <a:fillRect/>
                        </a:stretch>
                      </pic:blipFill>
                    </ve:Choice>
                    <ve:Fallback>
                      <pic:blipFill>
                        <a:blip r:embed="rId23"/>
                        <a:srcRect/>
                        <a:stretch>
                          <a:fillRect/>
                        </a:stretch>
                      </pic:blipFill>
                    </ve:Fallback>
                  </ve:AlternateContent>
                  <pic:spPr bwMode="auto">
                    <a:xfrm>
                      <a:off x="0" y="0"/>
                      <a:ext cx="444500" cy="546100"/>
                    </a:xfrm>
                    <a:prstGeom prst="rect">
                      <a:avLst/>
                    </a:prstGeom>
                    <a:noFill/>
                    <a:ln w="9525">
                      <a:noFill/>
                      <a:miter lim="800000"/>
                      <a:headEnd/>
                      <a:tailEnd/>
                    </a:ln>
                  </pic:spPr>
                </pic:pic>
              </a:graphicData>
            </a:graphic>
          </wp:inline>
        </w:drawing>
      </w:r>
      <w:r>
        <w:rPr>
          <w:noProof/>
        </w:rPr>
        <w:drawing>
          <wp:inline distT="0" distB="0" distL="0" distR="0">
            <wp:extent cx="609600" cy="736600"/>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ve:AlternateContent>
                    <ve:Choice xmlns:ma="http://schemas.microsoft.com/office/mac/drawingml/2008/main" Requires="ma">
                      <pic:blipFill>
                        <a:blip r:embed="rId24"/>
                        <a:srcRect/>
                        <a:stretch>
                          <a:fillRect/>
                        </a:stretch>
                      </pic:blipFill>
                    </ve:Choice>
                    <ve:Fallback>
                      <pic:blipFill>
                        <a:blip r:embed="rId25"/>
                        <a:srcRect/>
                        <a:stretch>
                          <a:fillRect/>
                        </a:stretch>
                      </pic:blipFill>
                    </ve:Fallback>
                  </ve:AlternateContent>
                  <pic:spPr bwMode="auto">
                    <a:xfrm>
                      <a:off x="0" y="0"/>
                      <a:ext cx="609600" cy="736600"/>
                    </a:xfrm>
                    <a:prstGeom prst="rect">
                      <a:avLst/>
                    </a:prstGeom>
                    <a:noFill/>
                    <a:ln w="9525">
                      <a:noFill/>
                      <a:miter lim="800000"/>
                      <a:headEnd/>
                      <a:tailEnd/>
                    </a:ln>
                  </pic:spPr>
                </pic:pic>
              </a:graphicData>
            </a:graphic>
          </wp:inline>
        </w:drawing>
      </w:r>
      <w:r>
        <w:rPr>
          <w:noProof/>
        </w:rPr>
        <w:drawing>
          <wp:inline distT="0" distB="0" distL="0" distR="0">
            <wp:extent cx="749300" cy="95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ve:AlternateContent>
                    <ve:Choice xmlns:ma="http://schemas.microsoft.com/office/mac/drawingml/2008/main" Requires="ma">
                      <pic:blipFill>
                        <a:blip r:embed="rId26"/>
                        <a:srcRect/>
                        <a:stretch>
                          <a:fillRect/>
                        </a:stretch>
                      </pic:blipFill>
                    </ve:Choice>
                    <ve:Fallback>
                      <pic:blipFill>
                        <a:blip r:embed="rId27"/>
                        <a:srcRect/>
                        <a:stretch>
                          <a:fillRect/>
                        </a:stretch>
                      </pic:blipFill>
                    </ve:Fallback>
                  </ve:AlternateContent>
                  <pic:spPr bwMode="auto">
                    <a:xfrm>
                      <a:off x="0" y="0"/>
                      <a:ext cx="749300" cy="952500"/>
                    </a:xfrm>
                    <a:prstGeom prst="rect">
                      <a:avLst/>
                    </a:prstGeom>
                    <a:noFill/>
                    <a:ln w="9525">
                      <a:noFill/>
                      <a:miter lim="800000"/>
                      <a:headEnd/>
                      <a:tailEnd/>
                    </a:ln>
                  </pic:spPr>
                </pic:pic>
              </a:graphicData>
            </a:graphic>
          </wp:inline>
        </w:drawing>
      </w:r>
      <w:r>
        <w:rPr>
          <w:noProof/>
        </w:rPr>
        <w:drawing>
          <wp:inline distT="0" distB="0" distL="0" distR="0">
            <wp:extent cx="609600" cy="736600"/>
            <wp:effectExtent l="2540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ve:AlternateContent>
                    <ve:Choice xmlns:ma="http://schemas.microsoft.com/office/mac/drawingml/2008/main" Requires="ma">
                      <pic:blipFill>
                        <a:blip r:embed="rId24"/>
                        <a:srcRect/>
                        <a:stretch>
                          <a:fillRect/>
                        </a:stretch>
                      </pic:blipFill>
                    </ve:Choice>
                    <ve:Fallback>
                      <pic:blipFill>
                        <a:blip r:embed="rId25"/>
                        <a:srcRect/>
                        <a:stretch>
                          <a:fillRect/>
                        </a:stretch>
                      </pic:blipFill>
                    </ve:Fallback>
                  </ve:AlternateContent>
                  <pic:spPr bwMode="auto">
                    <a:xfrm>
                      <a:off x="0" y="0"/>
                      <a:ext cx="609600" cy="736600"/>
                    </a:xfrm>
                    <a:prstGeom prst="rect">
                      <a:avLst/>
                    </a:prstGeom>
                    <a:noFill/>
                    <a:ln w="9525">
                      <a:noFill/>
                      <a:miter lim="800000"/>
                      <a:headEnd/>
                      <a:tailEnd/>
                    </a:ln>
                  </pic:spPr>
                </pic:pic>
              </a:graphicData>
            </a:graphic>
          </wp:inline>
        </w:drawing>
      </w:r>
      <w:r>
        <w:rPr>
          <w:noProof/>
        </w:rPr>
        <w:drawing>
          <wp:inline distT="0" distB="0" distL="0" distR="0">
            <wp:extent cx="444500" cy="546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ve:Choice xmlns:ma="http://schemas.microsoft.com/office/mac/drawingml/2008/main" Requires="ma">
                      <pic:blipFill>
                        <a:blip r:embed="rId22"/>
                        <a:srcRect/>
                        <a:stretch>
                          <a:fillRect/>
                        </a:stretch>
                      </pic:blipFill>
                    </ve:Choice>
                    <ve:Fallback>
                      <pic:blipFill>
                        <a:blip r:embed="rId23"/>
                        <a:srcRect/>
                        <a:stretch>
                          <a:fillRect/>
                        </a:stretch>
                      </pic:blipFill>
                    </ve:Fallback>
                  </ve:AlternateContent>
                  <pic:spPr bwMode="auto">
                    <a:xfrm>
                      <a:off x="0" y="0"/>
                      <a:ext cx="444500" cy="546100"/>
                    </a:xfrm>
                    <a:prstGeom prst="rect">
                      <a:avLst/>
                    </a:prstGeom>
                    <a:noFill/>
                    <a:ln w="9525">
                      <a:noFill/>
                      <a:miter lim="800000"/>
                      <a:headEnd/>
                      <a:tailEnd/>
                    </a:ln>
                  </pic:spPr>
                </pic:pic>
              </a:graphicData>
            </a:graphic>
          </wp:inline>
        </w:drawing>
      </w:r>
      <w:r>
        <w:rPr>
          <w:noProof/>
        </w:rPr>
        <w:drawing>
          <wp:inline distT="0" distB="0" distL="0" distR="0">
            <wp:extent cx="342900" cy="4191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20"/>
                        <a:srcRect/>
                        <a:stretch>
                          <a:fillRect/>
                        </a:stretch>
                      </pic:blipFill>
                    </ve:Choice>
                    <ve:Fallback>
                      <pic:blipFill>
                        <a:blip r:embed="rId21"/>
                        <a:srcRect/>
                        <a:stretch>
                          <a:fillRect/>
                        </a:stretch>
                      </pic:blipFill>
                    </ve:Fallback>
                  </ve:AlternateContent>
                  <pic:spPr bwMode="auto">
                    <a:xfrm>
                      <a:off x="0" y="0"/>
                      <a:ext cx="342900" cy="419100"/>
                    </a:xfrm>
                    <a:prstGeom prst="rect">
                      <a:avLst/>
                    </a:prstGeom>
                    <a:noFill/>
                    <a:ln w="9525">
                      <a:noFill/>
                      <a:miter lim="800000"/>
                      <a:headEnd/>
                      <a:tailEnd/>
                    </a:ln>
                  </pic:spPr>
                </pic:pic>
              </a:graphicData>
            </a:graphic>
          </wp:inline>
        </w:drawing>
      </w:r>
    </w:p>
    <w:p w:rsidR="00000000" w:rsidRDefault="005825DE">
      <w:pPr>
        <w:jc w:val="center"/>
        <w:rPr>
          <w:rFonts w:ascii="Bookman Old Style" w:hAnsi="Bookman Old Style"/>
          <w:b/>
        </w:rPr>
      </w:pPr>
    </w:p>
    <w:p w:rsidR="00000000" w:rsidRDefault="005825DE">
      <w:pPr>
        <w:jc w:val="center"/>
        <w:rPr>
          <w:rFonts w:ascii="Bookman Old Style" w:hAnsi="Bookman Old Style"/>
          <w:b/>
        </w:rPr>
      </w:pPr>
      <w:r>
        <w:rPr>
          <w:rFonts w:ascii="Bookman Old Style" w:hAnsi="Bookman Old Style"/>
          <w:b/>
        </w:rPr>
        <w:t>Clinical Psychology I</w:t>
      </w:r>
    </w:p>
    <w:p w:rsidR="00000000" w:rsidRDefault="005825DE">
      <w:pPr>
        <w:jc w:val="center"/>
        <w:rPr>
          <w:rFonts w:ascii="Bookman Old Style" w:hAnsi="Bookman Old Style"/>
          <w:b/>
        </w:rPr>
      </w:pPr>
      <w:r>
        <w:rPr>
          <w:rFonts w:ascii="Bookman Old Style" w:hAnsi="Bookman Old Style"/>
          <w:b/>
        </w:rPr>
        <w:t>Poster Session</w:t>
      </w:r>
    </w:p>
    <w:p w:rsidR="00000000" w:rsidRDefault="005825DE">
      <w:pPr>
        <w:rPr>
          <w:rFonts w:ascii="Bookman Old Style" w:hAnsi="Bookman Old Style"/>
          <w:b/>
          <w:i/>
          <w:sz w:val="20"/>
        </w:rPr>
      </w:pPr>
    </w:p>
    <w:p w:rsidR="00000000" w:rsidRDefault="005825DE">
      <w:pPr>
        <w:rPr>
          <w:rFonts w:ascii="Bookman Old Style" w:hAnsi="Bookman Old Style"/>
          <w:sz w:val="20"/>
        </w:rPr>
      </w:pPr>
      <w:r>
        <w:rPr>
          <w:rFonts w:ascii="Bookman Old Style" w:hAnsi="Bookman Old Style"/>
          <w:b/>
          <w:i/>
          <w:sz w:val="20"/>
        </w:rPr>
        <w:t>Friday, 10 - 11 AM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Coalition I &amp; II</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Pre-Surgical MMPI-2 Scores and Lumbar Surgery Outcomes: Preliminary Findings</w:t>
      </w:r>
    </w:p>
    <w:p w:rsidR="00000000" w:rsidRDefault="005825DE">
      <w:pPr>
        <w:rPr>
          <w:rFonts w:ascii="Bookman Old Style" w:hAnsi="Bookman Old Style"/>
          <w:sz w:val="18"/>
          <w:szCs w:val="18"/>
        </w:rPr>
      </w:pPr>
      <w:r>
        <w:rPr>
          <w:rFonts w:ascii="Bookman Old Style" w:hAnsi="Bookman Old Style"/>
          <w:sz w:val="20"/>
        </w:rPr>
        <w:t>K</w:t>
      </w:r>
      <w:r>
        <w:rPr>
          <w:rFonts w:ascii="Bookman Old Style" w:hAnsi="Bookman Old Style"/>
          <w:sz w:val="18"/>
          <w:szCs w:val="18"/>
        </w:rPr>
        <w:t>EVIN</w:t>
      </w:r>
      <w:r>
        <w:rPr>
          <w:rFonts w:ascii="Bookman Old Style" w:hAnsi="Bookman Old Style"/>
          <w:sz w:val="20"/>
        </w:rPr>
        <w:t xml:space="preserve"> S. M</w:t>
      </w:r>
      <w:r>
        <w:rPr>
          <w:rFonts w:ascii="Bookman Old Style" w:hAnsi="Bookman Old Style"/>
          <w:sz w:val="18"/>
          <w:szCs w:val="18"/>
        </w:rPr>
        <w:t xml:space="preserve">ASTERS, </w:t>
      </w:r>
      <w:r>
        <w:rPr>
          <w:rFonts w:ascii="Bookman Old Style" w:hAnsi="Bookman Old Style"/>
          <w:sz w:val="20"/>
        </w:rPr>
        <w:t>Utah State Univ.; R</w:t>
      </w:r>
      <w:r>
        <w:rPr>
          <w:rFonts w:ascii="Bookman Old Style" w:hAnsi="Bookman Old Style"/>
          <w:sz w:val="18"/>
          <w:szCs w:val="18"/>
        </w:rPr>
        <w:t>AND</w:t>
      </w:r>
      <w:r>
        <w:rPr>
          <w:rFonts w:ascii="Bookman Old Style" w:hAnsi="Bookman Old Style"/>
          <w:sz w:val="20"/>
        </w:rPr>
        <w:t xml:space="preserve"> L. S</w:t>
      </w:r>
      <w:r>
        <w:rPr>
          <w:rFonts w:ascii="Bookman Old Style" w:hAnsi="Bookman Old Style"/>
          <w:sz w:val="18"/>
          <w:szCs w:val="18"/>
        </w:rPr>
        <w:t>CHLEUSENER</w:t>
      </w:r>
      <w:r>
        <w:rPr>
          <w:rFonts w:ascii="Bookman Old Style" w:hAnsi="Bookman Old Style"/>
          <w:sz w:val="18"/>
          <w:szCs w:val="18"/>
        </w:rPr>
        <w:t>,</w:t>
      </w:r>
      <w:r>
        <w:rPr>
          <w:rFonts w:ascii="Bookman Old Style" w:hAnsi="Bookman Old Style"/>
          <w:sz w:val="18"/>
          <w:szCs w:val="18"/>
        </w:rPr>
        <w:t xml:space="preserve"> </w:t>
      </w:r>
    </w:p>
    <w:p w:rsidR="00000000" w:rsidRDefault="005825DE">
      <w:pPr>
        <w:rPr>
          <w:rFonts w:ascii="Bookman Old Style" w:hAnsi="Bookman Old Style"/>
          <w:sz w:val="20"/>
        </w:rPr>
      </w:pPr>
      <w:r>
        <w:rPr>
          <w:rFonts w:ascii="Bookman Old Style" w:hAnsi="Bookman Old Style"/>
          <w:sz w:val="18"/>
          <w:szCs w:val="18"/>
        </w:rPr>
        <w:t>AND</w:t>
      </w:r>
      <w:r>
        <w:rPr>
          <w:rFonts w:ascii="Bookman Old Style" w:hAnsi="Bookman Old Style"/>
          <w:sz w:val="20"/>
        </w:rPr>
        <w:t xml:space="preserve"> J</w:t>
      </w:r>
      <w:r>
        <w:rPr>
          <w:rFonts w:ascii="Bookman Old Style" w:hAnsi="Bookman Old Style"/>
          <w:sz w:val="18"/>
          <w:szCs w:val="18"/>
        </w:rPr>
        <w:t>OHN</w:t>
      </w:r>
      <w:r>
        <w:rPr>
          <w:rFonts w:ascii="Bookman Old Style" w:hAnsi="Bookman Old Style"/>
          <w:sz w:val="20"/>
        </w:rPr>
        <w:t xml:space="preserve"> D. S</w:t>
      </w:r>
      <w:r>
        <w:rPr>
          <w:rFonts w:ascii="Bookman Old Style" w:hAnsi="Bookman Old Style"/>
          <w:sz w:val="18"/>
          <w:szCs w:val="18"/>
        </w:rPr>
        <w:t>CHLEGEL</w:t>
      </w:r>
      <w:r>
        <w:rPr>
          <w:rFonts w:ascii="Bookman Old Style" w:hAnsi="Bookman Old Style"/>
          <w:sz w:val="20"/>
        </w:rPr>
        <w:t>, Univ. of Uta</w:t>
      </w:r>
      <w:r>
        <w:rPr>
          <w:rFonts w:ascii="Bookman Old Style" w:hAnsi="Bookman Old Style"/>
          <w:sz w:val="20"/>
        </w:rPr>
        <w:t>h Health Sciences Center</w:t>
      </w:r>
    </w:p>
    <w:p w:rsidR="00000000" w:rsidRDefault="005825DE">
      <w:pPr>
        <w:rPr>
          <w:rFonts w:ascii="Bookman Old Style" w:hAnsi="Bookman Old Style"/>
          <w:sz w:val="20"/>
        </w:rPr>
      </w:pPr>
      <w:r>
        <w:rPr>
          <w:rFonts w:ascii="Bookman Old Style" w:hAnsi="Bookman Old Style"/>
          <w:sz w:val="20"/>
        </w:rPr>
        <w:t>Certain pre-surgical MMPI-2 scale scores correlated with three-month outcomes of lumbar surgery. Specifically, high scores on scales 1 and 3 were associated with less favorable overall outcomes. A pattern of high MMPI-2 scores also predicted less effectiveness for pain medication but no relations were found for global pain ratings.</w:t>
      </w:r>
    </w:p>
    <w:p w:rsidR="00000000" w:rsidRDefault="005825DE">
      <w:pPr>
        <w:rPr>
          <w:rFonts w:ascii="Bookman Old Style" w:hAnsi="Bookman Old Style"/>
          <w:b/>
          <w:sz w:val="20"/>
        </w:rPr>
      </w:pPr>
      <w:r>
        <w:rPr>
          <w:rFonts w:ascii="Bookman Old Style" w:hAnsi="Bookman Old Style"/>
          <w:b/>
          <w:sz w:val="20"/>
        </w:rPr>
        <w:br w:type="page"/>
        <w:t>Treating a Fear of Children: A Case Example</w:t>
      </w:r>
    </w:p>
    <w:p w:rsidR="00000000" w:rsidRDefault="005825DE">
      <w:pPr>
        <w:rPr>
          <w:rFonts w:ascii="Bookman Old Style" w:hAnsi="Bookman Old Style"/>
          <w:sz w:val="18"/>
          <w:szCs w:val="18"/>
        </w:rPr>
      </w:pPr>
      <w:r>
        <w:rPr>
          <w:rFonts w:ascii="Bookman Old Style" w:hAnsi="Bookman Old Style"/>
          <w:sz w:val="20"/>
        </w:rPr>
        <w:t>C</w:t>
      </w:r>
      <w:r>
        <w:rPr>
          <w:rFonts w:ascii="Bookman Old Style" w:hAnsi="Bookman Old Style"/>
          <w:sz w:val="18"/>
          <w:szCs w:val="18"/>
        </w:rPr>
        <w:t>YNTHIA</w:t>
      </w:r>
      <w:r>
        <w:rPr>
          <w:rFonts w:ascii="Bookman Old Style" w:hAnsi="Bookman Old Style"/>
          <w:sz w:val="20"/>
        </w:rPr>
        <w:t xml:space="preserve"> S</w:t>
      </w:r>
      <w:r>
        <w:rPr>
          <w:rFonts w:ascii="Bookman Old Style" w:hAnsi="Bookman Old Style"/>
          <w:sz w:val="18"/>
          <w:szCs w:val="18"/>
        </w:rPr>
        <w:t>CHWARTZ</w:t>
      </w:r>
      <w:r>
        <w:rPr>
          <w:rFonts w:ascii="Bookman Old Style" w:hAnsi="Bookman Old Style"/>
          <w:sz w:val="20"/>
        </w:rPr>
        <w:t>, D</w:t>
      </w:r>
      <w:r>
        <w:rPr>
          <w:rFonts w:ascii="Bookman Old Style" w:hAnsi="Bookman Old Style"/>
          <w:sz w:val="18"/>
          <w:szCs w:val="18"/>
        </w:rPr>
        <w:t>AN</w:t>
      </w:r>
      <w:r>
        <w:rPr>
          <w:rFonts w:ascii="Bookman Old Style" w:hAnsi="Bookman Old Style"/>
          <w:sz w:val="20"/>
        </w:rPr>
        <w:t xml:space="preserve"> H</w:t>
      </w:r>
      <w:r>
        <w:rPr>
          <w:rFonts w:ascii="Bookman Old Style" w:hAnsi="Bookman Old Style"/>
          <w:sz w:val="18"/>
          <w:szCs w:val="18"/>
        </w:rPr>
        <w:t>OULIHAN,</w:t>
      </w:r>
      <w:r>
        <w:rPr>
          <w:rFonts w:ascii="Bookman Old Style" w:hAnsi="Bookman Old Style"/>
          <w:sz w:val="20"/>
        </w:rPr>
        <w:t xml:space="preserve"> K</w:t>
      </w:r>
      <w:r>
        <w:rPr>
          <w:rFonts w:ascii="Bookman Old Style" w:hAnsi="Bookman Old Style"/>
          <w:sz w:val="18"/>
          <w:szCs w:val="18"/>
        </w:rPr>
        <w:t>ELLI</w:t>
      </w:r>
      <w:r>
        <w:rPr>
          <w:rFonts w:ascii="Bookman Old Style" w:hAnsi="Bookman Old Style"/>
          <w:sz w:val="20"/>
        </w:rPr>
        <w:t xml:space="preserve"> K</w:t>
      </w:r>
      <w:r>
        <w:rPr>
          <w:rFonts w:ascii="Bookman Old Style" w:hAnsi="Bookman Old Style"/>
          <w:sz w:val="18"/>
          <w:szCs w:val="18"/>
        </w:rPr>
        <w:t>RUEGER</w:t>
      </w:r>
      <w:r>
        <w:rPr>
          <w:rFonts w:ascii="Bookman Old Style" w:hAnsi="Bookman Old Style"/>
          <w:sz w:val="18"/>
          <w:szCs w:val="18"/>
        </w:rPr>
        <w:t>,</w:t>
      </w:r>
      <w:r>
        <w:rPr>
          <w:rFonts w:ascii="Bookman Old Style" w:hAnsi="Bookman Old Style"/>
          <w:sz w:val="18"/>
          <w:szCs w:val="18"/>
        </w:rPr>
        <w:t xml:space="preserve"> </w:t>
      </w:r>
    </w:p>
    <w:p w:rsidR="00000000" w:rsidRDefault="005825DE">
      <w:pPr>
        <w:rPr>
          <w:rFonts w:ascii="Bookman Old Style" w:hAnsi="Bookman Old Style"/>
          <w:sz w:val="20"/>
        </w:rPr>
      </w:pPr>
      <w:r>
        <w:rPr>
          <w:rFonts w:ascii="Bookman Old Style" w:hAnsi="Bookman Old Style"/>
          <w:sz w:val="18"/>
          <w:szCs w:val="18"/>
        </w:rPr>
        <w:t xml:space="preserve">AND </w:t>
      </w:r>
      <w:r>
        <w:rPr>
          <w:rFonts w:ascii="Bookman Old Style" w:hAnsi="Bookman Old Style"/>
          <w:sz w:val="20"/>
        </w:rPr>
        <w:t>D</w:t>
      </w:r>
      <w:r>
        <w:rPr>
          <w:rFonts w:ascii="Bookman Old Style" w:hAnsi="Bookman Old Style"/>
          <w:sz w:val="18"/>
          <w:szCs w:val="18"/>
        </w:rPr>
        <w:t>EB</w:t>
      </w:r>
      <w:r>
        <w:rPr>
          <w:rFonts w:ascii="Bookman Old Style" w:hAnsi="Bookman Old Style"/>
          <w:sz w:val="20"/>
        </w:rPr>
        <w:t xml:space="preserve"> S</w:t>
      </w:r>
      <w:r>
        <w:rPr>
          <w:rFonts w:ascii="Bookman Old Style" w:hAnsi="Bookman Old Style"/>
          <w:sz w:val="18"/>
          <w:szCs w:val="18"/>
        </w:rPr>
        <w:t>IMON,</w:t>
      </w:r>
      <w:r>
        <w:rPr>
          <w:rFonts w:ascii="Bookman Old Style" w:hAnsi="Bookman Old Style"/>
          <w:sz w:val="20"/>
        </w:rPr>
        <w:t xml:space="preserve"> Mankato State University</w:t>
      </w:r>
    </w:p>
    <w:p w:rsidR="00000000" w:rsidRDefault="005825DE">
      <w:pPr>
        <w:rPr>
          <w:rFonts w:ascii="Bookman Old Style" w:hAnsi="Bookman Old Style"/>
          <w:sz w:val="20"/>
        </w:rPr>
      </w:pPr>
      <w:r>
        <w:rPr>
          <w:rFonts w:ascii="Bookman Old Style" w:hAnsi="Bookman Old Style"/>
          <w:sz w:val="20"/>
        </w:rPr>
        <w:t>In vivo desensitizati</w:t>
      </w:r>
      <w:r>
        <w:rPr>
          <w:rFonts w:ascii="Bookman Old Style" w:hAnsi="Bookman Old Style"/>
          <w:sz w:val="20"/>
        </w:rPr>
        <w:t xml:space="preserve">on and self-modeling were evaluated for effectiveness in treating a 29-year-old female with an intense fear of children. Nineteen sessions were conducted over a 6-month period. Following treatment, the subject stopped avoiding situations involving children, heart rate and blood pressure decreased slightly, confidence increased and multiple fears in the client's life were reduced. A 5-month follow-up supported the treatment results.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Past Sexual Assault: Consequences for Current Relationships</w:t>
      </w:r>
    </w:p>
    <w:p w:rsidR="00000000" w:rsidRDefault="005825DE">
      <w:pPr>
        <w:rPr>
          <w:rFonts w:ascii="Bookman Old Style" w:hAnsi="Bookman Old Style"/>
          <w:sz w:val="20"/>
        </w:rPr>
      </w:pPr>
      <w:r>
        <w:rPr>
          <w:rFonts w:ascii="Bookman Old Style" w:hAnsi="Bookman Old Style"/>
          <w:sz w:val="20"/>
        </w:rPr>
        <w:t>L</w:t>
      </w:r>
      <w:r>
        <w:rPr>
          <w:rFonts w:ascii="Bookman Old Style" w:hAnsi="Bookman Old Style"/>
          <w:sz w:val="18"/>
          <w:szCs w:val="18"/>
        </w:rPr>
        <w:t>AURIE</w:t>
      </w:r>
      <w:r>
        <w:rPr>
          <w:rFonts w:ascii="Bookman Old Style" w:hAnsi="Bookman Old Style"/>
          <w:sz w:val="20"/>
        </w:rPr>
        <w:t xml:space="preserve"> J. W</w:t>
      </w:r>
      <w:r>
        <w:rPr>
          <w:rFonts w:ascii="Bookman Old Style" w:hAnsi="Bookman Old Style"/>
          <w:sz w:val="18"/>
          <w:szCs w:val="18"/>
        </w:rPr>
        <w:t>ILS</w:t>
      </w:r>
      <w:r>
        <w:rPr>
          <w:rFonts w:ascii="Bookman Old Style" w:hAnsi="Bookman Old Style"/>
          <w:sz w:val="18"/>
          <w:szCs w:val="18"/>
        </w:rPr>
        <w:t>ON AND</w:t>
      </w:r>
      <w:r>
        <w:rPr>
          <w:rFonts w:ascii="Bookman Old Style" w:hAnsi="Bookman Old Style"/>
          <w:sz w:val="20"/>
        </w:rPr>
        <w:t xml:space="preserve"> J</w:t>
      </w:r>
      <w:r>
        <w:rPr>
          <w:rFonts w:ascii="Bookman Old Style" w:hAnsi="Bookman Old Style"/>
          <w:sz w:val="18"/>
          <w:szCs w:val="18"/>
        </w:rPr>
        <w:t xml:space="preserve">ESSICA </w:t>
      </w:r>
      <w:r>
        <w:rPr>
          <w:rFonts w:ascii="Bookman Old Style" w:hAnsi="Bookman Old Style"/>
          <w:sz w:val="20"/>
        </w:rPr>
        <w:t>N. G</w:t>
      </w:r>
      <w:r>
        <w:rPr>
          <w:rFonts w:ascii="Bookman Old Style" w:hAnsi="Bookman Old Style"/>
          <w:sz w:val="18"/>
          <w:szCs w:val="18"/>
        </w:rPr>
        <w:t>REENSON,</w:t>
      </w:r>
      <w:r>
        <w:rPr>
          <w:rFonts w:ascii="Bookman Old Style" w:hAnsi="Bookman Old Style"/>
          <w:sz w:val="20"/>
        </w:rPr>
        <w:t xml:space="preserve"> University of Idaho</w:t>
      </w:r>
    </w:p>
    <w:p w:rsidR="00000000" w:rsidRDefault="005825DE">
      <w:pPr>
        <w:rPr>
          <w:rFonts w:ascii="Bookman Old Style" w:hAnsi="Bookman Old Style"/>
          <w:sz w:val="20"/>
        </w:rPr>
      </w:pPr>
      <w:r>
        <w:rPr>
          <w:rFonts w:ascii="Bookman Old Style" w:hAnsi="Bookman Old Style"/>
          <w:sz w:val="20"/>
        </w:rPr>
        <w:t xml:space="preserve">Effects of past sexual abuse on relationships were examined. One hundred seventy-eight students were administered relationship inventories and asked to rate the effects of their own or their partner's abuse on their relationship.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Sexual Victimization Among College Students: Prevalence, Psychopathology and Coping Styles</w:t>
      </w:r>
    </w:p>
    <w:p w:rsidR="00000000" w:rsidRDefault="005825DE">
      <w:pPr>
        <w:rPr>
          <w:rFonts w:ascii="Bookman Old Style" w:hAnsi="Bookman Old Style"/>
          <w:sz w:val="20"/>
        </w:rPr>
      </w:pPr>
      <w:r>
        <w:rPr>
          <w:rFonts w:ascii="Bookman Old Style" w:hAnsi="Bookman Old Style"/>
          <w:sz w:val="20"/>
        </w:rPr>
        <w:t>L</w:t>
      </w:r>
      <w:r>
        <w:rPr>
          <w:rFonts w:ascii="Bookman Old Style" w:hAnsi="Bookman Old Style"/>
          <w:sz w:val="18"/>
          <w:szCs w:val="18"/>
        </w:rPr>
        <w:t>AURIE</w:t>
      </w:r>
      <w:r>
        <w:rPr>
          <w:rFonts w:ascii="Bookman Old Style" w:hAnsi="Bookman Old Style"/>
          <w:sz w:val="20"/>
        </w:rPr>
        <w:t xml:space="preserve"> J. W</w:t>
      </w:r>
      <w:r>
        <w:rPr>
          <w:rFonts w:ascii="Bookman Old Style" w:hAnsi="Bookman Old Style"/>
          <w:sz w:val="18"/>
          <w:szCs w:val="18"/>
        </w:rPr>
        <w:t>ILSON AND</w:t>
      </w:r>
      <w:r>
        <w:rPr>
          <w:rFonts w:ascii="Bookman Old Style" w:hAnsi="Bookman Old Style"/>
          <w:sz w:val="20"/>
        </w:rPr>
        <w:t xml:space="preserve"> J</w:t>
      </w:r>
      <w:r>
        <w:rPr>
          <w:rFonts w:ascii="Bookman Old Style" w:hAnsi="Bookman Old Style"/>
          <w:sz w:val="18"/>
          <w:szCs w:val="18"/>
        </w:rPr>
        <w:t>ESSICA</w:t>
      </w:r>
      <w:r>
        <w:rPr>
          <w:rFonts w:ascii="Bookman Old Style" w:hAnsi="Bookman Old Style"/>
          <w:sz w:val="20"/>
        </w:rPr>
        <w:t xml:space="preserve"> N. G</w:t>
      </w:r>
      <w:r>
        <w:rPr>
          <w:rFonts w:ascii="Bookman Old Style" w:hAnsi="Bookman Old Style"/>
          <w:sz w:val="18"/>
          <w:szCs w:val="18"/>
        </w:rPr>
        <w:t>REENSON,</w:t>
      </w:r>
      <w:r>
        <w:rPr>
          <w:rFonts w:ascii="Bookman Old Style" w:hAnsi="Bookman Old Style"/>
          <w:sz w:val="20"/>
        </w:rPr>
        <w:t xml:space="preserve"> University of Idaho</w:t>
      </w:r>
    </w:p>
    <w:p w:rsidR="00000000" w:rsidRDefault="005825DE">
      <w:pPr>
        <w:rPr>
          <w:rFonts w:ascii="Bookman Old Style" w:hAnsi="Bookman Old Style"/>
          <w:sz w:val="20"/>
        </w:rPr>
      </w:pPr>
      <w:r>
        <w:rPr>
          <w:rFonts w:ascii="Bookman Old Style" w:hAnsi="Bookman Old Style"/>
          <w:sz w:val="20"/>
        </w:rPr>
        <w:t>Effects of level of sexual assault on psychopathology and coping were examined.</w:t>
      </w:r>
      <w:r>
        <w:rPr>
          <w:rFonts w:ascii="Bookman Old Style" w:hAnsi="Bookman Old Style"/>
          <w:sz w:val="20"/>
        </w:rPr>
        <w:t xml:space="preserve"> One hundred seventy-eight students completed the MMPI, SCL-90-R, CRI and a questionnaire dividing sexual assault into five levels.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Assessment of Internalizing Disorders in Minority Children:  A Review of the Literature</w:t>
      </w:r>
    </w:p>
    <w:p w:rsidR="00000000" w:rsidRDefault="005825DE">
      <w:pPr>
        <w:rPr>
          <w:rFonts w:ascii="Bookman Old Style" w:hAnsi="Bookman Old Style"/>
          <w:sz w:val="20"/>
        </w:rPr>
      </w:pPr>
      <w:r>
        <w:rPr>
          <w:rFonts w:ascii="Bookman Old Style" w:hAnsi="Bookman Old Style"/>
          <w:sz w:val="20"/>
        </w:rPr>
        <w:t>M</w:t>
      </w:r>
      <w:r>
        <w:rPr>
          <w:rFonts w:ascii="Bookman Old Style" w:hAnsi="Bookman Old Style"/>
          <w:sz w:val="18"/>
          <w:szCs w:val="18"/>
        </w:rPr>
        <w:t xml:space="preserve">IKE </w:t>
      </w:r>
      <w:r>
        <w:rPr>
          <w:rFonts w:ascii="Bookman Old Style" w:hAnsi="Bookman Old Style"/>
          <w:sz w:val="20"/>
        </w:rPr>
        <w:t>W</w:t>
      </w:r>
      <w:r>
        <w:rPr>
          <w:rFonts w:ascii="Bookman Old Style" w:hAnsi="Bookman Old Style"/>
          <w:sz w:val="18"/>
          <w:szCs w:val="18"/>
        </w:rPr>
        <w:t xml:space="preserve">ILLIAMS, </w:t>
      </w:r>
      <w:r>
        <w:rPr>
          <w:rFonts w:ascii="Bookman Old Style" w:hAnsi="Bookman Old Style"/>
          <w:sz w:val="20"/>
        </w:rPr>
        <w:t>Utah State University</w:t>
      </w:r>
    </w:p>
    <w:p w:rsidR="00000000" w:rsidRDefault="005825DE">
      <w:pPr>
        <w:rPr>
          <w:rFonts w:ascii="Bookman Old Style" w:hAnsi="Bookman Old Style"/>
          <w:sz w:val="20"/>
        </w:rPr>
      </w:pPr>
      <w:r>
        <w:rPr>
          <w:rFonts w:ascii="Bookman Old Style" w:hAnsi="Bookman Old Style"/>
          <w:sz w:val="20"/>
        </w:rPr>
        <w:t>The purpose of the present research was to review the empirical literature on internalizing disorders in minority children and compare their prevalence rates with rates for majority children. Preliminary evidence suggests that minority children may have</w:t>
      </w:r>
      <w:r>
        <w:rPr>
          <w:rFonts w:ascii="Bookman Old Style" w:hAnsi="Bookman Old Style"/>
          <w:sz w:val="20"/>
        </w:rPr>
        <w:t xml:space="preserve"> a higher incidence and prevalence of internalizing disorders compared to majority children.</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Reliability of Measuring Past Depressive Symptoms</w:t>
      </w:r>
    </w:p>
    <w:p w:rsidR="00000000" w:rsidRDefault="005825DE">
      <w:pPr>
        <w:rPr>
          <w:rFonts w:ascii="Bookman Old Style" w:hAnsi="Bookman Old Style"/>
          <w:sz w:val="20"/>
        </w:rPr>
      </w:pPr>
      <w:r>
        <w:rPr>
          <w:rFonts w:ascii="Bookman Old Style" w:hAnsi="Bookman Old Style"/>
          <w:sz w:val="20"/>
        </w:rPr>
        <w:t>J. P</w:t>
      </w:r>
      <w:r>
        <w:rPr>
          <w:rFonts w:ascii="Bookman Old Style" w:hAnsi="Bookman Old Style"/>
          <w:sz w:val="18"/>
          <w:szCs w:val="18"/>
        </w:rPr>
        <w:t>ATRICK</w:t>
      </w:r>
      <w:r>
        <w:rPr>
          <w:rFonts w:ascii="Bookman Old Style" w:hAnsi="Bookman Old Style"/>
          <w:sz w:val="20"/>
        </w:rPr>
        <w:t xml:space="preserve"> H</w:t>
      </w:r>
      <w:r>
        <w:rPr>
          <w:rFonts w:ascii="Bookman Old Style" w:hAnsi="Bookman Old Style"/>
          <w:sz w:val="18"/>
          <w:szCs w:val="18"/>
        </w:rPr>
        <w:t>USTON AND</w:t>
      </w:r>
      <w:r>
        <w:rPr>
          <w:rFonts w:ascii="Bookman Old Style" w:hAnsi="Bookman Old Style"/>
          <w:sz w:val="20"/>
        </w:rPr>
        <w:t xml:space="preserve"> R</w:t>
      </w:r>
      <w:r>
        <w:rPr>
          <w:rFonts w:ascii="Bookman Old Style" w:hAnsi="Bookman Old Style"/>
          <w:sz w:val="18"/>
          <w:szCs w:val="18"/>
        </w:rPr>
        <w:t xml:space="preserve">ICK </w:t>
      </w:r>
      <w:r>
        <w:rPr>
          <w:rFonts w:ascii="Bookman Old Style" w:hAnsi="Bookman Old Style"/>
          <w:sz w:val="20"/>
        </w:rPr>
        <w:t>E. I</w:t>
      </w:r>
      <w:r>
        <w:rPr>
          <w:rFonts w:ascii="Bookman Old Style" w:hAnsi="Bookman Old Style"/>
          <w:sz w:val="18"/>
          <w:szCs w:val="18"/>
        </w:rPr>
        <w:t>NGRAM</w:t>
      </w:r>
      <w:r>
        <w:rPr>
          <w:rFonts w:ascii="Bookman Old Style" w:hAnsi="Bookman Old Style"/>
          <w:sz w:val="20"/>
        </w:rPr>
        <w:t>, San Diego State Univ.</w:t>
      </w:r>
    </w:p>
    <w:p w:rsidR="00000000" w:rsidRDefault="005825DE">
      <w:pPr>
        <w:rPr>
          <w:rFonts w:ascii="Bookman Old Style" w:hAnsi="Bookman Old Style"/>
          <w:sz w:val="20"/>
        </w:rPr>
      </w:pPr>
      <w:r>
        <w:rPr>
          <w:rFonts w:ascii="Bookman Old Style" w:hAnsi="Bookman Old Style"/>
          <w:sz w:val="20"/>
        </w:rPr>
        <w:t>The reliability of retrospective reports of past depressive symptoms was examined. A measure of past depressive symptoms was administered twice to 67 undergraduates. Correlation coefficients ranged from .62 to .77, with higher correlations for severe symptoms than moderate or mild symptoms.</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 xml:space="preserve">Relationships </w:t>
      </w:r>
      <w:r>
        <w:rPr>
          <w:rFonts w:ascii="Bookman Old Style" w:hAnsi="Bookman Old Style"/>
          <w:b/>
          <w:sz w:val="20"/>
        </w:rPr>
        <w:t>Between Parental Bonding and</w:t>
      </w:r>
    </w:p>
    <w:p w:rsidR="00000000" w:rsidRDefault="005825DE">
      <w:pPr>
        <w:rPr>
          <w:rFonts w:ascii="Bookman Old Style" w:hAnsi="Bookman Old Style"/>
          <w:b/>
          <w:sz w:val="20"/>
        </w:rPr>
      </w:pPr>
      <w:r>
        <w:rPr>
          <w:rFonts w:ascii="Bookman Old Style" w:hAnsi="Bookman Old Style"/>
          <w:b/>
          <w:sz w:val="20"/>
        </w:rPr>
        <w:t>Parental Depression</w:t>
      </w:r>
    </w:p>
    <w:p w:rsidR="00000000" w:rsidRDefault="005825DE">
      <w:pPr>
        <w:rPr>
          <w:rFonts w:ascii="Bookman Old Style" w:hAnsi="Bookman Old Style"/>
          <w:sz w:val="20"/>
        </w:rPr>
      </w:pPr>
      <w:r>
        <w:rPr>
          <w:rFonts w:ascii="Bookman Old Style" w:hAnsi="Bookman Old Style"/>
          <w:sz w:val="20"/>
        </w:rPr>
        <w:t>A</w:t>
      </w:r>
      <w:r>
        <w:rPr>
          <w:rFonts w:ascii="Bookman Old Style" w:hAnsi="Bookman Old Style"/>
          <w:sz w:val="18"/>
          <w:szCs w:val="18"/>
        </w:rPr>
        <w:t xml:space="preserve">FSOON </w:t>
      </w:r>
      <w:r>
        <w:rPr>
          <w:rFonts w:ascii="Bookman Old Style" w:hAnsi="Bookman Old Style"/>
          <w:sz w:val="20"/>
        </w:rPr>
        <w:t>E</w:t>
      </w:r>
      <w:r>
        <w:rPr>
          <w:rFonts w:ascii="Bookman Old Style" w:hAnsi="Bookman Old Style"/>
          <w:sz w:val="18"/>
          <w:szCs w:val="18"/>
        </w:rPr>
        <w:t>FTEKHARI,</w:t>
      </w:r>
      <w:r>
        <w:rPr>
          <w:rFonts w:ascii="Bookman Old Style" w:hAnsi="Bookman Old Style"/>
          <w:sz w:val="20"/>
        </w:rPr>
        <w:t xml:space="preserve"> University of California, San Diego, </w:t>
      </w:r>
    </w:p>
    <w:p w:rsidR="00000000" w:rsidRDefault="005825DE">
      <w:pPr>
        <w:rPr>
          <w:rFonts w:ascii="Bookman Old Style" w:hAnsi="Bookman Old Style"/>
          <w:sz w:val="20"/>
        </w:rPr>
      </w:pPr>
      <w:r>
        <w:rPr>
          <w:rFonts w:ascii="Bookman Old Style" w:hAnsi="Bookman Old Style"/>
          <w:sz w:val="20"/>
        </w:rPr>
        <w:t>C</w:t>
      </w:r>
      <w:r>
        <w:rPr>
          <w:rFonts w:ascii="Bookman Old Style" w:hAnsi="Bookman Old Style"/>
          <w:sz w:val="18"/>
          <w:szCs w:val="18"/>
        </w:rPr>
        <w:t>HRISTY</w:t>
      </w:r>
      <w:r>
        <w:rPr>
          <w:rFonts w:ascii="Bookman Old Style" w:hAnsi="Bookman Old Style"/>
          <w:sz w:val="20"/>
        </w:rPr>
        <w:t xml:space="preserve"> S</w:t>
      </w:r>
      <w:r>
        <w:rPr>
          <w:rFonts w:ascii="Bookman Old Style" w:hAnsi="Bookman Old Style"/>
          <w:sz w:val="18"/>
          <w:szCs w:val="18"/>
        </w:rPr>
        <w:t>CHER</w:t>
      </w:r>
      <w:r>
        <w:rPr>
          <w:rFonts w:ascii="Bookman Old Style" w:hAnsi="Bookman Old Style"/>
          <w:sz w:val="20"/>
        </w:rPr>
        <w:t>, San Diego State Univ.</w:t>
      </w:r>
      <w:r>
        <w:rPr>
          <w:rFonts w:ascii="Bookman Old Style" w:hAnsi="Bookman Old Style"/>
          <w:sz w:val="20"/>
        </w:rPr>
        <w:t>/Univers</w:t>
      </w:r>
      <w:r>
        <w:rPr>
          <w:rFonts w:ascii="Bookman Old Style" w:hAnsi="Bookman Old Style"/>
          <w:sz w:val="20"/>
        </w:rPr>
        <w:t xml:space="preserve">ity of California, San </w:t>
      </w:r>
      <w:r>
        <w:rPr>
          <w:rFonts w:ascii="Bookman Old Style" w:hAnsi="Bookman Old Style"/>
          <w:sz w:val="20"/>
        </w:rPr>
        <w:t xml:space="preserve">Diego </w:t>
      </w:r>
      <w:r>
        <w:rPr>
          <w:rFonts w:ascii="Bookman Old Style" w:hAnsi="Bookman Old Style"/>
          <w:smallCaps/>
          <w:sz w:val="20"/>
        </w:rPr>
        <w:t>and</w:t>
      </w:r>
      <w:r>
        <w:rPr>
          <w:rFonts w:ascii="Bookman Old Style" w:hAnsi="Bookman Old Style"/>
          <w:smallCaps/>
          <w:sz w:val="20"/>
        </w:rPr>
        <w:t xml:space="preserve"> R</w:t>
      </w:r>
      <w:r>
        <w:rPr>
          <w:rFonts w:ascii="Bookman Old Style" w:hAnsi="Bookman Old Style"/>
          <w:smallCaps/>
          <w:sz w:val="18"/>
          <w:szCs w:val="18"/>
        </w:rPr>
        <w:t>ICK</w:t>
      </w:r>
      <w:r>
        <w:rPr>
          <w:rFonts w:ascii="Bookman Old Style" w:hAnsi="Bookman Old Style"/>
          <w:smallCaps/>
          <w:sz w:val="20"/>
        </w:rPr>
        <w:t xml:space="preserve"> I</w:t>
      </w:r>
      <w:r>
        <w:rPr>
          <w:rFonts w:ascii="Bookman Old Style" w:hAnsi="Bookman Old Style"/>
          <w:smallCaps/>
          <w:sz w:val="18"/>
          <w:szCs w:val="18"/>
        </w:rPr>
        <w:t>NGRAM</w:t>
      </w:r>
      <w:r>
        <w:rPr>
          <w:rFonts w:ascii="Bookman Old Style" w:hAnsi="Bookman Old Style"/>
          <w:sz w:val="20"/>
        </w:rPr>
        <w:t>, San Diego State University</w:t>
      </w:r>
    </w:p>
    <w:p w:rsidR="00000000" w:rsidRDefault="005825DE">
      <w:pPr>
        <w:rPr>
          <w:rFonts w:ascii="Bookman Old Style" w:hAnsi="Bookman Old Style"/>
          <w:sz w:val="20"/>
        </w:rPr>
      </w:pPr>
      <w:r>
        <w:rPr>
          <w:rFonts w:ascii="Bookman Old Style" w:hAnsi="Bookman Old Style"/>
          <w:sz w:val="20"/>
        </w:rPr>
        <w:t>Relationships between caring and overprotection dimensions of parental bonding and parental depression were examined. Approximately 1100 students completed questionnaires assessing lifetime depressive symptomatology of each parent and levels of parental bonding in reference to each par</w:t>
      </w:r>
      <w:r>
        <w:rPr>
          <w:rFonts w:ascii="Bookman Old Style" w:hAnsi="Bookman Old Style"/>
          <w:sz w:val="20"/>
        </w:rPr>
        <w:t>ent. Several strong relationships emerged between parental bonding and parental depression.</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Effects of Parental Depression on Adult Attachment</w:t>
      </w:r>
    </w:p>
    <w:p w:rsidR="00000000" w:rsidRDefault="005825DE">
      <w:pPr>
        <w:rPr>
          <w:rFonts w:ascii="Bookman Old Style" w:hAnsi="Bookman Old Style"/>
          <w:sz w:val="20"/>
        </w:rPr>
      </w:pPr>
      <w:r>
        <w:rPr>
          <w:rFonts w:ascii="Bookman Old Style" w:hAnsi="Bookman Old Style"/>
          <w:sz w:val="20"/>
        </w:rPr>
        <w:t>C</w:t>
      </w:r>
      <w:r>
        <w:rPr>
          <w:rFonts w:ascii="Bookman Old Style" w:hAnsi="Bookman Old Style"/>
          <w:sz w:val="18"/>
          <w:szCs w:val="18"/>
        </w:rPr>
        <w:t>HRISTY</w:t>
      </w:r>
      <w:r>
        <w:rPr>
          <w:rFonts w:ascii="Bookman Old Style" w:hAnsi="Bookman Old Style"/>
          <w:sz w:val="20"/>
        </w:rPr>
        <w:t xml:space="preserve"> S</w:t>
      </w:r>
      <w:r>
        <w:rPr>
          <w:rFonts w:ascii="Bookman Old Style" w:hAnsi="Bookman Old Style"/>
          <w:sz w:val="18"/>
          <w:szCs w:val="18"/>
        </w:rPr>
        <w:t>CHER</w:t>
      </w:r>
      <w:r>
        <w:rPr>
          <w:rFonts w:ascii="Bookman Old Style" w:hAnsi="Bookman Old Style"/>
          <w:sz w:val="20"/>
        </w:rPr>
        <w:t xml:space="preserve">, San Diego State Univ./Univ. of California, </w:t>
      </w:r>
    </w:p>
    <w:p w:rsidR="00000000" w:rsidRDefault="005825DE">
      <w:pPr>
        <w:rPr>
          <w:rFonts w:ascii="Bookman Old Style" w:hAnsi="Bookman Old Style"/>
          <w:sz w:val="20"/>
        </w:rPr>
      </w:pPr>
      <w:r>
        <w:rPr>
          <w:rFonts w:ascii="Bookman Old Style" w:hAnsi="Bookman Old Style"/>
          <w:sz w:val="20"/>
        </w:rPr>
        <w:t xml:space="preserve">San Diego </w:t>
      </w:r>
      <w:r>
        <w:rPr>
          <w:rFonts w:ascii="Bookman Old Style" w:hAnsi="Bookman Old Style"/>
          <w:sz w:val="18"/>
          <w:szCs w:val="18"/>
        </w:rPr>
        <w:t>AND</w:t>
      </w:r>
      <w:r>
        <w:rPr>
          <w:rFonts w:ascii="Bookman Old Style" w:hAnsi="Bookman Old Style"/>
          <w:sz w:val="20"/>
        </w:rPr>
        <w:t xml:space="preserve"> R</w:t>
      </w:r>
      <w:r>
        <w:rPr>
          <w:rFonts w:ascii="Bookman Old Style" w:hAnsi="Bookman Old Style"/>
          <w:sz w:val="18"/>
          <w:szCs w:val="18"/>
        </w:rPr>
        <w:t xml:space="preserve">ICK </w:t>
      </w:r>
      <w:r>
        <w:rPr>
          <w:rFonts w:ascii="Bookman Old Style" w:hAnsi="Bookman Old Style"/>
          <w:sz w:val="20"/>
        </w:rPr>
        <w:t>E. I</w:t>
      </w:r>
      <w:r>
        <w:rPr>
          <w:rFonts w:ascii="Bookman Old Style" w:hAnsi="Bookman Old Style"/>
          <w:sz w:val="18"/>
          <w:szCs w:val="18"/>
        </w:rPr>
        <w:t>NGRAM,</w:t>
      </w:r>
      <w:r>
        <w:rPr>
          <w:rFonts w:ascii="Bookman Old Style" w:hAnsi="Bookman Old Style"/>
          <w:sz w:val="20"/>
        </w:rPr>
        <w:t xml:space="preserve"> San Diego State University</w:t>
      </w:r>
    </w:p>
    <w:p w:rsidR="00000000" w:rsidRDefault="005825DE">
      <w:pPr>
        <w:rPr>
          <w:rFonts w:ascii="Bookman Old Style" w:hAnsi="Bookman Old Style"/>
          <w:sz w:val="20"/>
        </w:rPr>
      </w:pPr>
      <w:r>
        <w:rPr>
          <w:rFonts w:ascii="Bookman Old Style" w:hAnsi="Bookman Old Style"/>
          <w:sz w:val="20"/>
        </w:rPr>
        <w:t>Effects of parental depression on closeness, dependency and anxiety dimensions of adult attachment were examined. Approximately 1000 students completed questionnaires assessing lifetime maternal and parental depressive symptomatology, participants' current d</w:t>
      </w:r>
      <w:r>
        <w:rPr>
          <w:rFonts w:ascii="Bookman Old Style" w:hAnsi="Bookman Old Style"/>
          <w:sz w:val="20"/>
        </w:rPr>
        <w:t>epressive symptomatology and adult attachment. Several predictive relationships emerged between parental depression and adult attachment.</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 xml:space="preserve">Interracial Marriage:  Psychosocial Implications </w:t>
      </w:r>
    </w:p>
    <w:p w:rsidR="00000000" w:rsidRDefault="005825DE">
      <w:pPr>
        <w:rPr>
          <w:rFonts w:ascii="Bookman Old Style" w:hAnsi="Bookman Old Style"/>
          <w:b/>
          <w:sz w:val="20"/>
        </w:rPr>
      </w:pPr>
      <w:r>
        <w:rPr>
          <w:rFonts w:ascii="Bookman Old Style" w:hAnsi="Bookman Old Style"/>
          <w:b/>
          <w:sz w:val="20"/>
        </w:rPr>
        <w:t>for Women</w:t>
      </w:r>
    </w:p>
    <w:p w:rsidR="00000000" w:rsidRDefault="005825DE">
      <w:pPr>
        <w:rPr>
          <w:rFonts w:ascii="Bookman Old Style" w:hAnsi="Bookman Old Style"/>
          <w:sz w:val="20"/>
        </w:rPr>
      </w:pPr>
      <w:r>
        <w:rPr>
          <w:rFonts w:ascii="Bookman Old Style" w:hAnsi="Bookman Old Style"/>
          <w:sz w:val="20"/>
        </w:rPr>
        <w:t>D</w:t>
      </w:r>
      <w:r>
        <w:rPr>
          <w:rFonts w:ascii="Bookman Old Style" w:hAnsi="Bookman Old Style"/>
          <w:sz w:val="18"/>
          <w:szCs w:val="18"/>
        </w:rPr>
        <w:t>IANNA</w:t>
      </w:r>
      <w:r>
        <w:rPr>
          <w:rFonts w:ascii="Bookman Old Style" w:hAnsi="Bookman Old Style"/>
          <w:sz w:val="20"/>
        </w:rPr>
        <w:t xml:space="preserve"> K. R</w:t>
      </w:r>
      <w:r>
        <w:rPr>
          <w:rFonts w:ascii="Bookman Old Style" w:hAnsi="Bookman Old Style"/>
          <w:sz w:val="18"/>
          <w:szCs w:val="18"/>
        </w:rPr>
        <w:t>ANGEL AND</w:t>
      </w:r>
      <w:r>
        <w:rPr>
          <w:rFonts w:ascii="Bookman Old Style" w:hAnsi="Bookman Old Style"/>
          <w:sz w:val="20"/>
        </w:rPr>
        <w:t xml:space="preserve"> A</w:t>
      </w:r>
      <w:r>
        <w:rPr>
          <w:rFonts w:ascii="Bookman Old Style" w:hAnsi="Bookman Old Style"/>
          <w:sz w:val="18"/>
          <w:szCs w:val="18"/>
        </w:rPr>
        <w:t>LBERTA</w:t>
      </w:r>
      <w:r>
        <w:rPr>
          <w:rFonts w:ascii="Bookman Old Style" w:hAnsi="Bookman Old Style"/>
          <w:sz w:val="20"/>
        </w:rPr>
        <w:t xml:space="preserve"> M. G</w:t>
      </w:r>
      <w:r>
        <w:rPr>
          <w:rFonts w:ascii="Bookman Old Style" w:hAnsi="Bookman Old Style"/>
          <w:sz w:val="18"/>
          <w:szCs w:val="18"/>
        </w:rPr>
        <w:t xml:space="preserve">LORIA, </w:t>
      </w:r>
      <w:r>
        <w:rPr>
          <w:rFonts w:ascii="Bookman Old Style" w:hAnsi="Bookman Old Style"/>
          <w:sz w:val="20"/>
        </w:rPr>
        <w:t>University of Utah</w:t>
      </w:r>
    </w:p>
    <w:p w:rsidR="00000000" w:rsidRDefault="005825DE">
      <w:pPr>
        <w:rPr>
          <w:rFonts w:ascii="Bookman Old Style" w:hAnsi="Bookman Old Style"/>
          <w:sz w:val="20"/>
        </w:rPr>
      </w:pPr>
      <w:r>
        <w:rPr>
          <w:rFonts w:ascii="Bookman Old Style" w:hAnsi="Bookman Old Style"/>
          <w:sz w:val="20"/>
        </w:rPr>
        <w:t xml:space="preserve">Psychosocial differences were examined among white (n=33) and ethnic (e=25) women married within and across race. Three standardized instruments assessed personality type, gender role traditionality and ethnic identity development. Interracially married </w:t>
      </w:r>
      <w:r>
        <w:rPr>
          <w:rFonts w:ascii="Bookman Old Style" w:hAnsi="Bookman Old Style"/>
          <w:sz w:val="20"/>
        </w:rPr>
        <w:t>ethnic women demonstrated lower levels of ethnic identity than did their same-race married counterparts. White women showed no between-group differences.</w:t>
      </w:r>
    </w:p>
    <w:p w:rsidR="00000000" w:rsidRDefault="005825DE">
      <w:pPr>
        <w:rPr>
          <w:rFonts w:ascii="Bookman Old Style" w:hAnsi="Bookman Old Style"/>
          <w:sz w:val="20"/>
        </w:rPr>
      </w:pPr>
    </w:p>
    <w:p w:rsidR="00000000" w:rsidRDefault="005825DE">
      <w:pPr>
        <w:rPr>
          <w:rFonts w:ascii="Bookman Old Style" w:hAnsi="Bookman Old Style"/>
          <w:sz w:val="20"/>
        </w:rPr>
      </w:pPr>
    </w:p>
    <w:p w:rsidR="00000000" w:rsidRDefault="005825DE">
      <w:pPr>
        <w:rPr>
          <w:rFonts w:ascii="Bookman Old Style" w:hAnsi="Bookman Old Style"/>
          <w:sz w:val="20"/>
        </w:rPr>
      </w:pPr>
    </w:p>
    <w:p w:rsidR="00000000" w:rsidRDefault="005825DE">
      <w:pPr>
        <w:rPr>
          <w:rFonts w:ascii="Bookman Old Style" w:hAnsi="Bookman Old Style"/>
          <w:sz w:val="20"/>
        </w:rPr>
      </w:pPr>
    </w:p>
    <w:p w:rsidR="00000000" w:rsidRDefault="005825DE">
      <w:pPr>
        <w:rPr>
          <w:rFonts w:ascii="Bookman Old Style" w:hAnsi="Bookman Old Style"/>
          <w:sz w:val="20"/>
        </w:rPr>
      </w:pPr>
    </w:p>
    <w:p w:rsidR="00000000" w:rsidRDefault="005825DE">
      <w:pPr>
        <w:jc w:val="center"/>
        <w:rPr>
          <w:rFonts w:ascii="Bookman Old Style" w:hAnsi="Bookman Old Style"/>
          <w:sz w:val="20"/>
        </w:rPr>
      </w:pPr>
      <w:r>
        <w:rPr>
          <w:noProof/>
        </w:rPr>
        <w:drawing>
          <wp:inline distT="0" distB="0" distL="0" distR="0">
            <wp:extent cx="1219200" cy="6350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28"/>
                        <a:srcRect/>
                        <a:stretch>
                          <a:fillRect/>
                        </a:stretch>
                      </pic:blipFill>
                    </ve:Choice>
                    <ve:Fallback>
                      <pic:blipFill>
                        <a:blip r:embed="rId29"/>
                        <a:srcRect/>
                        <a:stretch>
                          <a:fillRect/>
                        </a:stretch>
                      </pic:blipFill>
                    </ve:Fallback>
                  </ve:AlternateContent>
                  <pic:spPr bwMode="auto">
                    <a:xfrm>
                      <a:off x="0" y="0"/>
                      <a:ext cx="1219200" cy="635000"/>
                    </a:xfrm>
                    <a:prstGeom prst="rect">
                      <a:avLst/>
                    </a:prstGeom>
                    <a:noFill/>
                    <a:ln w="9525">
                      <a:noFill/>
                      <a:miter lim="800000"/>
                      <a:headEnd/>
                      <a:tailEnd/>
                    </a:ln>
                  </pic:spPr>
                </pic:pic>
              </a:graphicData>
            </a:graphic>
          </wp:inline>
        </w:drawing>
      </w:r>
    </w:p>
    <w:p w:rsidR="00000000" w:rsidRDefault="005825DE">
      <w:pPr>
        <w:jc w:val="center"/>
        <w:rPr>
          <w:rFonts w:ascii="Bookman Old Style" w:hAnsi="Bookman Old Style"/>
          <w:smallCaps/>
          <w:sz w:val="8"/>
          <w:szCs w:val="8"/>
        </w:rPr>
      </w:pPr>
      <w:r>
        <w:rPr>
          <w:rFonts w:ascii="Bookman Old Style" w:hAnsi="Bookman Old Style"/>
          <w:sz w:val="20"/>
        </w:rPr>
        <w:br w:type="page"/>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40"/>
          <w:szCs w:val="40"/>
        </w:rPr>
      </w:pPr>
      <w:r>
        <w:rPr>
          <w:rFonts w:ascii="Helvetica" w:hAnsi="Helvetica"/>
          <w:b/>
          <w:sz w:val="40"/>
          <w:szCs w:val="40"/>
        </w:rPr>
        <w:t>Groups UnderRepresented</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20"/>
        </w:rPr>
      </w:pPr>
      <w:r>
        <w:rPr>
          <w:rFonts w:ascii="Helvetica" w:hAnsi="Helvetica"/>
          <w:b/>
          <w:sz w:val="40"/>
          <w:szCs w:val="40"/>
        </w:rPr>
        <w:t>Workshop</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b/>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i/>
        </w:rPr>
      </w:pPr>
      <w:r>
        <w:rPr>
          <w:b/>
          <w:i/>
        </w:rPr>
        <w:t>Friday, 11 AM - 1 PM</w:t>
      </w:r>
      <w:r>
        <w:rPr>
          <w:b/>
          <w:i/>
        </w:rPr>
        <w:tab/>
      </w:r>
      <w:r>
        <w:rPr>
          <w:b/>
          <w:i/>
        </w:rPr>
        <w:tab/>
      </w:r>
      <w:r>
        <w:rPr>
          <w:b/>
          <w:i/>
        </w:rPr>
        <w:tab/>
        <w:t xml:space="preserve">    Silver King 2</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Feminist Therapy:  Issues in</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6"/>
          <w:szCs w:val="36"/>
        </w:rPr>
      </w:pPr>
      <w:r>
        <w:rPr>
          <w:rFonts w:ascii="Helvetica" w:hAnsi="Helvetica"/>
          <w:i/>
          <w:sz w:val="32"/>
          <w:szCs w:val="32"/>
        </w:rPr>
        <w:t>Practice and Training</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pPr>
      <w:r>
        <w:rPr>
          <w:b/>
          <w:smallCaps/>
          <w:sz w:val="20"/>
        </w:rPr>
        <w:t>S</w:t>
      </w:r>
      <w:r>
        <w:rPr>
          <w:b/>
          <w:smallCaps/>
          <w:sz w:val="18"/>
          <w:szCs w:val="18"/>
        </w:rPr>
        <w:t>USAN</w:t>
      </w:r>
      <w:r>
        <w:rPr>
          <w:b/>
          <w:smallCaps/>
          <w:sz w:val="20"/>
        </w:rPr>
        <w:t xml:space="preserve"> L. M</w:t>
      </w:r>
      <w:r>
        <w:rPr>
          <w:b/>
          <w:smallCaps/>
          <w:sz w:val="18"/>
          <w:szCs w:val="18"/>
        </w:rPr>
        <w:t>ORROW,</w:t>
      </w:r>
      <w:r>
        <w:rPr>
          <w:b/>
          <w:smallCaps/>
          <w:sz w:val="20"/>
        </w:rPr>
        <w:t xml:space="preserve"> R</w:t>
      </w:r>
      <w:r>
        <w:rPr>
          <w:b/>
          <w:smallCaps/>
          <w:sz w:val="18"/>
          <w:szCs w:val="18"/>
        </w:rPr>
        <w:t>EBECCA</w:t>
      </w:r>
      <w:r>
        <w:rPr>
          <w:b/>
          <w:smallCaps/>
          <w:sz w:val="20"/>
        </w:rPr>
        <w:t xml:space="preserve"> M. B</w:t>
      </w:r>
      <w:r>
        <w:rPr>
          <w:b/>
          <w:smallCaps/>
          <w:sz w:val="18"/>
          <w:szCs w:val="18"/>
        </w:rPr>
        <w:t>EARDSLEY,</w:t>
      </w:r>
      <w:r>
        <w:rPr>
          <w:b/>
          <w:smallCaps/>
          <w:sz w:val="20"/>
        </w:rPr>
        <w:t xml:space="preserve"> K</w:t>
      </w:r>
      <w:r>
        <w:rPr>
          <w:b/>
          <w:smallCaps/>
          <w:sz w:val="18"/>
          <w:szCs w:val="18"/>
        </w:rPr>
        <w:t>RISTY</w:t>
      </w:r>
      <w:r>
        <w:rPr>
          <w:b/>
          <w:smallCaps/>
          <w:sz w:val="20"/>
        </w:rPr>
        <w:t xml:space="preserve"> K. B</w:t>
      </w:r>
      <w:r>
        <w:rPr>
          <w:b/>
          <w:smallCaps/>
          <w:sz w:val="18"/>
          <w:szCs w:val="18"/>
        </w:rPr>
        <w:t>ARTLEY,</w:t>
      </w:r>
      <w:r>
        <w:rPr>
          <w:b/>
          <w:smallCaps/>
          <w:sz w:val="20"/>
        </w:rPr>
        <w:t xml:space="preserve"> B</w:t>
      </w:r>
      <w:r>
        <w:rPr>
          <w:b/>
          <w:smallCaps/>
          <w:sz w:val="18"/>
          <w:szCs w:val="18"/>
        </w:rPr>
        <w:t>RIAN</w:t>
      </w:r>
      <w:r>
        <w:rPr>
          <w:b/>
          <w:smallCaps/>
          <w:sz w:val="20"/>
        </w:rPr>
        <w:t xml:space="preserve"> W. C</w:t>
      </w:r>
      <w:r>
        <w:rPr>
          <w:b/>
          <w:smallCaps/>
          <w:sz w:val="18"/>
          <w:szCs w:val="18"/>
        </w:rPr>
        <w:t>AMPBELL,</w:t>
      </w:r>
      <w:r>
        <w:rPr>
          <w:b/>
          <w:smallCaps/>
          <w:sz w:val="20"/>
        </w:rPr>
        <w:t xml:space="preserve"> M</w:t>
      </w:r>
      <w:r>
        <w:rPr>
          <w:b/>
          <w:smallCaps/>
          <w:sz w:val="18"/>
          <w:szCs w:val="18"/>
        </w:rPr>
        <w:t>ARILYN</w:t>
      </w:r>
      <w:r>
        <w:rPr>
          <w:b/>
          <w:smallCaps/>
          <w:sz w:val="20"/>
        </w:rPr>
        <w:t xml:space="preserve"> N. S</w:t>
      </w:r>
      <w:r>
        <w:rPr>
          <w:b/>
          <w:smallCaps/>
          <w:sz w:val="18"/>
          <w:szCs w:val="18"/>
        </w:rPr>
        <w:t>NELL,</w:t>
      </w:r>
      <w:r>
        <w:rPr>
          <w:b/>
          <w:smallCaps/>
          <w:sz w:val="20"/>
        </w:rPr>
        <w:t xml:space="preserve"> </w:t>
      </w:r>
      <w:r>
        <w:rPr>
          <w:b/>
          <w:smallCaps/>
          <w:sz w:val="20"/>
        </w:rPr>
        <w:t xml:space="preserve">and </w:t>
      </w:r>
      <w:r>
        <w:rPr>
          <w:b/>
          <w:smallCaps/>
          <w:sz w:val="20"/>
        </w:rPr>
        <w:t>S</w:t>
      </w:r>
      <w:r>
        <w:rPr>
          <w:b/>
          <w:smallCaps/>
          <w:sz w:val="18"/>
          <w:szCs w:val="18"/>
        </w:rPr>
        <w:t>USAN</w:t>
      </w:r>
      <w:r>
        <w:rPr>
          <w:b/>
          <w:smallCaps/>
          <w:sz w:val="20"/>
        </w:rPr>
        <w:t xml:space="preserve"> M. C</w:t>
      </w:r>
      <w:r>
        <w:rPr>
          <w:b/>
          <w:smallCaps/>
          <w:sz w:val="18"/>
          <w:szCs w:val="18"/>
        </w:rPr>
        <w:t>URTIS,</w:t>
      </w:r>
      <w:r>
        <w:rPr>
          <w:b/>
          <w:smallCaps/>
          <w:sz w:val="20"/>
        </w:rPr>
        <w:t xml:space="preserve"> </w:t>
      </w:r>
      <w:r>
        <w:rPr>
          <w:sz w:val="20"/>
        </w:rPr>
        <w:t>University of Utah.</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20"/>
        </w:rPr>
      </w:pPr>
      <w:r>
        <w:rPr>
          <w:sz w:val="20"/>
        </w:rPr>
        <w:t>This workshop focuses on implementation of feminist therapy principles in counseling and psyc</w:t>
      </w:r>
      <w:r>
        <w:rPr>
          <w:sz w:val="20"/>
        </w:rPr>
        <w:t xml:space="preserve">hotherapy. Through didactic and experiential presentation, experienced and trainee feminist therapists will present theory and practical applications of feminist therapy. </w:t>
      </w:r>
    </w:p>
    <w:p w:rsidR="00000000" w:rsidRDefault="005825DE">
      <w:pPr>
        <w:jc w:val="center"/>
        <w:rPr>
          <w:rFonts w:ascii="Bookman Old Style" w:hAnsi="Bookman Old Style"/>
          <w:smallCaps/>
          <w:sz w:val="8"/>
          <w:szCs w:val="8"/>
        </w:rPr>
      </w:pPr>
    </w:p>
    <w:p w:rsidR="00000000" w:rsidRDefault="005825DE">
      <w:pPr>
        <w:ind w:left="80" w:right="100"/>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r>
        <w:rPr>
          <w:rFonts w:ascii="Bookman Old Style" w:hAnsi="Bookman Old Style"/>
          <w:b/>
        </w:rPr>
        <w:t>Perception &amp; Performance</w:t>
      </w:r>
    </w:p>
    <w:p w:rsidR="00000000" w:rsidRDefault="005825DE">
      <w:pPr>
        <w:jc w:val="center"/>
        <w:rPr>
          <w:rFonts w:ascii="Bookman Old Style" w:hAnsi="Bookman Old Style"/>
          <w:b/>
          <w:sz w:val="20"/>
        </w:rPr>
      </w:pPr>
    </w:p>
    <w:p w:rsidR="00000000" w:rsidRDefault="005825DE">
      <w:pPr>
        <w:rPr>
          <w:rFonts w:ascii="Bookman Old Style" w:hAnsi="Bookman Old Style"/>
          <w:b/>
          <w:i/>
          <w:sz w:val="20"/>
        </w:rPr>
      </w:pPr>
      <w:r>
        <w:rPr>
          <w:rFonts w:ascii="Bookman Old Style" w:hAnsi="Bookman Old Style"/>
          <w:b/>
          <w:i/>
          <w:sz w:val="20"/>
        </w:rPr>
        <w:t>Friday, 11 AM - 11:30 A</w:t>
      </w:r>
      <w:r>
        <w:rPr>
          <w:rFonts w:ascii="Bookman Old Style" w:hAnsi="Bookman Old Style"/>
          <w:b/>
          <w:i/>
          <w:sz w:val="20"/>
        </w:rPr>
        <w:t>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Silver King 1</w:t>
      </w:r>
    </w:p>
    <w:p w:rsidR="00000000" w:rsidRDefault="005825DE">
      <w:pPr>
        <w:jc w:val="center"/>
        <w:rPr>
          <w:rFonts w:ascii="Bookman Old Style" w:hAnsi="Bookman Old Style"/>
          <w:sz w:val="20"/>
        </w:rPr>
      </w:pPr>
      <w:r>
        <w:rPr>
          <w:rFonts w:ascii="Bookman Old Style" w:hAnsi="Bookman Old Style"/>
          <w:smallCaps/>
          <w:sz w:val="20"/>
        </w:rPr>
        <w:t>Roger Whitehead,</w:t>
      </w:r>
      <w:r>
        <w:rPr>
          <w:rFonts w:ascii="Bookman Old Style" w:hAnsi="Bookman Old Style"/>
          <w:sz w:val="20"/>
        </w:rPr>
        <w:t xml:space="preserve"> University of Colorado at Denver, Moderator</w:t>
      </w:r>
    </w:p>
    <w:p w:rsidR="00000000" w:rsidRDefault="005825DE">
      <w:pPr>
        <w:jc w:val="cente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11:00</w:t>
      </w:r>
    </w:p>
    <w:p w:rsidR="00000000" w:rsidRDefault="005825DE">
      <w:pPr>
        <w:rPr>
          <w:rFonts w:ascii="Bookman Old Style" w:hAnsi="Bookman Old Style"/>
          <w:b/>
          <w:sz w:val="20"/>
        </w:rPr>
      </w:pPr>
      <w:r>
        <w:rPr>
          <w:rFonts w:ascii="Bookman Old Style" w:hAnsi="Bookman Old Style"/>
          <w:b/>
          <w:sz w:val="20"/>
        </w:rPr>
        <w:t>Effects of Awareness of Scale Invariance on Perception of Object Constancy</w:t>
      </w:r>
    </w:p>
    <w:p w:rsidR="00000000" w:rsidRDefault="005825DE">
      <w:pPr>
        <w:rPr>
          <w:rFonts w:ascii="Bookman Old Style" w:hAnsi="Bookman Old Style"/>
          <w:sz w:val="20"/>
        </w:rPr>
      </w:pPr>
      <w:r>
        <w:rPr>
          <w:rFonts w:ascii="Bookman Old Style" w:hAnsi="Bookman Old Style"/>
          <w:sz w:val="20"/>
        </w:rPr>
        <w:t>A</w:t>
      </w:r>
      <w:r>
        <w:rPr>
          <w:rFonts w:ascii="Bookman Old Style" w:hAnsi="Bookman Old Style"/>
          <w:sz w:val="18"/>
          <w:szCs w:val="18"/>
        </w:rPr>
        <w:t>LAN</w:t>
      </w:r>
      <w:r>
        <w:rPr>
          <w:rFonts w:ascii="Bookman Old Style" w:hAnsi="Bookman Old Style"/>
          <w:sz w:val="20"/>
        </w:rPr>
        <w:t xml:space="preserve"> H</w:t>
      </w:r>
      <w:r>
        <w:rPr>
          <w:rFonts w:ascii="Bookman Old Style" w:hAnsi="Bookman Old Style"/>
          <w:sz w:val="18"/>
          <w:szCs w:val="18"/>
        </w:rPr>
        <w:t>ARTMAN</w:t>
      </w:r>
      <w:r>
        <w:rPr>
          <w:rFonts w:ascii="Bookman Old Style" w:hAnsi="Bookman Old Style"/>
          <w:sz w:val="20"/>
        </w:rPr>
        <w:t>, Idaho State University</w:t>
      </w:r>
    </w:p>
    <w:p w:rsidR="00000000" w:rsidRDefault="005825DE">
      <w:pPr>
        <w:rPr>
          <w:rFonts w:ascii="Bookman Old Style" w:hAnsi="Bookman Old Style"/>
          <w:sz w:val="20"/>
        </w:rPr>
      </w:pPr>
      <w:r>
        <w:rPr>
          <w:rFonts w:ascii="Bookman Old Style" w:hAnsi="Bookman Old Style"/>
          <w:sz w:val="20"/>
        </w:rPr>
        <w:t>Twenty-two persons viewed objects located up to five miles away. They cited experience as bas</w:t>
      </w:r>
      <w:r>
        <w:rPr>
          <w:rFonts w:ascii="Bookman Old Style" w:hAnsi="Bookman Old Style"/>
          <w:sz w:val="20"/>
        </w:rPr>
        <w:t>is for perceiving object constancy. Observers made aware of scale invariance in visual arrays utilized this information in judging object constancy. The results support perceptual learning theory.</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11:15</w:t>
      </w:r>
    </w:p>
    <w:p w:rsidR="00000000" w:rsidRDefault="005825DE">
      <w:pPr>
        <w:rPr>
          <w:rFonts w:ascii="Bookman Old Style" w:hAnsi="Bookman Old Style"/>
          <w:b/>
          <w:sz w:val="20"/>
        </w:rPr>
      </w:pPr>
      <w:r>
        <w:rPr>
          <w:rFonts w:ascii="Bookman Old Style" w:hAnsi="Bookman Old Style"/>
          <w:b/>
          <w:sz w:val="20"/>
        </w:rPr>
        <w:t>Figural After-Effects in the Perception of Faces</w:t>
      </w:r>
    </w:p>
    <w:p w:rsidR="00000000" w:rsidRDefault="005825DE">
      <w:pPr>
        <w:rPr>
          <w:rFonts w:ascii="Bookman Old Style" w:hAnsi="Bookman Old Style"/>
          <w:sz w:val="20"/>
        </w:rPr>
      </w:pPr>
      <w:r>
        <w:rPr>
          <w:rFonts w:ascii="Bookman Old Style" w:hAnsi="Bookman Old Style"/>
          <w:sz w:val="20"/>
        </w:rPr>
        <w:t>H</w:t>
      </w:r>
      <w:r>
        <w:rPr>
          <w:rFonts w:ascii="Bookman Old Style" w:hAnsi="Bookman Old Style"/>
          <w:sz w:val="18"/>
          <w:szCs w:val="18"/>
        </w:rPr>
        <w:t>OLLY</w:t>
      </w:r>
      <w:r>
        <w:rPr>
          <w:rFonts w:ascii="Bookman Old Style" w:hAnsi="Bookman Old Style"/>
          <w:sz w:val="20"/>
        </w:rPr>
        <w:t xml:space="preserve"> A. N</w:t>
      </w:r>
      <w:r>
        <w:rPr>
          <w:rFonts w:ascii="Bookman Old Style" w:hAnsi="Bookman Old Style"/>
          <w:sz w:val="18"/>
          <w:szCs w:val="18"/>
        </w:rPr>
        <w:t>ELSON,</w:t>
      </w:r>
      <w:r>
        <w:rPr>
          <w:rFonts w:ascii="Bookman Old Style" w:hAnsi="Bookman Old Style"/>
          <w:sz w:val="20"/>
        </w:rPr>
        <w:t xml:space="preserve"> O</w:t>
      </w:r>
      <w:r>
        <w:rPr>
          <w:rFonts w:ascii="Bookman Old Style" w:hAnsi="Bookman Old Style"/>
          <w:sz w:val="18"/>
          <w:szCs w:val="18"/>
        </w:rPr>
        <w:t>TTO</w:t>
      </w:r>
      <w:r>
        <w:rPr>
          <w:rFonts w:ascii="Bookman Old Style" w:hAnsi="Bookman Old Style"/>
          <w:sz w:val="20"/>
        </w:rPr>
        <w:t xml:space="preserve"> H. M</w:t>
      </w:r>
      <w:r>
        <w:rPr>
          <w:rFonts w:ascii="Bookman Old Style" w:hAnsi="Bookman Old Style"/>
          <w:sz w:val="18"/>
          <w:szCs w:val="18"/>
        </w:rPr>
        <w:t>ACLIN</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M</w:t>
      </w:r>
      <w:r>
        <w:rPr>
          <w:rFonts w:ascii="Bookman Old Style" w:hAnsi="Bookman Old Style"/>
          <w:sz w:val="18"/>
          <w:szCs w:val="18"/>
        </w:rPr>
        <w:t>ICHAEL</w:t>
      </w:r>
      <w:r>
        <w:rPr>
          <w:rFonts w:ascii="Bookman Old Style" w:hAnsi="Bookman Old Style"/>
          <w:sz w:val="20"/>
        </w:rPr>
        <w:t xml:space="preserve"> A. W</w:t>
      </w:r>
      <w:r>
        <w:rPr>
          <w:rFonts w:ascii="Bookman Old Style" w:hAnsi="Bookman Old Style"/>
          <w:sz w:val="18"/>
          <w:szCs w:val="18"/>
        </w:rPr>
        <w:t xml:space="preserve">EBSTER, </w:t>
      </w:r>
      <w:r>
        <w:rPr>
          <w:rFonts w:ascii="Bookman Old Style" w:hAnsi="Bookman Old Style"/>
          <w:sz w:val="20"/>
        </w:rPr>
        <w:t>University of Nevada, Reno</w:t>
      </w:r>
    </w:p>
    <w:p w:rsidR="00000000" w:rsidRDefault="005825DE">
      <w:pPr>
        <w:rPr>
          <w:rFonts w:ascii="Bookman Old Style" w:hAnsi="Bookman Old Style"/>
          <w:sz w:val="20"/>
        </w:rPr>
      </w:pPr>
      <w:r>
        <w:rPr>
          <w:rFonts w:ascii="Bookman Old Style" w:hAnsi="Bookman Old Style"/>
          <w:sz w:val="20"/>
        </w:rPr>
        <w:t>Small configural changes in human faces are highly discriminable. We used images of faces to examine how adaptation might influence form perception for complex naturalistic obj</w:t>
      </w:r>
      <w:r>
        <w:rPr>
          <w:rFonts w:ascii="Bookman Old Style" w:hAnsi="Bookman Old Style"/>
          <w:sz w:val="20"/>
        </w:rPr>
        <w:t>ects. In normal viewing, adaptation to natural stimuli such as faces may exert a ubiquitous and selective influence on form perception.</w:t>
      </w:r>
    </w:p>
    <w:p w:rsidR="00000000" w:rsidRDefault="005825DE">
      <w:pPr>
        <w:ind w:left="80" w:right="100"/>
      </w:pPr>
      <w:r>
        <w:br w:type="page"/>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RMPA Past President’s Address</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r>
        <w:rPr>
          <w:sz w:val="36"/>
          <w:szCs w:val="36"/>
        </w:rPr>
        <w:t>Donna Gelfand</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4"/>
          <w:szCs w:val="24"/>
        </w:rPr>
      </w:pPr>
      <w:r>
        <w:rPr>
          <w:rFonts w:ascii="Times" w:hAnsi="Times"/>
          <w:b w:val="0"/>
          <w:sz w:val="24"/>
          <w:szCs w:val="24"/>
        </w:rPr>
        <w:t>University of Utah</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i/>
          <w:sz w:val="32"/>
          <w:szCs w:val="32"/>
        </w:rPr>
      </w:pPr>
      <w:r>
        <w:rPr>
          <w:b w:val="0"/>
          <w:i/>
          <w:sz w:val="32"/>
          <w:szCs w:val="32"/>
        </w:rPr>
        <w:t>Real World Research:  Working with Clinically Depressed Mothers</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Friday, 11 - 12 PM</w:t>
      </w:r>
      <w:r>
        <w:rPr>
          <w:rFonts w:ascii="Times" w:hAnsi="Times"/>
          <w:i/>
          <w:sz w:val="24"/>
          <w:szCs w:val="24"/>
        </w:rPr>
        <w:tab/>
      </w:r>
      <w:r>
        <w:rPr>
          <w:rFonts w:ascii="Times" w:hAnsi="Times"/>
          <w:i/>
          <w:sz w:val="24"/>
          <w:szCs w:val="24"/>
        </w:rPr>
        <w:tab/>
      </w:r>
      <w:r>
        <w:rPr>
          <w:rFonts w:ascii="Times" w:hAnsi="Times"/>
          <w:i/>
          <w:sz w:val="24"/>
          <w:szCs w:val="24"/>
        </w:rPr>
        <w:tab/>
        <w:t>Sundance Theatre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smallCaps/>
          <w:sz w:val="20"/>
        </w:rPr>
        <w:t>Marte Fallshore</w:t>
      </w:r>
      <w:r>
        <w:rPr>
          <w:rFonts w:ascii="Times" w:hAnsi="Times"/>
          <w:smallCaps/>
          <w:sz w:val="20"/>
        </w:rPr>
        <w:t>,</w:t>
      </w:r>
      <w:r>
        <w:rPr>
          <w:rFonts w:ascii="Times" w:hAnsi="Times"/>
          <w:b w:val="0"/>
          <w:sz w:val="20"/>
        </w:rPr>
        <w:t xml:space="preserve"> Utah Valley State College, Moderator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14"/>
          <w:szCs w:val="14"/>
        </w:rPr>
      </w:pPr>
    </w:p>
    <w:p w:rsidR="00000000" w:rsidRDefault="005825DE">
      <w:pPr>
        <w:ind w:left="80" w:right="100"/>
      </w:pPr>
    </w:p>
    <w:p w:rsidR="00000000" w:rsidRDefault="005825DE">
      <w:pPr>
        <w:ind w:left="80" w:right="100"/>
      </w:pPr>
    </w:p>
    <w:p w:rsidR="00000000" w:rsidRDefault="005825DE">
      <w:pPr>
        <w:ind w:left="80" w:right="100"/>
      </w:pPr>
    </w:p>
    <w:p w:rsidR="00000000" w:rsidRDefault="005825DE">
      <w:pP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b/>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40"/>
          <w:szCs w:val="40"/>
        </w:rPr>
      </w:pPr>
      <w:r>
        <w:rPr>
          <w:rFonts w:ascii="Helvetica" w:hAnsi="Helvetica"/>
          <w:b/>
          <w:sz w:val="40"/>
          <w:szCs w:val="40"/>
        </w:rPr>
        <w:t>Invited Symposium</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b/>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pPr>
      <w:r>
        <w:rPr>
          <w:b/>
          <w:i/>
        </w:rPr>
        <w:t>Friday, 11 - 12 PM</w:t>
      </w:r>
      <w:r>
        <w:rPr>
          <w:b/>
          <w:i/>
        </w:rPr>
        <w:tab/>
      </w:r>
      <w:r>
        <w:rPr>
          <w:b/>
          <w:i/>
        </w:rPr>
        <w:tab/>
        <w:t xml:space="preserve">  Theatre Lounge North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i/>
          <w:sz w:val="32"/>
          <w:szCs w:val="32"/>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How to Fix Things with Words:</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Conversational Repair Mechanisms</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i/>
          <w:sz w:val="32"/>
          <w:szCs w:val="32"/>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b/>
          <w:smallCaps/>
          <w:sz w:val="20"/>
        </w:rPr>
      </w:pPr>
      <w:r>
        <w:rPr>
          <w:b/>
          <w:smallCaps/>
          <w:sz w:val="20"/>
        </w:rPr>
        <w:t>Bonnie Brinton and</w:t>
      </w:r>
      <w:r>
        <w:rPr>
          <w:b/>
          <w:smallCaps/>
          <w:sz w:val="20"/>
        </w:rPr>
        <w:t xml:space="preserve"> </w:t>
      </w:r>
      <w:r>
        <w:rPr>
          <w:b/>
          <w:smallCaps/>
          <w:sz w:val="20"/>
        </w:rPr>
        <w:t>Martin Fujiki,</w:t>
      </w:r>
      <w:r>
        <w:rPr>
          <w:sz w:val="20"/>
        </w:rPr>
        <w:t xml:space="preserve">  Brigham Young University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20"/>
        </w:rPr>
      </w:pPr>
      <w:r>
        <w:rPr>
          <w:sz w:val="20"/>
        </w:rPr>
        <w:t>Despite the general fluency that characterizes most conversational interactions, language use is replete with possible trouble sources.  This presentation describes the systematic conversational repair mechanisms that facilitate conversational interaction.  The use of conversational repair by typically developing children, children with language impairment, adults with mental retardation, and older adults with developmental disabilities will be discussed.</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ind w:left="80" w:right="100"/>
      </w:pPr>
    </w:p>
    <w:p w:rsidR="00000000" w:rsidRDefault="005825DE">
      <w:pPr>
        <w:ind w:left="80" w:right="100"/>
        <w:rPr>
          <w:sz w:val="14"/>
          <w:szCs w:val="14"/>
        </w:rPr>
      </w:pPr>
      <w:r>
        <w:rPr>
          <w:sz w:val="14"/>
          <w:szCs w:val="14"/>
        </w:rPr>
        <w:br w:type="page"/>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 xml:space="preserve">PSI </w:t>
      </w:r>
      <w:r>
        <w:rPr>
          <w:sz w:val="40"/>
          <w:szCs w:val="40"/>
        </w:rPr>
        <w:t xml:space="preserve">CHI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Sponsors Luncheon</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24"/>
          <w:szCs w:val="24"/>
        </w:rPr>
      </w:pPr>
      <w:r>
        <w:rPr>
          <w:sz w:val="24"/>
          <w:szCs w:val="24"/>
        </w:rPr>
        <w:t>(Sponsors please contact Nancy Karlin)</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rPr>
      </w:pPr>
      <w:r>
        <w:rPr>
          <w:noProof/>
        </w:rPr>
        <w:drawing>
          <wp:inline distT="0" distB="0" distL="0" distR="0">
            <wp:extent cx="1460500" cy="1155700"/>
            <wp:effectExtent l="50800" t="2540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ve:AlternateContent>
                    <ve:Choice xmlns:ma="http://schemas.microsoft.com/office/mac/drawingml/2008/main" Requires="ma">
                      <pic:blipFill>
                        <a:blip r:embed="rId30"/>
                        <a:srcRect r="9566" b="5495"/>
                        <a:stretch>
                          <a:fillRect/>
                        </a:stretch>
                      </pic:blipFill>
                    </ve:Choice>
                    <ve:Fallback>
                      <pic:blipFill>
                        <a:blip r:embed="rId31"/>
                        <a:srcRect r="9566" b="5495"/>
                        <a:stretch>
                          <a:fillRect/>
                        </a:stretch>
                      </pic:blipFill>
                    </ve:Fallback>
                  </ve:AlternateContent>
                  <pic:spPr bwMode="auto">
                    <a:xfrm>
                      <a:off x="0" y="0"/>
                      <a:ext cx="1460500" cy="1155700"/>
                    </a:xfrm>
                    <a:prstGeom prst="rect">
                      <a:avLst/>
                    </a:prstGeom>
                    <a:noFill/>
                    <a:ln w="19050" cmpd="sng">
                      <a:solidFill>
                        <a:srgbClr val="000000"/>
                      </a:solidFill>
                      <a:miter lim="800000"/>
                      <a:headEnd/>
                      <a:tailEnd/>
                    </a:ln>
                    <a:effectLst/>
                  </pic:spPr>
                </pic:pic>
              </a:graphicData>
            </a:graphic>
          </wp:inline>
        </w:drawing>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Friday, 12 - 1 PM</w:t>
      </w:r>
      <w:r>
        <w:rPr>
          <w:rFonts w:ascii="Times" w:hAnsi="Times"/>
          <w:i/>
          <w:sz w:val="24"/>
          <w:szCs w:val="24"/>
        </w:rPr>
        <w:tab/>
      </w:r>
      <w:r>
        <w:rPr>
          <w:rFonts w:ascii="Times" w:hAnsi="Times"/>
          <w:i/>
          <w:sz w:val="24"/>
          <w:szCs w:val="24"/>
        </w:rPr>
        <w:tab/>
        <w:t>Grub Steak Restaurant</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sz w:val="24"/>
          <w:szCs w:val="2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smallCaps/>
          <w:sz w:val="20"/>
        </w:rPr>
        <w:t>Nancy J. Karlin</w:t>
      </w:r>
      <w:r>
        <w:rPr>
          <w:rFonts w:ascii="Times" w:hAnsi="Times"/>
          <w:b w:val="0"/>
          <w:sz w:val="20"/>
        </w:rPr>
        <w:t>, University of Northern Colorado,</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b w:val="0"/>
          <w:sz w:val="20"/>
        </w:rPr>
        <w:t>Rocky Mountain Regional Vice-President of Psi Chi, Moderator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14"/>
          <w:szCs w:val="14"/>
        </w:rPr>
      </w:pPr>
    </w:p>
    <w:p w:rsidR="00000000" w:rsidRDefault="005825DE">
      <w:pPr>
        <w:ind w:left="80" w:right="100"/>
      </w:pPr>
    </w:p>
    <w:p w:rsidR="00000000" w:rsidRDefault="005825DE">
      <w:pPr>
        <w:ind w:left="80" w:right="100"/>
      </w:pPr>
    </w:p>
    <w:p w:rsidR="00000000" w:rsidRDefault="005825DE">
      <w:pPr>
        <w:ind w:left="80" w:right="100"/>
      </w:pPr>
    </w:p>
    <w:p w:rsidR="00000000" w:rsidRDefault="005825DE">
      <w:pPr>
        <w:ind w:left="80" w:right="100"/>
      </w:pPr>
    </w:p>
    <w:p w:rsidR="00000000" w:rsidRDefault="005825DE">
      <w:pPr>
        <w:ind w:left="80" w:right="100"/>
      </w:pPr>
    </w:p>
    <w:p w:rsidR="00000000" w:rsidRDefault="005825DE">
      <w:pP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CTUP/Division II</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r>
        <w:rPr>
          <w:noProof/>
        </w:rPr>
        <w:drawing>
          <wp:inline distT="0" distB="0" distL="0" distR="0">
            <wp:extent cx="1257300" cy="1016000"/>
            <wp:effectExtent l="50800" t="2540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ve:AlternateContent>
                    <ve:Choice xmlns:ma="http://schemas.microsoft.com/office/mac/drawingml/2008/main" Requires="ma">
                      <pic:blipFill>
                        <a:blip r:embed="rId32"/>
                        <a:srcRect/>
                        <a:stretch>
                          <a:fillRect/>
                        </a:stretch>
                      </pic:blipFill>
                    </ve:Choice>
                    <ve:Fallback>
                      <pic:blipFill>
                        <a:blip r:embed="rId33"/>
                        <a:srcRect/>
                        <a:stretch>
                          <a:fillRect/>
                        </a:stretch>
                      </pic:blipFill>
                    </ve:Fallback>
                  </ve:AlternateContent>
                  <pic:spPr bwMode="auto">
                    <a:xfrm>
                      <a:off x="0" y="0"/>
                      <a:ext cx="1257300" cy="1016000"/>
                    </a:xfrm>
                    <a:prstGeom prst="rect">
                      <a:avLst/>
                    </a:prstGeom>
                    <a:noFill/>
                    <a:ln w="19050" cmpd="sng">
                      <a:solidFill>
                        <a:srgbClr val="000000"/>
                      </a:solidFill>
                      <a:miter lim="800000"/>
                      <a:headEnd/>
                      <a:tailEnd/>
                    </a:ln>
                    <a:effectLst/>
                  </pic:spPr>
                </pic:pic>
              </a:graphicData>
            </a:graphic>
          </wp:inline>
        </w:drawing>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sz w:val="36"/>
          <w:szCs w:val="36"/>
        </w:rPr>
      </w:pPr>
      <w:r>
        <w:rPr>
          <w:b w:val="0"/>
          <w:sz w:val="36"/>
          <w:szCs w:val="36"/>
        </w:rPr>
        <w:t>Luncheon Business Meeting</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Saturday, 12 - 1 PM</w:t>
      </w:r>
      <w:r>
        <w:rPr>
          <w:rFonts w:ascii="Times" w:hAnsi="Times"/>
          <w:i/>
          <w:sz w:val="24"/>
          <w:szCs w:val="24"/>
        </w:rPr>
        <w:tab/>
      </w:r>
      <w:r>
        <w:rPr>
          <w:rFonts w:ascii="Times" w:hAnsi="Times"/>
          <w:i/>
          <w:sz w:val="24"/>
          <w:szCs w:val="24"/>
        </w:rPr>
        <w:tab/>
        <w:t xml:space="preserve"> Grub Steak Restaurant</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smallCaps/>
          <w:sz w:val="20"/>
        </w:rPr>
        <w:t xml:space="preserve">Richard L. Miller, </w:t>
      </w:r>
      <w:r>
        <w:rPr>
          <w:rFonts w:ascii="Times" w:hAnsi="Times"/>
          <w:b w:val="0"/>
          <w:sz w:val="20"/>
        </w:rPr>
        <w:t>University of Nebraska at Kearney, Chair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14"/>
          <w:szCs w:val="14"/>
        </w:rPr>
      </w:pPr>
    </w:p>
    <w:p w:rsidR="00000000" w:rsidRDefault="005825DE">
      <w:pPr>
        <w:pStyle w:val="BIGHEADLINE"/>
        <w:pBdr>
          <w:top w:val="double" w:sz="6" w:space="3" w:color="auto"/>
          <w:left w:val="double" w:sz="6" w:space="3" w:color="auto"/>
          <w:bottom w:val="double" w:sz="6" w:space="3" w:color="auto"/>
          <w:right w:val="double" w:sz="6" w:space="3" w:color="auto"/>
        </w:pBdr>
        <w:ind w:left="80" w:right="180"/>
        <w:rPr>
          <w:sz w:val="14"/>
          <w:szCs w:val="14"/>
        </w:rPr>
      </w:pPr>
      <w:r>
        <w:br w:type="page"/>
      </w:r>
    </w:p>
    <w:p w:rsidR="00000000" w:rsidRDefault="005825DE">
      <w:pPr>
        <w:pStyle w:val="BIGHEADLINE"/>
        <w:pBdr>
          <w:top w:val="double" w:sz="6" w:space="3" w:color="auto"/>
          <w:left w:val="double" w:sz="6" w:space="3" w:color="auto"/>
          <w:bottom w:val="double" w:sz="6" w:space="3" w:color="auto"/>
          <w:right w:val="double" w:sz="6" w:space="3" w:color="auto"/>
        </w:pBdr>
        <w:ind w:left="80" w:right="180"/>
      </w:pPr>
      <w:r>
        <w:t>SPECIAL NOTICE</w:t>
      </w:r>
    </w:p>
    <w:p w:rsidR="00000000" w:rsidRDefault="005825DE">
      <w:pPr>
        <w:pStyle w:val="BIGHEADLINE"/>
        <w:pBdr>
          <w:top w:val="double" w:sz="6" w:space="3" w:color="auto"/>
          <w:left w:val="double" w:sz="6" w:space="3" w:color="auto"/>
          <w:bottom w:val="double" w:sz="6" w:space="3" w:color="auto"/>
          <w:right w:val="double" w:sz="6" w:space="3" w:color="auto"/>
        </w:pBdr>
        <w:ind w:left="80" w:right="180"/>
      </w:pPr>
      <w:r>
        <w:t>To RMPA Members</w:t>
      </w:r>
    </w:p>
    <w:p w:rsidR="00000000" w:rsidRDefault="005825DE">
      <w:pPr>
        <w:pStyle w:val="BIGHEADLINE"/>
        <w:pBdr>
          <w:top w:val="double" w:sz="6" w:space="3" w:color="auto"/>
          <w:left w:val="double" w:sz="6" w:space="3" w:color="auto"/>
          <w:bottom w:val="double" w:sz="6" w:space="3" w:color="auto"/>
          <w:right w:val="double" w:sz="6" w:space="3" w:color="auto"/>
        </w:pBdr>
        <w:ind w:left="80" w:right="180"/>
        <w:rPr>
          <w:sz w:val="24"/>
          <w:szCs w:val="24"/>
        </w:rPr>
      </w:pPr>
    </w:p>
    <w:p w:rsidR="00000000" w:rsidRDefault="005825DE">
      <w:pPr>
        <w:pStyle w:val="BIGHEADLINE"/>
        <w:pBdr>
          <w:top w:val="double" w:sz="6" w:space="3" w:color="auto"/>
          <w:left w:val="double" w:sz="6" w:space="3" w:color="auto"/>
          <w:bottom w:val="double" w:sz="6" w:space="3" w:color="auto"/>
          <w:right w:val="double" w:sz="6" w:space="3" w:color="auto"/>
        </w:pBdr>
        <w:ind w:left="80" w:right="180"/>
        <w:jc w:val="both"/>
      </w:pPr>
      <w:r>
        <w:rPr>
          <w:sz w:val="24"/>
          <w:szCs w:val="24"/>
        </w:rPr>
        <w:t>Copies of the proposed changes in the RMPA Constitution and By-Laws are available at the RMPA Tabl</w:t>
      </w:r>
      <w:r>
        <w:rPr>
          <w:sz w:val="24"/>
          <w:szCs w:val="24"/>
        </w:rPr>
        <w:t xml:space="preserve">e in the Exhibitors Area (Coalition I &amp; II). Please review them prior to the RMPA Business Meeting on Saturday at 5:00 PM.  </w:t>
      </w:r>
    </w:p>
    <w:p w:rsidR="00000000" w:rsidRDefault="005825DE">
      <w:pPr>
        <w:pStyle w:val="BIGHEADLINE"/>
        <w:pBdr>
          <w:top w:val="double" w:sz="6" w:space="3" w:color="auto"/>
          <w:left w:val="double" w:sz="6" w:space="3" w:color="auto"/>
          <w:bottom w:val="double" w:sz="6" w:space="3" w:color="auto"/>
          <w:right w:val="double" w:sz="6" w:space="3" w:color="auto"/>
        </w:pBdr>
        <w:ind w:left="80" w:right="180"/>
        <w:rPr>
          <w:sz w:val="8"/>
          <w:szCs w:val="8"/>
        </w:rPr>
      </w:pPr>
      <w:r>
        <w:rPr>
          <w:sz w:val="8"/>
          <w:szCs w:val="8"/>
        </w:rPr>
        <w:t>[</w:t>
      </w:r>
      <w:r>
        <w:rPr>
          <w:sz w:val="8"/>
          <w:szCs w:val="8"/>
        </w:rPr>
        <w:t xml:space="preserve">Nebraska is </w:t>
      </w:r>
      <w:r>
        <w:rPr>
          <w:sz w:val="8"/>
          <w:szCs w:val="8"/>
        </w:rPr>
        <w:t>Number 1</w:t>
      </w:r>
      <w:r>
        <w:rPr>
          <w:sz w:val="8"/>
          <w:szCs w:val="8"/>
        </w:rPr>
        <w:t>]</w:t>
      </w:r>
    </w:p>
    <w:p w:rsidR="00000000" w:rsidRDefault="005825DE">
      <w:pPr>
        <w:rPr>
          <w:rFonts w:ascii="Bookman Old Style" w:hAnsi="Bookman Old Style"/>
          <w:sz w:val="20"/>
        </w:rPr>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p>
    <w:p w:rsidR="00000000" w:rsidRDefault="005825DE">
      <w:pPr>
        <w:jc w:val="center"/>
        <w:rPr>
          <w:rFonts w:ascii="Bookman Old Style" w:hAnsi="Bookman Old Style"/>
          <w:b/>
          <w:sz w:val="20"/>
        </w:rPr>
      </w:pPr>
      <w:r>
        <w:rPr>
          <w:rFonts w:ascii="Bookman Old Style" w:hAnsi="Bookman Old Style"/>
          <w:b/>
        </w:rPr>
        <w:t>Educational And School Psychology</w:t>
      </w:r>
    </w:p>
    <w:p w:rsidR="00000000" w:rsidRDefault="005825DE">
      <w:pPr>
        <w:rPr>
          <w:rFonts w:ascii="Bookman Old Style" w:hAnsi="Bookman Old Style"/>
          <w:b/>
          <w:sz w:val="20"/>
        </w:rPr>
      </w:pPr>
    </w:p>
    <w:p w:rsidR="00000000" w:rsidRDefault="005825DE">
      <w:pPr>
        <w:rPr>
          <w:rFonts w:ascii="Bookman Old Style" w:hAnsi="Bookman Old Style"/>
          <w:b/>
          <w:i/>
          <w:sz w:val="20"/>
        </w:rPr>
      </w:pPr>
      <w:r>
        <w:rPr>
          <w:rFonts w:ascii="Bookman Old Style" w:hAnsi="Bookman Old Style"/>
          <w:b/>
          <w:i/>
          <w:sz w:val="20"/>
        </w:rPr>
        <w:t>Friday, 12 - 1:15 PM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Silver King 3</w:t>
      </w:r>
    </w:p>
    <w:p w:rsidR="00000000" w:rsidRDefault="005825DE">
      <w:pPr>
        <w:jc w:val="center"/>
        <w:rPr>
          <w:rFonts w:ascii="Bookman Old Style" w:hAnsi="Bookman Old Style"/>
          <w:sz w:val="20"/>
        </w:rPr>
      </w:pPr>
      <w:r>
        <w:rPr>
          <w:rFonts w:ascii="Bookman Old Style" w:hAnsi="Bookman Old Style"/>
          <w:smallCaps/>
          <w:sz w:val="20"/>
        </w:rPr>
        <w:t>Theresa Wadkins,</w:t>
      </w:r>
      <w:r>
        <w:rPr>
          <w:rFonts w:ascii="Bookman Old Style" w:hAnsi="Bookman Old Style"/>
          <w:sz w:val="20"/>
        </w:rPr>
        <w:t xml:space="preserve"> University of Nebraska at Kearney, Moderator</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12:00</w:t>
      </w:r>
    </w:p>
    <w:p w:rsidR="00000000" w:rsidRDefault="005825DE">
      <w:pPr>
        <w:rPr>
          <w:rFonts w:ascii="Bookman Old Style" w:hAnsi="Bookman Old Style"/>
          <w:b/>
          <w:sz w:val="20"/>
        </w:rPr>
      </w:pPr>
      <w:r>
        <w:rPr>
          <w:rFonts w:ascii="Bookman Old Style" w:hAnsi="Bookman Old Style"/>
          <w:b/>
          <w:sz w:val="20"/>
        </w:rPr>
        <w:t>Effects of Choosing Academic Assignments on a Student with Attention Deficit-hyperactivity Disorder</w:t>
      </w:r>
    </w:p>
    <w:p w:rsidR="00000000" w:rsidRDefault="005825DE">
      <w:pPr>
        <w:rPr>
          <w:rFonts w:ascii="Bookman Old Style" w:hAnsi="Bookman Old Style"/>
          <w:sz w:val="20"/>
        </w:rPr>
      </w:pPr>
      <w:r>
        <w:rPr>
          <w:rFonts w:ascii="Bookman Old Style" w:hAnsi="Bookman Old Style"/>
          <w:sz w:val="20"/>
        </w:rPr>
        <w:t>S</w:t>
      </w:r>
      <w:r>
        <w:rPr>
          <w:rFonts w:ascii="Bookman Old Style" w:hAnsi="Bookman Old Style"/>
          <w:sz w:val="18"/>
          <w:szCs w:val="18"/>
        </w:rPr>
        <w:t>HAWN</w:t>
      </w:r>
      <w:r>
        <w:rPr>
          <w:rFonts w:ascii="Bookman Old Style" w:hAnsi="Bookman Old Style"/>
          <w:sz w:val="20"/>
        </w:rPr>
        <w:t xml:space="preserve"> P</w:t>
      </w:r>
      <w:r>
        <w:rPr>
          <w:rFonts w:ascii="Bookman Old Style" w:hAnsi="Bookman Old Style"/>
          <w:sz w:val="18"/>
          <w:szCs w:val="18"/>
        </w:rPr>
        <w:t>OWELL</w:t>
      </w:r>
      <w:r>
        <w:rPr>
          <w:rFonts w:ascii="Bookman Old Style" w:hAnsi="Bookman Old Style"/>
          <w:sz w:val="20"/>
        </w:rPr>
        <w:t>, University of Northern Colorado</w:t>
      </w:r>
    </w:p>
    <w:p w:rsidR="00000000" w:rsidRDefault="005825DE">
      <w:pPr>
        <w:rPr>
          <w:rFonts w:ascii="Bookman Old Style" w:hAnsi="Bookman Old Style"/>
          <w:sz w:val="20"/>
        </w:rPr>
      </w:pPr>
      <w:r>
        <w:rPr>
          <w:rFonts w:ascii="Bookman Old Style" w:hAnsi="Bookman Old Style"/>
          <w:sz w:val="20"/>
        </w:rPr>
        <w:t xml:space="preserve">The effects of choosing academic assignments implemented as antecedent </w:t>
      </w:r>
      <w:r>
        <w:rPr>
          <w:rFonts w:ascii="Bookman Old Style" w:hAnsi="Bookman Old Style"/>
          <w:sz w:val="20"/>
        </w:rPr>
        <w:t>control on a second grade student with ADHD were analyzed. This study replicated and extended Dunlap, dePerczel et al.'s (1994) research. An ABAC design showed that task engagement increased and disruptive behaviors decreased when the student was allowed to choose assignments.</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12:15</w:t>
      </w:r>
    </w:p>
    <w:p w:rsidR="00000000" w:rsidRDefault="005825DE">
      <w:pPr>
        <w:rPr>
          <w:rFonts w:ascii="Bookman Old Style" w:hAnsi="Bookman Old Style"/>
          <w:b/>
          <w:sz w:val="20"/>
        </w:rPr>
      </w:pPr>
      <w:r>
        <w:rPr>
          <w:rFonts w:ascii="Bookman Old Style" w:hAnsi="Bookman Old Style"/>
          <w:b/>
          <w:sz w:val="20"/>
        </w:rPr>
        <w:t>Identification and Analysis of Senior High School Students Exhibiting Adaptive Coping Strategies</w:t>
      </w:r>
    </w:p>
    <w:p w:rsidR="00000000" w:rsidRDefault="005825DE">
      <w:pPr>
        <w:rPr>
          <w:rFonts w:ascii="Bookman Old Style" w:hAnsi="Bookman Old Style"/>
          <w:sz w:val="18"/>
          <w:szCs w:val="18"/>
        </w:rPr>
      </w:pPr>
      <w:r>
        <w:rPr>
          <w:rFonts w:ascii="Bookman Old Style" w:hAnsi="Bookman Old Style"/>
          <w:sz w:val="20"/>
        </w:rPr>
        <w:t>M</w:t>
      </w:r>
      <w:r>
        <w:rPr>
          <w:rFonts w:ascii="Bookman Old Style" w:hAnsi="Bookman Old Style"/>
          <w:sz w:val="18"/>
          <w:szCs w:val="18"/>
        </w:rPr>
        <w:t>ICHAEL</w:t>
      </w:r>
      <w:r>
        <w:rPr>
          <w:rFonts w:ascii="Bookman Old Style" w:hAnsi="Bookman Old Style"/>
          <w:sz w:val="20"/>
        </w:rPr>
        <w:t xml:space="preserve"> P. G</w:t>
      </w:r>
      <w:r>
        <w:rPr>
          <w:rFonts w:ascii="Bookman Old Style" w:hAnsi="Bookman Old Style"/>
          <w:sz w:val="18"/>
          <w:szCs w:val="18"/>
        </w:rPr>
        <w:t>UNNING</w:t>
      </w:r>
      <w:r>
        <w:rPr>
          <w:rFonts w:ascii="Bookman Old Style" w:hAnsi="Bookman Old Style"/>
          <w:sz w:val="20"/>
        </w:rPr>
        <w:t xml:space="preserve"> </w:t>
      </w:r>
      <w:r>
        <w:rPr>
          <w:rFonts w:ascii="Bookman Old Style" w:hAnsi="Bookman Old Style"/>
          <w:sz w:val="18"/>
          <w:szCs w:val="18"/>
        </w:rPr>
        <w:t xml:space="preserve">AND </w:t>
      </w:r>
      <w:r>
        <w:rPr>
          <w:rFonts w:ascii="Bookman Old Style" w:hAnsi="Bookman Old Style"/>
          <w:sz w:val="20"/>
        </w:rPr>
        <w:t>E</w:t>
      </w:r>
      <w:r>
        <w:rPr>
          <w:rFonts w:ascii="Bookman Old Style" w:hAnsi="Bookman Old Style"/>
          <w:sz w:val="18"/>
          <w:szCs w:val="18"/>
        </w:rPr>
        <w:t xml:space="preserve">LLIS </w:t>
      </w:r>
      <w:r>
        <w:rPr>
          <w:rFonts w:ascii="Bookman Old Style" w:hAnsi="Bookman Old Style"/>
          <w:sz w:val="20"/>
        </w:rPr>
        <w:t>P. C</w:t>
      </w:r>
      <w:r>
        <w:rPr>
          <w:rFonts w:ascii="Bookman Old Style" w:hAnsi="Bookman Old Style"/>
          <w:sz w:val="18"/>
          <w:szCs w:val="18"/>
        </w:rPr>
        <w:t xml:space="preserve">OPELAND, </w:t>
      </w:r>
    </w:p>
    <w:p w:rsidR="00000000" w:rsidRDefault="005825DE">
      <w:pPr>
        <w:rPr>
          <w:rFonts w:ascii="Bookman Old Style" w:hAnsi="Bookman Old Style"/>
          <w:sz w:val="20"/>
        </w:rPr>
      </w:pPr>
      <w:r>
        <w:rPr>
          <w:rFonts w:ascii="Bookman Old Style" w:hAnsi="Bookman Old Style"/>
          <w:sz w:val="20"/>
        </w:rPr>
        <w:t>University of Northern Colorado</w:t>
      </w:r>
    </w:p>
    <w:p w:rsidR="00000000" w:rsidRDefault="005825DE">
      <w:pPr>
        <w:rPr>
          <w:rFonts w:ascii="Bookman Old Style" w:hAnsi="Bookman Old Style"/>
          <w:sz w:val="20"/>
        </w:rPr>
      </w:pPr>
      <w:r>
        <w:rPr>
          <w:rFonts w:ascii="Bookman Old Style" w:hAnsi="Bookman Old Style"/>
          <w:sz w:val="20"/>
        </w:rPr>
        <w:t>Few coping behaviors have been shown to buffer maladjust</w:t>
      </w:r>
      <w:r>
        <w:rPr>
          <w:rFonts w:ascii="Bookman Old Style" w:hAnsi="Bookman Old Style"/>
          <w:sz w:val="20"/>
        </w:rPr>
        <w:t>ment in the adolescent population. In a sample of 232 high school seniors, only 11 students were identified as adaptive copers. Interestingly, these 11 students were found to have greater internal locus of control and less symptomatology than students exhibiting maladaptive coping strategies.</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12:30</w:t>
      </w:r>
    </w:p>
    <w:p w:rsidR="00000000" w:rsidRDefault="005825DE">
      <w:pPr>
        <w:rPr>
          <w:rFonts w:ascii="Bookman Old Style" w:hAnsi="Bookman Old Style"/>
          <w:b/>
          <w:sz w:val="20"/>
        </w:rPr>
      </w:pPr>
      <w:r>
        <w:rPr>
          <w:rFonts w:ascii="Bookman Old Style" w:hAnsi="Bookman Old Style"/>
          <w:b/>
          <w:sz w:val="20"/>
        </w:rPr>
        <w:t>The Effects of Explicit Memory on Implicit Learning</w:t>
      </w:r>
    </w:p>
    <w:p w:rsidR="00000000" w:rsidRDefault="005825DE">
      <w:pPr>
        <w:rPr>
          <w:rFonts w:ascii="Bookman Old Style" w:hAnsi="Bookman Old Style"/>
          <w:sz w:val="20"/>
        </w:rPr>
      </w:pPr>
      <w:r>
        <w:rPr>
          <w:rFonts w:ascii="Bookman Old Style" w:hAnsi="Bookman Old Style"/>
          <w:sz w:val="20"/>
        </w:rPr>
        <w:t>G</w:t>
      </w:r>
      <w:r>
        <w:rPr>
          <w:rFonts w:ascii="Bookman Old Style" w:hAnsi="Bookman Old Style"/>
          <w:sz w:val="18"/>
          <w:szCs w:val="18"/>
        </w:rPr>
        <w:t xml:space="preserve">YPSY </w:t>
      </w:r>
      <w:r>
        <w:rPr>
          <w:rFonts w:ascii="Bookman Old Style" w:hAnsi="Bookman Old Style"/>
          <w:sz w:val="20"/>
        </w:rPr>
        <w:t>D</w:t>
      </w:r>
      <w:r>
        <w:rPr>
          <w:rFonts w:ascii="Bookman Old Style" w:hAnsi="Bookman Old Style"/>
          <w:sz w:val="18"/>
          <w:szCs w:val="18"/>
        </w:rPr>
        <w:t>ENZINE,</w:t>
      </w:r>
      <w:r>
        <w:rPr>
          <w:rFonts w:ascii="Bookman Old Style" w:hAnsi="Bookman Old Style"/>
          <w:sz w:val="20"/>
        </w:rPr>
        <w:t xml:space="preserve"> E</w:t>
      </w:r>
      <w:r>
        <w:rPr>
          <w:rFonts w:ascii="Bookman Old Style" w:hAnsi="Bookman Old Style"/>
          <w:sz w:val="18"/>
          <w:szCs w:val="18"/>
        </w:rPr>
        <w:t>RIC</w:t>
      </w:r>
      <w:r>
        <w:rPr>
          <w:rFonts w:ascii="Bookman Old Style" w:hAnsi="Bookman Old Style"/>
          <w:sz w:val="20"/>
        </w:rPr>
        <w:t xml:space="preserve"> M</w:t>
      </w:r>
      <w:r>
        <w:rPr>
          <w:rFonts w:ascii="Bookman Old Style" w:hAnsi="Bookman Old Style"/>
          <w:sz w:val="18"/>
          <w:szCs w:val="18"/>
        </w:rPr>
        <w:t>ANSFIELD,</w:t>
      </w:r>
      <w:r>
        <w:rPr>
          <w:rFonts w:ascii="Bookman Old Style" w:hAnsi="Bookman Old Style"/>
          <w:sz w:val="20"/>
        </w:rPr>
        <w:t xml:space="preserve"> D</w:t>
      </w:r>
      <w:r>
        <w:rPr>
          <w:rFonts w:ascii="Bookman Old Style" w:hAnsi="Bookman Old Style"/>
          <w:sz w:val="18"/>
          <w:szCs w:val="18"/>
        </w:rPr>
        <w:t xml:space="preserve">IANA </w:t>
      </w:r>
      <w:r>
        <w:rPr>
          <w:rFonts w:ascii="Bookman Old Style" w:hAnsi="Bookman Old Style"/>
          <w:sz w:val="20"/>
        </w:rPr>
        <w:t>S</w:t>
      </w:r>
      <w:r>
        <w:rPr>
          <w:rFonts w:ascii="Bookman Old Style" w:hAnsi="Bookman Old Style"/>
          <w:sz w:val="18"/>
          <w:szCs w:val="18"/>
        </w:rPr>
        <w:t>UHR</w:t>
      </w:r>
      <w:r>
        <w:rPr>
          <w:rFonts w:ascii="Bookman Old Style" w:hAnsi="Bookman Old Style"/>
          <w:sz w:val="18"/>
          <w:szCs w:val="18"/>
        </w:rPr>
        <w:t>,</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18"/>
          <w:szCs w:val="18"/>
        </w:rPr>
        <w:t>AND</w:t>
      </w:r>
      <w:r>
        <w:rPr>
          <w:rFonts w:ascii="Bookman Old Style" w:hAnsi="Bookman Old Style"/>
          <w:sz w:val="20"/>
        </w:rPr>
        <w:t xml:space="preserve"> </w:t>
      </w:r>
      <w:r>
        <w:rPr>
          <w:rFonts w:ascii="Bookman Old Style" w:hAnsi="Bookman Old Style"/>
          <w:sz w:val="20"/>
        </w:rPr>
        <w:t>J</w:t>
      </w:r>
      <w:r>
        <w:rPr>
          <w:rFonts w:ascii="Bookman Old Style" w:hAnsi="Bookman Old Style"/>
          <w:sz w:val="18"/>
          <w:szCs w:val="18"/>
        </w:rPr>
        <w:t>OHN</w:t>
      </w:r>
      <w:r>
        <w:rPr>
          <w:rFonts w:ascii="Bookman Old Style" w:hAnsi="Bookman Old Style"/>
          <w:sz w:val="20"/>
        </w:rPr>
        <w:t xml:space="preserve"> C</w:t>
      </w:r>
      <w:r>
        <w:rPr>
          <w:rFonts w:ascii="Bookman Old Style" w:hAnsi="Bookman Old Style"/>
          <w:sz w:val="18"/>
          <w:szCs w:val="18"/>
        </w:rPr>
        <w:t>OONEY</w:t>
      </w:r>
      <w:r>
        <w:rPr>
          <w:rFonts w:ascii="Bookman Old Style" w:hAnsi="Bookman Old Style"/>
          <w:sz w:val="20"/>
        </w:rPr>
        <w:t>, University of Northern Colorado</w:t>
      </w:r>
    </w:p>
    <w:p w:rsidR="00000000" w:rsidRDefault="005825DE">
      <w:pPr>
        <w:rPr>
          <w:rFonts w:ascii="Bookman Old Style" w:hAnsi="Bookman Old Style"/>
          <w:sz w:val="20"/>
        </w:rPr>
      </w:pPr>
      <w:r>
        <w:rPr>
          <w:rFonts w:ascii="Bookman Old Style" w:hAnsi="Bookman Old Style"/>
          <w:sz w:val="20"/>
        </w:rPr>
        <w:t>This study examine the disassociation between two memory systems by</w:t>
      </w:r>
      <w:r>
        <w:rPr>
          <w:rFonts w:ascii="Bookman Old Style" w:hAnsi="Bookman Old Style"/>
          <w:sz w:val="20"/>
        </w:rPr>
        <w:t xml:space="preserve"> inducing an explicit mode of learning prior to performing the serial-reaction task. Subjects in the implicit condition exhibited an advantage in performance (i.e., decrease in reaction time) compared to subjects who explicitly learned the pattern prior to training.</w:t>
      </w:r>
    </w:p>
    <w:p w:rsidR="00000000" w:rsidRDefault="005825DE">
      <w:pPr>
        <w:rPr>
          <w:rFonts w:ascii="Bookman Old Style" w:hAnsi="Bookman Old Style"/>
          <w:sz w:val="8"/>
          <w:szCs w:val="8"/>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12:45</w:t>
      </w:r>
    </w:p>
    <w:p w:rsidR="00000000" w:rsidRDefault="005825DE">
      <w:pPr>
        <w:rPr>
          <w:rFonts w:ascii="Bookman Old Style" w:hAnsi="Bookman Old Style"/>
          <w:b/>
          <w:sz w:val="20"/>
        </w:rPr>
      </w:pPr>
      <w:r>
        <w:rPr>
          <w:rFonts w:ascii="Bookman Old Style" w:hAnsi="Bookman Old Style"/>
          <w:b/>
          <w:sz w:val="20"/>
        </w:rPr>
        <w:t>Einstellung Development and Recovery:  The Role of Working Memory and Susceptibility to Interference</w:t>
      </w:r>
    </w:p>
    <w:p w:rsidR="00000000" w:rsidRDefault="005825DE">
      <w:pPr>
        <w:rPr>
          <w:rFonts w:ascii="Bookman Old Style" w:hAnsi="Bookman Old Style"/>
          <w:sz w:val="20"/>
        </w:rPr>
      </w:pPr>
      <w:r>
        <w:rPr>
          <w:rFonts w:ascii="Bookman Old Style" w:hAnsi="Bookman Old Style"/>
          <w:sz w:val="20"/>
        </w:rPr>
        <w:t>J</w:t>
      </w:r>
      <w:r>
        <w:rPr>
          <w:rFonts w:ascii="Bookman Old Style" w:hAnsi="Bookman Old Style"/>
          <w:sz w:val="18"/>
          <w:szCs w:val="18"/>
        </w:rPr>
        <w:t>OHN</w:t>
      </w:r>
      <w:r>
        <w:rPr>
          <w:rFonts w:ascii="Bookman Old Style" w:hAnsi="Bookman Old Style"/>
          <w:sz w:val="20"/>
        </w:rPr>
        <w:t xml:space="preserve"> B. C</w:t>
      </w:r>
      <w:r>
        <w:rPr>
          <w:rFonts w:ascii="Bookman Old Style" w:hAnsi="Bookman Old Style"/>
          <w:sz w:val="18"/>
          <w:szCs w:val="18"/>
        </w:rPr>
        <w:t>OONEY,</w:t>
      </w:r>
      <w:r>
        <w:rPr>
          <w:rFonts w:ascii="Bookman Old Style" w:hAnsi="Bookman Old Style"/>
          <w:sz w:val="20"/>
        </w:rPr>
        <w:t xml:space="preserve"> G</w:t>
      </w:r>
      <w:r>
        <w:rPr>
          <w:rFonts w:ascii="Bookman Old Style" w:hAnsi="Bookman Old Style"/>
          <w:sz w:val="18"/>
          <w:szCs w:val="18"/>
        </w:rPr>
        <w:t>YPSY</w:t>
      </w:r>
      <w:r>
        <w:rPr>
          <w:rFonts w:ascii="Bookman Old Style" w:hAnsi="Bookman Old Style"/>
          <w:sz w:val="20"/>
        </w:rPr>
        <w:t xml:space="preserve"> D</w:t>
      </w:r>
      <w:r>
        <w:rPr>
          <w:rFonts w:ascii="Bookman Old Style" w:hAnsi="Bookman Old Style"/>
          <w:sz w:val="18"/>
          <w:szCs w:val="18"/>
        </w:rPr>
        <w:t>ENZINE</w:t>
      </w:r>
      <w:r>
        <w:rPr>
          <w:rFonts w:ascii="Bookman Old Style" w:hAnsi="Bookman Old Style"/>
          <w:sz w:val="20"/>
        </w:rPr>
        <w:t>, S</w:t>
      </w:r>
      <w:r>
        <w:rPr>
          <w:rFonts w:ascii="Bookman Old Style" w:hAnsi="Bookman Old Style"/>
          <w:sz w:val="18"/>
          <w:szCs w:val="18"/>
        </w:rPr>
        <w:t>TEVE</w:t>
      </w:r>
      <w:r>
        <w:rPr>
          <w:rFonts w:ascii="Bookman Old Style" w:hAnsi="Bookman Old Style"/>
          <w:sz w:val="20"/>
        </w:rPr>
        <w:t xml:space="preserve"> V</w:t>
      </w:r>
      <w:r>
        <w:rPr>
          <w:rFonts w:ascii="Bookman Old Style" w:hAnsi="Bookman Old Style"/>
          <w:sz w:val="18"/>
          <w:szCs w:val="18"/>
        </w:rPr>
        <w:t>ILLACHICA</w:t>
      </w:r>
      <w:r>
        <w:rPr>
          <w:rFonts w:ascii="Bookman Old Style" w:hAnsi="Bookman Old Style"/>
          <w:sz w:val="20"/>
        </w:rPr>
        <w:t>, T</w:t>
      </w:r>
      <w:r>
        <w:rPr>
          <w:rFonts w:ascii="Bookman Old Style" w:hAnsi="Bookman Old Style"/>
          <w:sz w:val="18"/>
          <w:szCs w:val="18"/>
        </w:rPr>
        <w:t xml:space="preserve">AMARA </w:t>
      </w:r>
      <w:r>
        <w:rPr>
          <w:rFonts w:ascii="Bookman Old Style" w:hAnsi="Bookman Old Style"/>
          <w:sz w:val="20"/>
        </w:rPr>
        <w:t>D</w:t>
      </w:r>
      <w:r>
        <w:rPr>
          <w:rFonts w:ascii="Bookman Old Style" w:hAnsi="Bookman Old Style"/>
          <w:sz w:val="18"/>
          <w:szCs w:val="18"/>
        </w:rPr>
        <w:t>EATHERAGE</w:t>
      </w:r>
      <w:r>
        <w:rPr>
          <w:rFonts w:ascii="Bookman Old Style" w:hAnsi="Bookman Old Style"/>
          <w:sz w:val="20"/>
        </w:rPr>
        <w:t>, A</w:t>
      </w:r>
      <w:r>
        <w:rPr>
          <w:rFonts w:ascii="Bookman Old Style" w:hAnsi="Bookman Old Style"/>
          <w:sz w:val="18"/>
          <w:szCs w:val="18"/>
        </w:rPr>
        <w:t>LISON</w:t>
      </w:r>
      <w:r>
        <w:rPr>
          <w:rFonts w:ascii="Bookman Old Style" w:hAnsi="Bookman Old Style"/>
          <w:sz w:val="20"/>
        </w:rPr>
        <w:t xml:space="preserve"> H</w:t>
      </w:r>
      <w:r>
        <w:rPr>
          <w:rFonts w:ascii="Bookman Old Style" w:hAnsi="Bookman Old Style"/>
          <w:sz w:val="18"/>
          <w:szCs w:val="18"/>
        </w:rPr>
        <w:t>ILL,</w:t>
      </w:r>
      <w:r>
        <w:rPr>
          <w:rFonts w:ascii="Bookman Old Style" w:hAnsi="Bookman Old Style"/>
          <w:sz w:val="20"/>
        </w:rPr>
        <w:t xml:space="preserve"> K</w:t>
      </w:r>
      <w:r>
        <w:rPr>
          <w:rFonts w:ascii="Bookman Old Style" w:hAnsi="Bookman Old Style"/>
          <w:sz w:val="18"/>
          <w:szCs w:val="18"/>
        </w:rPr>
        <w:t>AREN</w:t>
      </w:r>
      <w:r>
        <w:rPr>
          <w:rFonts w:ascii="Bookman Old Style" w:hAnsi="Bookman Old Style"/>
          <w:sz w:val="20"/>
        </w:rPr>
        <w:t xml:space="preserve"> M</w:t>
      </w:r>
      <w:r>
        <w:rPr>
          <w:rFonts w:ascii="Bookman Old Style" w:hAnsi="Bookman Old Style"/>
          <w:sz w:val="18"/>
          <w:szCs w:val="18"/>
        </w:rPr>
        <w:t>C</w:t>
      </w:r>
      <w:r>
        <w:rPr>
          <w:rFonts w:ascii="Bookman Old Style" w:hAnsi="Bookman Old Style"/>
          <w:sz w:val="20"/>
        </w:rPr>
        <w:t>G</w:t>
      </w:r>
      <w:r>
        <w:rPr>
          <w:rFonts w:ascii="Bookman Old Style" w:hAnsi="Bookman Old Style"/>
          <w:sz w:val="18"/>
          <w:szCs w:val="18"/>
        </w:rPr>
        <w:t>ILL</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D</w:t>
      </w:r>
      <w:r>
        <w:rPr>
          <w:rFonts w:ascii="Bookman Old Style" w:hAnsi="Bookman Old Style"/>
          <w:sz w:val="18"/>
          <w:szCs w:val="18"/>
        </w:rPr>
        <w:t>INAH</w:t>
      </w:r>
      <w:r>
        <w:rPr>
          <w:rFonts w:ascii="Bookman Old Style" w:hAnsi="Bookman Old Style"/>
          <w:sz w:val="20"/>
        </w:rPr>
        <w:t xml:space="preserve"> J</w:t>
      </w:r>
      <w:r>
        <w:rPr>
          <w:rFonts w:ascii="Bookman Old Style" w:hAnsi="Bookman Old Style"/>
          <w:sz w:val="18"/>
          <w:szCs w:val="18"/>
        </w:rPr>
        <w:t>ACKSON,</w:t>
      </w:r>
      <w:r>
        <w:rPr>
          <w:rFonts w:ascii="Bookman Old Style" w:hAnsi="Bookman Old Style"/>
          <w:sz w:val="20"/>
        </w:rPr>
        <w:t xml:space="preserve"> University of Northern Colo</w:t>
      </w:r>
      <w:r>
        <w:rPr>
          <w:rFonts w:ascii="Bookman Old Style" w:hAnsi="Bookman Old Style"/>
          <w:sz w:val="20"/>
        </w:rPr>
        <w:t>rado</w:t>
      </w:r>
    </w:p>
    <w:p w:rsidR="00000000" w:rsidRDefault="005825DE">
      <w:pPr>
        <w:rPr>
          <w:rFonts w:ascii="Bookman Old Style" w:hAnsi="Bookman Old Style"/>
          <w:sz w:val="20"/>
        </w:rPr>
      </w:pPr>
      <w:r>
        <w:rPr>
          <w:rFonts w:ascii="Bookman Old Style" w:hAnsi="Bookman Old Style"/>
          <w:sz w:val="20"/>
        </w:rPr>
        <w:t>The results from this study indicated working memory capacity and susceptibility to interference each accounted for unique amounts of the variance in the development and recovery of Einstellung. Einstellung situations are those where subjects continue to use complex solutions to problems which are solvable by a simpler method.</w:t>
      </w:r>
    </w:p>
    <w:p w:rsidR="00000000" w:rsidRDefault="005825DE">
      <w:pPr>
        <w:rPr>
          <w:rFonts w:ascii="Bookman Old Style" w:hAnsi="Bookman Old Style"/>
          <w:sz w:val="8"/>
          <w:szCs w:val="8"/>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1:00</w:t>
      </w:r>
    </w:p>
    <w:p w:rsidR="00000000" w:rsidRDefault="005825DE">
      <w:pPr>
        <w:rPr>
          <w:rFonts w:ascii="Bookman Old Style" w:hAnsi="Bookman Old Style"/>
          <w:b/>
          <w:sz w:val="20"/>
        </w:rPr>
      </w:pPr>
      <w:r>
        <w:rPr>
          <w:rFonts w:ascii="Bookman Old Style" w:hAnsi="Bookman Old Style"/>
          <w:b/>
          <w:sz w:val="20"/>
        </w:rPr>
        <w:t>The Influence of Past Performance on "Feeling-of-Knowing" Metacognitive Measures</w:t>
      </w:r>
    </w:p>
    <w:p w:rsidR="00000000" w:rsidRDefault="005825DE">
      <w:pPr>
        <w:rPr>
          <w:rFonts w:ascii="Bookman Old Style" w:hAnsi="Bookman Old Style"/>
          <w:sz w:val="20"/>
        </w:rPr>
      </w:pPr>
      <w:r>
        <w:rPr>
          <w:rFonts w:ascii="Bookman Old Style" w:hAnsi="Bookman Old Style"/>
          <w:sz w:val="20"/>
        </w:rPr>
        <w:t>O</w:t>
      </w:r>
      <w:r>
        <w:rPr>
          <w:rFonts w:ascii="Bookman Old Style" w:hAnsi="Bookman Old Style"/>
          <w:sz w:val="18"/>
          <w:szCs w:val="18"/>
        </w:rPr>
        <w:t>TTO</w:t>
      </w:r>
      <w:r>
        <w:rPr>
          <w:rFonts w:ascii="Bookman Old Style" w:hAnsi="Bookman Old Style"/>
          <w:sz w:val="20"/>
        </w:rPr>
        <w:t xml:space="preserve"> H. M</w:t>
      </w:r>
      <w:r>
        <w:rPr>
          <w:rFonts w:ascii="Bookman Old Style" w:hAnsi="Bookman Old Style"/>
          <w:sz w:val="18"/>
          <w:szCs w:val="18"/>
        </w:rPr>
        <w:t>ACLIN</w:t>
      </w:r>
      <w:r>
        <w:rPr>
          <w:rFonts w:ascii="Bookman Old Style" w:hAnsi="Bookman Old Style"/>
          <w:sz w:val="20"/>
        </w:rPr>
        <w:t>, University of Nevada, Reno</w:t>
      </w:r>
    </w:p>
    <w:p w:rsidR="00000000" w:rsidRDefault="005825DE">
      <w:pPr>
        <w:rPr>
          <w:rFonts w:ascii="Bookman Old Style" w:hAnsi="Bookman Old Style"/>
          <w:sz w:val="20"/>
        </w:rPr>
      </w:pPr>
      <w:r>
        <w:rPr>
          <w:rFonts w:ascii="Bookman Old Style" w:hAnsi="Bookman Old Style"/>
          <w:sz w:val="20"/>
        </w:rPr>
        <w:t>Past performance in a psychology course was exam</w:t>
      </w:r>
      <w:r>
        <w:rPr>
          <w:rFonts w:ascii="Bookman Old Style" w:hAnsi="Bookman Old Style"/>
          <w:sz w:val="20"/>
        </w:rPr>
        <w:t>ined to determine its influence on students' feeling-of-knowing judgments and accuracy. Students rated how well they felt they knew the answer to questions on the final. Higher class grade average students tended to inflate scores and individual performance was more accurate than actuarial probability.</w:t>
      </w:r>
    </w:p>
    <w:p w:rsidR="00000000" w:rsidRDefault="005825DE">
      <w:pPr>
        <w:rPr>
          <w:rFonts w:ascii="Bookman Old Style" w:hAnsi="Bookman Old Style"/>
          <w:sz w:val="20"/>
        </w:rPr>
      </w:pPr>
    </w:p>
    <w:p w:rsidR="00000000" w:rsidRDefault="005825DE">
      <w:pPr>
        <w:rPr>
          <w:rFonts w:ascii="Bookman Old Style" w:hAnsi="Bookman Old Style"/>
          <w:sz w:val="8"/>
          <w:szCs w:val="8"/>
        </w:rPr>
      </w:pPr>
    </w:p>
    <w:p w:rsidR="00000000" w:rsidRDefault="005825DE">
      <w:pPr>
        <w:jc w:val="center"/>
        <w:rPr>
          <w:rFonts w:ascii="Bookman Old Style" w:hAnsi="Bookman Old Style"/>
          <w:b/>
          <w:sz w:val="20"/>
        </w:rPr>
      </w:pPr>
      <w:r>
        <w:rPr>
          <w:noProof/>
        </w:rPr>
        <w:drawing>
          <wp:inline distT="0" distB="0" distL="0" distR="0">
            <wp:extent cx="1562100" cy="1371600"/>
            <wp:effectExtent l="2540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1562100" cy="1371600"/>
                    </a:xfrm>
                    <a:prstGeom prst="rect">
                      <a:avLst/>
                    </a:prstGeom>
                    <a:noFill/>
                    <a:ln w="9525">
                      <a:noFill/>
                      <a:miter lim="800000"/>
                      <a:headEnd/>
                      <a:tailEnd/>
                    </a:ln>
                  </pic:spPr>
                </pic:pic>
              </a:graphicData>
            </a:graphic>
          </wp:inline>
        </w:drawing>
      </w:r>
    </w:p>
    <w:p w:rsidR="00000000" w:rsidRDefault="005825DE">
      <w:pPr>
        <w:jc w:val="center"/>
        <w:rPr>
          <w:rFonts w:ascii="Bookman Old Style" w:hAnsi="Bookman Old Style"/>
          <w:b/>
          <w:sz w:val="20"/>
        </w:rPr>
      </w:pPr>
    </w:p>
    <w:p w:rsidR="00000000" w:rsidRDefault="005825DE">
      <w:pPr>
        <w:jc w:val="center"/>
        <w:rPr>
          <w:rFonts w:ascii="Bookman Old Style" w:hAnsi="Bookman Old Style"/>
          <w:b/>
        </w:rPr>
      </w:pPr>
      <w:r>
        <w:rPr>
          <w:rFonts w:ascii="Bookman Old Style" w:hAnsi="Bookman Old Style"/>
          <w:b/>
          <w:sz w:val="20"/>
        </w:rPr>
        <w:br w:type="page"/>
      </w:r>
      <w:r>
        <w:rPr>
          <w:rFonts w:ascii="Bookman Old Style" w:hAnsi="Bookman Old Style"/>
          <w:b/>
        </w:rPr>
        <w:t>Human Experimental Psychology</w:t>
      </w:r>
    </w:p>
    <w:p w:rsidR="00000000" w:rsidRDefault="005825DE">
      <w:pPr>
        <w:jc w:val="center"/>
        <w:rPr>
          <w:rFonts w:ascii="Bookman Old Style" w:hAnsi="Bookman Old Style"/>
          <w:b/>
        </w:rPr>
      </w:pPr>
      <w:r>
        <w:rPr>
          <w:rFonts w:ascii="Bookman Old Style" w:hAnsi="Bookman Old Style"/>
          <w:b/>
        </w:rPr>
        <w:t>Poster Session</w:t>
      </w:r>
    </w:p>
    <w:p w:rsidR="00000000" w:rsidRDefault="005825DE">
      <w:pPr>
        <w:rPr>
          <w:rFonts w:ascii="Bookman Old Style" w:hAnsi="Bookman Old Style"/>
          <w:sz w:val="8"/>
          <w:szCs w:val="8"/>
        </w:rPr>
      </w:pPr>
    </w:p>
    <w:p w:rsidR="00000000" w:rsidRDefault="005825DE">
      <w:pPr>
        <w:rPr>
          <w:rFonts w:ascii="Bookman Old Style" w:hAnsi="Bookman Old Style"/>
          <w:b/>
          <w:sz w:val="20"/>
        </w:rPr>
      </w:pPr>
      <w:r>
        <w:rPr>
          <w:rFonts w:ascii="Bookman Old Style" w:hAnsi="Bookman Old Style"/>
          <w:b/>
          <w:i/>
          <w:sz w:val="20"/>
        </w:rPr>
        <w:t>Friday, 12 - 1 PM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Coalition I &amp; II</w:t>
      </w:r>
    </w:p>
    <w:p w:rsidR="00000000" w:rsidRDefault="005825DE">
      <w:pPr>
        <w:rPr>
          <w:rFonts w:ascii="Bookman Old Style" w:hAnsi="Bookman Old Style"/>
          <w:sz w:val="8"/>
          <w:szCs w:val="8"/>
        </w:rPr>
      </w:pPr>
    </w:p>
    <w:p w:rsidR="00000000" w:rsidRDefault="005825DE">
      <w:pPr>
        <w:rPr>
          <w:rFonts w:ascii="Bookman Old Style" w:hAnsi="Bookman Old Style"/>
          <w:b/>
          <w:sz w:val="20"/>
        </w:rPr>
      </w:pPr>
      <w:r>
        <w:rPr>
          <w:rFonts w:ascii="Bookman Old Style" w:hAnsi="Bookman Old Style"/>
          <w:b/>
          <w:sz w:val="20"/>
        </w:rPr>
        <w:t>The Effects of Practice, Task Difficulty and Processing Style on Human Performance</w:t>
      </w:r>
    </w:p>
    <w:p w:rsidR="00000000" w:rsidRDefault="005825DE">
      <w:pPr>
        <w:rPr>
          <w:rFonts w:ascii="Bookman Old Style" w:hAnsi="Bookman Old Style"/>
          <w:sz w:val="18"/>
          <w:szCs w:val="18"/>
        </w:rPr>
      </w:pPr>
      <w:r>
        <w:rPr>
          <w:rFonts w:ascii="Bookman Old Style" w:hAnsi="Bookman Old Style"/>
          <w:sz w:val="20"/>
        </w:rPr>
        <w:t>R</w:t>
      </w:r>
      <w:r>
        <w:rPr>
          <w:rFonts w:ascii="Bookman Old Style" w:hAnsi="Bookman Old Style"/>
          <w:sz w:val="18"/>
          <w:szCs w:val="18"/>
        </w:rPr>
        <w:t>OGER</w:t>
      </w:r>
      <w:r>
        <w:rPr>
          <w:rFonts w:ascii="Bookman Old Style" w:hAnsi="Bookman Old Style"/>
          <w:sz w:val="20"/>
        </w:rPr>
        <w:t xml:space="preserve"> W</w:t>
      </w:r>
      <w:r>
        <w:rPr>
          <w:rFonts w:ascii="Bookman Old Style" w:hAnsi="Bookman Old Style"/>
          <w:sz w:val="18"/>
          <w:szCs w:val="18"/>
        </w:rPr>
        <w:t>HITEHEAD</w:t>
      </w:r>
      <w:r>
        <w:rPr>
          <w:rFonts w:ascii="Bookman Old Style" w:hAnsi="Bookman Old Style"/>
          <w:sz w:val="20"/>
        </w:rPr>
        <w:t>, T</w:t>
      </w:r>
      <w:r>
        <w:rPr>
          <w:rFonts w:ascii="Bookman Old Style" w:hAnsi="Bookman Old Style"/>
          <w:sz w:val="18"/>
          <w:szCs w:val="18"/>
        </w:rPr>
        <w:t>OM</w:t>
      </w:r>
      <w:r>
        <w:rPr>
          <w:rFonts w:ascii="Bookman Old Style" w:hAnsi="Bookman Old Style"/>
          <w:sz w:val="20"/>
        </w:rPr>
        <w:t xml:space="preserve"> M</w:t>
      </w:r>
      <w:r>
        <w:rPr>
          <w:rFonts w:ascii="Bookman Old Style" w:hAnsi="Bookman Old Style"/>
          <w:sz w:val="18"/>
          <w:szCs w:val="18"/>
        </w:rPr>
        <w:t>AC</w:t>
      </w:r>
      <w:r>
        <w:rPr>
          <w:rFonts w:ascii="Bookman Old Style" w:hAnsi="Bookman Old Style"/>
          <w:sz w:val="20"/>
        </w:rPr>
        <w:t>K</w:t>
      </w:r>
      <w:r>
        <w:rPr>
          <w:rFonts w:ascii="Bookman Old Style" w:hAnsi="Bookman Old Style"/>
          <w:sz w:val="18"/>
          <w:szCs w:val="18"/>
        </w:rPr>
        <w:t>ENZIE</w:t>
      </w:r>
      <w:r>
        <w:rPr>
          <w:rFonts w:ascii="Bookman Old Style" w:hAnsi="Bookman Old Style"/>
          <w:sz w:val="20"/>
        </w:rPr>
        <w:t>, C</w:t>
      </w:r>
      <w:r>
        <w:rPr>
          <w:rFonts w:ascii="Bookman Old Style" w:hAnsi="Bookman Old Style"/>
          <w:sz w:val="18"/>
          <w:szCs w:val="18"/>
        </w:rPr>
        <w:t>INDY</w:t>
      </w:r>
      <w:r>
        <w:rPr>
          <w:rFonts w:ascii="Bookman Old Style" w:hAnsi="Bookman Old Style"/>
          <w:sz w:val="20"/>
        </w:rPr>
        <w:t xml:space="preserve"> </w:t>
      </w:r>
      <w:r>
        <w:rPr>
          <w:rFonts w:ascii="Bookman Old Style" w:hAnsi="Bookman Old Style"/>
          <w:sz w:val="20"/>
        </w:rPr>
        <w:t>W</w:t>
      </w:r>
      <w:r>
        <w:rPr>
          <w:rFonts w:ascii="Bookman Old Style" w:hAnsi="Bookman Old Style"/>
          <w:sz w:val="18"/>
          <w:szCs w:val="18"/>
        </w:rPr>
        <w:t xml:space="preserve">ANG </w:t>
      </w:r>
    </w:p>
    <w:p w:rsidR="00000000" w:rsidRDefault="005825DE">
      <w:pPr>
        <w:rPr>
          <w:rFonts w:ascii="Bookman Old Style" w:hAnsi="Bookman Old Style"/>
          <w:sz w:val="20"/>
        </w:rPr>
      </w:pPr>
      <w:r>
        <w:rPr>
          <w:rFonts w:ascii="Bookman Old Style" w:hAnsi="Bookman Old Style"/>
          <w:sz w:val="18"/>
          <w:szCs w:val="18"/>
        </w:rPr>
        <w:t>AND</w:t>
      </w:r>
      <w:r>
        <w:rPr>
          <w:rFonts w:ascii="Bookman Old Style" w:hAnsi="Bookman Old Style"/>
          <w:sz w:val="20"/>
        </w:rPr>
        <w:t xml:space="preserve"> J</w:t>
      </w:r>
      <w:r>
        <w:rPr>
          <w:rFonts w:ascii="Bookman Old Style" w:hAnsi="Bookman Old Style"/>
          <w:sz w:val="18"/>
          <w:szCs w:val="18"/>
        </w:rPr>
        <w:t>ULI</w:t>
      </w:r>
      <w:r>
        <w:rPr>
          <w:rFonts w:ascii="Bookman Old Style" w:hAnsi="Bookman Old Style"/>
          <w:sz w:val="20"/>
        </w:rPr>
        <w:t xml:space="preserve"> S</w:t>
      </w:r>
      <w:r>
        <w:rPr>
          <w:rFonts w:ascii="Bookman Old Style" w:hAnsi="Bookman Old Style"/>
          <w:sz w:val="18"/>
          <w:szCs w:val="18"/>
        </w:rPr>
        <w:t>CHUETT</w:t>
      </w:r>
      <w:r>
        <w:rPr>
          <w:rFonts w:ascii="Bookman Old Style" w:hAnsi="Bookman Old Style"/>
          <w:sz w:val="20"/>
        </w:rPr>
        <w:t>, University of Colorado at Denver</w:t>
      </w:r>
    </w:p>
    <w:p w:rsidR="00000000" w:rsidRDefault="005825DE">
      <w:pPr>
        <w:rPr>
          <w:rFonts w:ascii="Bookman Old Style" w:hAnsi="Bookman Old Style"/>
          <w:sz w:val="20"/>
        </w:rPr>
      </w:pPr>
      <w:r>
        <w:rPr>
          <w:rFonts w:ascii="Bookman Old Style" w:hAnsi="Bookman Old Style"/>
          <w:sz w:val="20"/>
        </w:rPr>
        <w:t xml:space="preserve">Subjects completed 4 typing tasks, one baseline and three requiring additional, task-disruptive processing. The degree of disruption was directly related to the subjects' level of expertise. In line with the Bliss-Boder hypothesis, we argue that performance of an automatic skill is impaired by bringing the skill under conscious control. </w:t>
      </w: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Implications of Gray's Theory for the Practice of Basketball Free-Throw Shooting</w:t>
      </w:r>
    </w:p>
    <w:p w:rsidR="00000000" w:rsidRDefault="005825DE">
      <w:pPr>
        <w:rPr>
          <w:rFonts w:ascii="Bookman Old Style" w:hAnsi="Bookman Old Style"/>
          <w:sz w:val="20"/>
        </w:rPr>
      </w:pPr>
      <w:r>
        <w:rPr>
          <w:rFonts w:ascii="Bookman Old Style" w:hAnsi="Bookman Old Style"/>
          <w:sz w:val="20"/>
        </w:rPr>
        <w:t>R</w:t>
      </w:r>
      <w:r>
        <w:rPr>
          <w:rFonts w:ascii="Bookman Old Style" w:hAnsi="Bookman Old Style"/>
          <w:sz w:val="18"/>
          <w:szCs w:val="18"/>
        </w:rPr>
        <w:t>OGER</w:t>
      </w:r>
      <w:r>
        <w:rPr>
          <w:rFonts w:ascii="Bookman Old Style" w:hAnsi="Bookman Old Style"/>
          <w:sz w:val="20"/>
        </w:rPr>
        <w:t xml:space="preserve"> W</w:t>
      </w:r>
      <w:r>
        <w:rPr>
          <w:rFonts w:ascii="Bookman Old Style" w:hAnsi="Bookman Old Style"/>
          <w:sz w:val="18"/>
          <w:szCs w:val="18"/>
        </w:rPr>
        <w:t>HITEHEAD</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W</w:t>
      </w:r>
      <w:r>
        <w:rPr>
          <w:rFonts w:ascii="Bookman Old Style" w:hAnsi="Bookman Old Style"/>
          <w:sz w:val="18"/>
          <w:szCs w:val="18"/>
        </w:rPr>
        <w:t>ILSON</w:t>
      </w:r>
      <w:r>
        <w:rPr>
          <w:rFonts w:ascii="Bookman Old Style" w:hAnsi="Bookman Old Style"/>
          <w:sz w:val="20"/>
        </w:rPr>
        <w:t xml:space="preserve"> B</w:t>
      </w:r>
      <w:r>
        <w:rPr>
          <w:rFonts w:ascii="Bookman Old Style" w:hAnsi="Bookman Old Style"/>
          <w:sz w:val="18"/>
          <w:szCs w:val="18"/>
        </w:rPr>
        <w:t>UTZ</w:t>
      </w:r>
      <w:r>
        <w:rPr>
          <w:rFonts w:ascii="Bookman Old Style" w:hAnsi="Bookman Old Style"/>
          <w:sz w:val="20"/>
        </w:rPr>
        <w:t>, U</w:t>
      </w:r>
      <w:r>
        <w:rPr>
          <w:rFonts w:ascii="Bookman Old Style" w:hAnsi="Bookman Old Style"/>
          <w:sz w:val="20"/>
        </w:rPr>
        <w:t>niversity of Colorado at Denver; R</w:t>
      </w:r>
      <w:r>
        <w:rPr>
          <w:rFonts w:ascii="Bookman Old Style" w:hAnsi="Bookman Old Style"/>
          <w:sz w:val="18"/>
          <w:szCs w:val="18"/>
        </w:rPr>
        <w:t>OSS</w:t>
      </w:r>
      <w:r>
        <w:rPr>
          <w:rFonts w:ascii="Bookman Old Style" w:hAnsi="Bookman Old Style"/>
          <w:sz w:val="20"/>
        </w:rPr>
        <w:t xml:space="preserve"> V</w:t>
      </w:r>
      <w:r>
        <w:rPr>
          <w:rFonts w:ascii="Bookman Old Style" w:hAnsi="Bookman Old Style"/>
          <w:sz w:val="18"/>
          <w:szCs w:val="18"/>
        </w:rPr>
        <w:t>AUGHN AND</w:t>
      </w:r>
      <w:r>
        <w:rPr>
          <w:rFonts w:ascii="Bookman Old Style" w:hAnsi="Bookman Old Style"/>
          <w:sz w:val="20"/>
        </w:rPr>
        <w:t xml:space="preserve"> B</w:t>
      </w:r>
      <w:r>
        <w:rPr>
          <w:rFonts w:ascii="Bookman Old Style" w:hAnsi="Bookman Old Style"/>
          <w:sz w:val="18"/>
          <w:szCs w:val="18"/>
        </w:rPr>
        <w:t xml:space="preserve">ILL </w:t>
      </w:r>
      <w:r>
        <w:rPr>
          <w:rFonts w:ascii="Bookman Old Style" w:hAnsi="Bookman Old Style"/>
          <w:sz w:val="20"/>
        </w:rPr>
        <w:t>K</w:t>
      </w:r>
      <w:r>
        <w:rPr>
          <w:rFonts w:ascii="Bookman Old Style" w:hAnsi="Bookman Old Style"/>
          <w:sz w:val="18"/>
          <w:szCs w:val="18"/>
        </w:rPr>
        <w:t>OZAR</w:t>
      </w:r>
      <w:r>
        <w:rPr>
          <w:rFonts w:ascii="Bookman Old Style" w:hAnsi="Bookman Old Style"/>
          <w:sz w:val="20"/>
        </w:rPr>
        <w:t>, Boise State University</w:t>
      </w:r>
    </w:p>
    <w:p w:rsidR="00000000" w:rsidRDefault="005825DE">
      <w:pPr>
        <w:rPr>
          <w:rFonts w:ascii="Bookman Old Style" w:hAnsi="Bookman Old Style"/>
          <w:sz w:val="20"/>
        </w:rPr>
      </w:pPr>
      <w:r>
        <w:rPr>
          <w:rFonts w:ascii="Bookman Old Style" w:hAnsi="Bookman Old Style"/>
          <w:sz w:val="20"/>
        </w:rPr>
        <w:t>NCAA basketball players were videotaped while attempting free-throw shots during game and practice situations. Elevated performance was found in practices when players made several temporally contiguous free-throw attempts. Performance decrements found under game situations were associated with the temporal characteristics of free-throws. Implications for the structuring of practices are discussed.</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Characterizing Attentiona</w:t>
      </w:r>
      <w:r>
        <w:rPr>
          <w:rFonts w:ascii="Bookman Old Style" w:hAnsi="Bookman Old Style"/>
          <w:b/>
          <w:sz w:val="20"/>
        </w:rPr>
        <w:t>l Flexibility: An Examination of Attentional Processes in Artists and Non-Artists.</w:t>
      </w:r>
    </w:p>
    <w:p w:rsidR="00000000" w:rsidRDefault="005825DE">
      <w:pPr>
        <w:rPr>
          <w:rFonts w:ascii="Bookman Old Style" w:hAnsi="Bookman Old Style"/>
          <w:sz w:val="20"/>
        </w:rPr>
      </w:pPr>
      <w:r>
        <w:rPr>
          <w:rFonts w:ascii="Bookman Old Style" w:hAnsi="Bookman Old Style"/>
          <w:sz w:val="20"/>
        </w:rPr>
        <w:t>L</w:t>
      </w:r>
      <w:r>
        <w:rPr>
          <w:rFonts w:ascii="Bookman Old Style" w:hAnsi="Bookman Old Style"/>
          <w:sz w:val="18"/>
          <w:szCs w:val="18"/>
        </w:rPr>
        <w:t>ORA</w:t>
      </w:r>
      <w:r>
        <w:rPr>
          <w:rFonts w:ascii="Bookman Old Style" w:hAnsi="Bookman Old Style"/>
          <w:sz w:val="20"/>
        </w:rPr>
        <w:t xml:space="preserve"> D. S</w:t>
      </w:r>
      <w:r>
        <w:rPr>
          <w:rFonts w:ascii="Bookman Old Style" w:hAnsi="Bookman Old Style"/>
          <w:sz w:val="18"/>
          <w:szCs w:val="18"/>
        </w:rPr>
        <w:t>CHLEWITT,</w:t>
      </w:r>
      <w:r>
        <w:rPr>
          <w:rFonts w:ascii="Bookman Old Style" w:hAnsi="Bookman Old Style"/>
          <w:sz w:val="20"/>
        </w:rPr>
        <w:t xml:space="preserve"> </w:t>
      </w:r>
      <w:r>
        <w:rPr>
          <w:rFonts w:ascii="Bookman Old Style" w:hAnsi="Bookman Old Style"/>
          <w:sz w:val="20"/>
        </w:rPr>
        <w:t>University of Northern Colorado,</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18"/>
          <w:szCs w:val="18"/>
        </w:rPr>
        <w:t xml:space="preserve">AND </w:t>
      </w:r>
      <w:r>
        <w:rPr>
          <w:rFonts w:ascii="Bookman Old Style" w:hAnsi="Bookman Old Style"/>
          <w:sz w:val="20"/>
        </w:rPr>
        <w:t>B</w:t>
      </w:r>
      <w:r>
        <w:rPr>
          <w:rFonts w:ascii="Bookman Old Style" w:hAnsi="Bookman Old Style"/>
          <w:sz w:val="18"/>
          <w:szCs w:val="18"/>
        </w:rPr>
        <w:t>ARBARA</w:t>
      </w:r>
      <w:r>
        <w:rPr>
          <w:rFonts w:ascii="Bookman Old Style" w:hAnsi="Bookman Old Style"/>
          <w:sz w:val="20"/>
        </w:rPr>
        <w:t xml:space="preserve"> B</w:t>
      </w:r>
      <w:r>
        <w:rPr>
          <w:rFonts w:ascii="Bookman Old Style" w:hAnsi="Bookman Old Style"/>
          <w:sz w:val="18"/>
          <w:szCs w:val="18"/>
        </w:rPr>
        <w:t>URNS</w:t>
      </w:r>
      <w:r>
        <w:rPr>
          <w:rFonts w:ascii="Bookman Old Style" w:hAnsi="Bookman Old Style"/>
          <w:sz w:val="20"/>
        </w:rPr>
        <w:t>, University of Louisville.</w:t>
      </w:r>
    </w:p>
    <w:p w:rsidR="00000000" w:rsidRDefault="005825DE">
      <w:pPr>
        <w:rPr>
          <w:rFonts w:ascii="Bookman Old Style" w:hAnsi="Bookman Old Style"/>
          <w:sz w:val="20"/>
        </w:rPr>
      </w:pPr>
      <w:r>
        <w:rPr>
          <w:rFonts w:ascii="Bookman Old Style" w:hAnsi="Bookman Old Style"/>
          <w:sz w:val="20"/>
        </w:rPr>
        <w:t>Do artists see the world differently than non-artists? The current study examines self-reports along with actual performance differences between artists and non-artists in the processing of local/global information and similarity/identity relations. These methods converge on the relationship between artistic experience and attenti</w:t>
      </w:r>
      <w:r>
        <w:rPr>
          <w:rFonts w:ascii="Bookman Old Style" w:hAnsi="Bookman Old Style"/>
          <w:sz w:val="20"/>
        </w:rPr>
        <w:t xml:space="preserve">onal flexibility.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Someone Has Been Here Before: Social Affordances and Landscape Preference</w:t>
      </w:r>
    </w:p>
    <w:p w:rsidR="00000000" w:rsidRDefault="005825DE">
      <w:pPr>
        <w:rPr>
          <w:rFonts w:ascii="Bookman Old Style" w:hAnsi="Bookman Old Style"/>
          <w:sz w:val="20"/>
        </w:rPr>
      </w:pPr>
      <w:r>
        <w:rPr>
          <w:rFonts w:ascii="Bookman Old Style" w:hAnsi="Bookman Old Style"/>
          <w:sz w:val="20"/>
        </w:rPr>
        <w:t>T</w:t>
      </w:r>
      <w:r>
        <w:rPr>
          <w:rFonts w:ascii="Bookman Old Style" w:hAnsi="Bookman Old Style"/>
          <w:sz w:val="18"/>
          <w:szCs w:val="18"/>
        </w:rPr>
        <w:t>HOMAS</w:t>
      </w:r>
      <w:r>
        <w:rPr>
          <w:rFonts w:ascii="Bookman Old Style" w:hAnsi="Bookman Old Style"/>
          <w:sz w:val="20"/>
        </w:rPr>
        <w:t xml:space="preserve"> C. G</w:t>
      </w:r>
      <w:r>
        <w:rPr>
          <w:rFonts w:ascii="Bookman Old Style" w:hAnsi="Bookman Old Style"/>
          <w:sz w:val="18"/>
          <w:szCs w:val="18"/>
        </w:rPr>
        <w:t xml:space="preserve">REENE AND </w:t>
      </w:r>
      <w:r>
        <w:rPr>
          <w:rFonts w:ascii="Bookman Old Style" w:hAnsi="Bookman Old Style"/>
          <w:sz w:val="20"/>
        </w:rPr>
        <w:t>D</w:t>
      </w:r>
      <w:r>
        <w:rPr>
          <w:rFonts w:ascii="Bookman Old Style" w:hAnsi="Bookman Old Style"/>
          <w:sz w:val="18"/>
          <w:szCs w:val="18"/>
        </w:rPr>
        <w:t>AVID</w:t>
      </w:r>
      <w:r>
        <w:rPr>
          <w:rFonts w:ascii="Bookman Old Style" w:hAnsi="Bookman Old Style"/>
          <w:sz w:val="20"/>
        </w:rPr>
        <w:t xml:space="preserve"> S. A</w:t>
      </w:r>
      <w:r>
        <w:rPr>
          <w:rFonts w:ascii="Bookman Old Style" w:hAnsi="Bookman Old Style"/>
          <w:sz w:val="18"/>
          <w:szCs w:val="18"/>
        </w:rPr>
        <w:t>BRAHAM,</w:t>
      </w:r>
      <w:r>
        <w:rPr>
          <w:rFonts w:ascii="Bookman Old Style" w:hAnsi="Bookman Old Style"/>
          <w:sz w:val="20"/>
        </w:rPr>
        <w:t xml:space="preserve"> St. Lawrence Univ.</w:t>
      </w:r>
    </w:p>
    <w:p w:rsidR="00000000" w:rsidRDefault="005825DE">
      <w:pPr>
        <w:rPr>
          <w:rFonts w:ascii="Bookman Old Style" w:hAnsi="Bookman Old Style"/>
          <w:sz w:val="20"/>
        </w:rPr>
      </w:pPr>
      <w:r>
        <w:rPr>
          <w:rFonts w:ascii="Bookman Old Style" w:hAnsi="Bookman Old Style"/>
          <w:sz w:val="20"/>
        </w:rPr>
        <w:t xml:space="preserve">This study examined the function of one category of affordance cues (features that make a landscape more survivable) on landscape preferences. We focused on social affordances as a special case in which the presence of humans promises to provide security or support.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Perceptual Vigilance as a Function of</w:t>
      </w:r>
    </w:p>
    <w:p w:rsidR="00000000" w:rsidRDefault="005825DE">
      <w:pPr>
        <w:rPr>
          <w:rFonts w:ascii="Bookman Old Style" w:hAnsi="Bookman Old Style"/>
          <w:b/>
          <w:sz w:val="20"/>
        </w:rPr>
      </w:pPr>
      <w:r>
        <w:rPr>
          <w:rFonts w:ascii="Bookman Old Style" w:hAnsi="Bookman Old Style"/>
          <w:b/>
          <w:sz w:val="20"/>
        </w:rPr>
        <w:t>Meditation Experience</w:t>
      </w:r>
    </w:p>
    <w:p w:rsidR="00000000" w:rsidRDefault="005825DE">
      <w:pPr>
        <w:rPr>
          <w:rFonts w:ascii="Bookman Old Style" w:hAnsi="Bookman Old Style"/>
          <w:sz w:val="20"/>
        </w:rPr>
      </w:pPr>
      <w:r>
        <w:rPr>
          <w:rFonts w:ascii="Bookman Old Style" w:hAnsi="Bookman Old Style"/>
          <w:sz w:val="20"/>
        </w:rPr>
        <w:t>R</w:t>
      </w:r>
      <w:r>
        <w:rPr>
          <w:rFonts w:ascii="Bookman Old Style" w:hAnsi="Bookman Old Style"/>
          <w:sz w:val="18"/>
          <w:szCs w:val="18"/>
        </w:rPr>
        <w:t>ICHARD</w:t>
      </w:r>
      <w:r>
        <w:rPr>
          <w:rFonts w:ascii="Bookman Old Style" w:hAnsi="Bookman Old Style"/>
          <w:sz w:val="20"/>
        </w:rPr>
        <w:t xml:space="preserve"> P. A</w:t>
      </w:r>
      <w:r>
        <w:rPr>
          <w:rFonts w:ascii="Bookman Old Style" w:hAnsi="Bookman Old Style"/>
          <w:sz w:val="18"/>
          <w:szCs w:val="18"/>
        </w:rPr>
        <w:t>TKINSON</w:t>
      </w:r>
      <w:r>
        <w:rPr>
          <w:rFonts w:ascii="Bookman Old Style" w:hAnsi="Bookman Old Style"/>
          <w:sz w:val="20"/>
        </w:rPr>
        <w:t>, Weber Sta</w:t>
      </w:r>
      <w:r>
        <w:rPr>
          <w:rFonts w:ascii="Bookman Old Style" w:hAnsi="Bookman Old Style"/>
          <w:sz w:val="20"/>
        </w:rPr>
        <w:t>te University</w:t>
      </w:r>
    </w:p>
    <w:p w:rsidR="00000000" w:rsidRDefault="005825DE">
      <w:pPr>
        <w:rPr>
          <w:rFonts w:ascii="Bookman Old Style" w:hAnsi="Bookman Old Style"/>
          <w:sz w:val="20"/>
        </w:rPr>
      </w:pPr>
      <w:r>
        <w:rPr>
          <w:rFonts w:ascii="Bookman Old Style" w:hAnsi="Bookman Old Style"/>
          <w:sz w:val="20"/>
        </w:rPr>
        <w:t>This study compared the signal detection task performance of 15 meditators and 15 non-meditators in response to a 40 minute breathing meditation. Meditators scored a significantly greater number of "strong" and "weak signal" hits on the posttest trials than did non-meditators and a significantly greater number of "strong" and "weak signal"  hits from the pretest to the posttest trials.</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Hypnotic Susceptibility and Lucid Dreaming</w:t>
      </w:r>
    </w:p>
    <w:p w:rsidR="00000000" w:rsidRDefault="005825DE">
      <w:pPr>
        <w:rPr>
          <w:rFonts w:ascii="Bookman Old Style" w:hAnsi="Bookman Old Style"/>
          <w:sz w:val="20"/>
        </w:rPr>
      </w:pPr>
      <w:r>
        <w:rPr>
          <w:rFonts w:ascii="Bookman Old Style" w:hAnsi="Bookman Old Style"/>
          <w:sz w:val="20"/>
        </w:rPr>
        <w:t>R</w:t>
      </w:r>
      <w:r>
        <w:rPr>
          <w:rFonts w:ascii="Bookman Old Style" w:hAnsi="Bookman Old Style"/>
          <w:sz w:val="18"/>
          <w:szCs w:val="18"/>
        </w:rPr>
        <w:t>ICHARD</w:t>
      </w:r>
      <w:r>
        <w:rPr>
          <w:rFonts w:ascii="Bookman Old Style" w:hAnsi="Bookman Old Style"/>
          <w:sz w:val="20"/>
        </w:rPr>
        <w:t xml:space="preserve"> P. A</w:t>
      </w:r>
      <w:r>
        <w:rPr>
          <w:rFonts w:ascii="Bookman Old Style" w:hAnsi="Bookman Old Style"/>
          <w:sz w:val="18"/>
          <w:szCs w:val="18"/>
        </w:rPr>
        <w:t>TKINSON</w:t>
      </w:r>
      <w:r>
        <w:rPr>
          <w:rFonts w:ascii="Bookman Old Style" w:hAnsi="Bookman Old Style"/>
          <w:sz w:val="20"/>
        </w:rPr>
        <w:t>, V</w:t>
      </w:r>
      <w:r>
        <w:rPr>
          <w:rFonts w:ascii="Bookman Old Style" w:hAnsi="Bookman Old Style"/>
          <w:sz w:val="18"/>
          <w:szCs w:val="18"/>
        </w:rPr>
        <w:t>ICKI</w:t>
      </w:r>
      <w:r>
        <w:rPr>
          <w:rFonts w:ascii="Bookman Old Style" w:hAnsi="Bookman Old Style"/>
          <w:sz w:val="20"/>
        </w:rPr>
        <w:t xml:space="preserve"> O</w:t>
      </w:r>
      <w:r>
        <w:rPr>
          <w:rFonts w:ascii="Bookman Old Style" w:hAnsi="Bookman Old Style"/>
          <w:sz w:val="18"/>
          <w:szCs w:val="18"/>
        </w:rPr>
        <w:t xml:space="preserve">PHEIKENS </w:t>
      </w:r>
      <w:r>
        <w:rPr>
          <w:rFonts w:ascii="Bookman Old Style" w:hAnsi="Bookman Old Style"/>
          <w:sz w:val="18"/>
          <w:szCs w:val="18"/>
        </w:rPr>
        <w:t>AND</w:t>
      </w:r>
      <w:r>
        <w:rPr>
          <w:rFonts w:ascii="Bookman Old Style" w:hAnsi="Bookman Old Style"/>
          <w:sz w:val="20"/>
        </w:rPr>
        <w:t xml:space="preserve"> S</w:t>
      </w:r>
      <w:r>
        <w:rPr>
          <w:rFonts w:ascii="Bookman Old Style" w:hAnsi="Bookman Old Style"/>
          <w:sz w:val="18"/>
          <w:szCs w:val="18"/>
        </w:rPr>
        <w:t>HARLA</w:t>
      </w:r>
      <w:r>
        <w:rPr>
          <w:rFonts w:ascii="Bookman Old Style" w:hAnsi="Bookman Old Style"/>
          <w:sz w:val="20"/>
        </w:rPr>
        <w:t xml:space="preserve"> L</w:t>
      </w:r>
      <w:r>
        <w:rPr>
          <w:rFonts w:ascii="Bookman Old Style" w:hAnsi="Bookman Old Style"/>
          <w:sz w:val="18"/>
          <w:szCs w:val="18"/>
        </w:rPr>
        <w:t>EMON,</w:t>
      </w:r>
      <w:r>
        <w:rPr>
          <w:rFonts w:ascii="Bookman Old Style" w:hAnsi="Bookman Old Style"/>
          <w:sz w:val="20"/>
        </w:rPr>
        <w:t xml:space="preserve"> Weber Stat</w:t>
      </w:r>
      <w:r>
        <w:rPr>
          <w:rFonts w:ascii="Bookman Old Style" w:hAnsi="Bookman Old Style"/>
          <w:sz w:val="20"/>
        </w:rPr>
        <w:t>e University</w:t>
      </w:r>
    </w:p>
    <w:p w:rsidR="00000000" w:rsidRDefault="005825DE">
      <w:pPr>
        <w:rPr>
          <w:rFonts w:ascii="Bookman Old Style" w:hAnsi="Bookman Old Style"/>
          <w:sz w:val="20"/>
        </w:rPr>
      </w:pPr>
      <w:r>
        <w:rPr>
          <w:rFonts w:ascii="Bookman Old Style" w:hAnsi="Bookman Old Style"/>
          <w:sz w:val="20"/>
        </w:rPr>
        <w:t xml:space="preserve">This study examined the differential influences of hypnotic susceptibility (20 high, 20 medium, 20 low) on reported frequencies of lucid dreams pre-post to a posthypnotic suggestion. High hypnotizables reported significantly more lucid dreams than medium and low hypnotizables. No significant pre-post differences were found in hypnotic groups for the posthypnotic suggestion.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Examination of Derived Mental Representations Between Nonsense Symbols</w:t>
      </w:r>
    </w:p>
    <w:p w:rsidR="00000000" w:rsidRDefault="005825DE">
      <w:pPr>
        <w:rPr>
          <w:rFonts w:ascii="Bookman Old Style" w:hAnsi="Bookman Old Style"/>
          <w:sz w:val="20"/>
        </w:rPr>
      </w:pPr>
      <w:r>
        <w:rPr>
          <w:rFonts w:ascii="Bookman Old Style" w:hAnsi="Bookman Old Style"/>
          <w:sz w:val="20"/>
        </w:rPr>
        <w:t>O</w:t>
      </w:r>
      <w:r>
        <w:rPr>
          <w:rFonts w:ascii="Bookman Old Style" w:hAnsi="Bookman Old Style"/>
          <w:sz w:val="18"/>
          <w:szCs w:val="18"/>
        </w:rPr>
        <w:t>TTO</w:t>
      </w:r>
      <w:r>
        <w:rPr>
          <w:rFonts w:ascii="Bookman Old Style" w:hAnsi="Bookman Old Style"/>
          <w:sz w:val="20"/>
        </w:rPr>
        <w:t xml:space="preserve"> H. M</w:t>
      </w:r>
      <w:r>
        <w:rPr>
          <w:rFonts w:ascii="Bookman Old Style" w:hAnsi="Bookman Old Style"/>
          <w:sz w:val="18"/>
          <w:szCs w:val="18"/>
        </w:rPr>
        <w:t>ACLIN</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L</w:t>
      </w:r>
      <w:r>
        <w:rPr>
          <w:rFonts w:ascii="Bookman Old Style" w:hAnsi="Bookman Old Style"/>
          <w:sz w:val="18"/>
          <w:szCs w:val="18"/>
        </w:rPr>
        <w:t>INDA</w:t>
      </w:r>
      <w:r>
        <w:rPr>
          <w:rFonts w:ascii="Bookman Old Style" w:hAnsi="Bookman Old Style"/>
          <w:sz w:val="20"/>
        </w:rPr>
        <w:t xml:space="preserve"> J. H</w:t>
      </w:r>
      <w:r>
        <w:rPr>
          <w:rFonts w:ascii="Bookman Old Style" w:hAnsi="Bookman Old Style"/>
          <w:sz w:val="18"/>
          <w:szCs w:val="18"/>
        </w:rPr>
        <w:t>AYES,</w:t>
      </w:r>
      <w:r>
        <w:rPr>
          <w:rFonts w:ascii="Bookman Old Style" w:hAnsi="Bookman Old Style"/>
          <w:sz w:val="20"/>
        </w:rPr>
        <w:t xml:space="preserve"> Univ. of Nevad</w:t>
      </w:r>
      <w:r>
        <w:rPr>
          <w:rFonts w:ascii="Bookman Old Style" w:hAnsi="Bookman Old Style"/>
          <w:sz w:val="20"/>
        </w:rPr>
        <w:t>a, Reno</w:t>
      </w:r>
    </w:p>
    <w:p w:rsidR="00000000" w:rsidRDefault="005825DE">
      <w:pPr>
        <w:rPr>
          <w:rFonts w:ascii="Bookman Old Style" w:hAnsi="Bookman Old Style"/>
          <w:sz w:val="20"/>
        </w:rPr>
      </w:pPr>
      <w:r>
        <w:rPr>
          <w:rFonts w:ascii="Bookman Old Style" w:hAnsi="Bookman Old Style"/>
          <w:sz w:val="20"/>
        </w:rPr>
        <w:t>Complex mental representations derived from a match-to-sample paradigm were examined using MDS. We found MDS to be a viable alternative for examining equivalence in mental networks rather than using a forced discrimination test. In some cases, equivalence testing was demonstrated as responsible for forming equivalence and not training alone.</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Systematic Changes in Second-floor Facial Configurations as Determinants of Attractiveness and Distinctiveness</w:t>
      </w:r>
    </w:p>
    <w:p w:rsidR="00000000" w:rsidRDefault="005825DE">
      <w:pPr>
        <w:rPr>
          <w:rFonts w:ascii="Bookman Old Style" w:hAnsi="Bookman Old Style"/>
          <w:sz w:val="20"/>
        </w:rPr>
      </w:pPr>
      <w:r>
        <w:rPr>
          <w:rFonts w:ascii="Bookman Old Style" w:hAnsi="Bookman Old Style"/>
          <w:sz w:val="20"/>
        </w:rPr>
        <w:t>H</w:t>
      </w:r>
      <w:r>
        <w:rPr>
          <w:rFonts w:ascii="Bookman Old Style" w:hAnsi="Bookman Old Style"/>
          <w:sz w:val="18"/>
          <w:szCs w:val="18"/>
        </w:rPr>
        <w:t>OLLY</w:t>
      </w:r>
      <w:r>
        <w:rPr>
          <w:rFonts w:ascii="Bookman Old Style" w:hAnsi="Bookman Old Style"/>
          <w:sz w:val="20"/>
        </w:rPr>
        <w:t xml:space="preserve"> N</w:t>
      </w:r>
      <w:r>
        <w:rPr>
          <w:rFonts w:ascii="Bookman Old Style" w:hAnsi="Bookman Old Style"/>
          <w:sz w:val="18"/>
          <w:szCs w:val="18"/>
        </w:rPr>
        <w:t>ELSON,</w:t>
      </w:r>
      <w:r>
        <w:rPr>
          <w:rFonts w:ascii="Bookman Old Style" w:hAnsi="Bookman Old Style"/>
          <w:sz w:val="20"/>
        </w:rPr>
        <w:t xml:space="preserve"> O</w:t>
      </w:r>
      <w:r>
        <w:rPr>
          <w:rFonts w:ascii="Bookman Old Style" w:hAnsi="Bookman Old Style"/>
          <w:sz w:val="18"/>
          <w:szCs w:val="18"/>
        </w:rPr>
        <w:t>TTO</w:t>
      </w:r>
      <w:r>
        <w:rPr>
          <w:rFonts w:ascii="Bookman Old Style" w:hAnsi="Bookman Old Style"/>
          <w:sz w:val="20"/>
        </w:rPr>
        <w:t xml:space="preserve"> M</w:t>
      </w:r>
      <w:r>
        <w:rPr>
          <w:rFonts w:ascii="Bookman Old Style" w:hAnsi="Bookman Old Style"/>
          <w:sz w:val="18"/>
          <w:szCs w:val="18"/>
        </w:rPr>
        <w:t xml:space="preserve">ACLIN </w:t>
      </w:r>
      <w:r>
        <w:rPr>
          <w:rFonts w:ascii="Bookman Old Style" w:hAnsi="Bookman Old Style"/>
          <w:sz w:val="18"/>
          <w:szCs w:val="18"/>
        </w:rPr>
        <w:t>AND</w:t>
      </w:r>
      <w:r>
        <w:rPr>
          <w:rFonts w:ascii="Bookman Old Style" w:hAnsi="Bookman Old Style"/>
          <w:sz w:val="20"/>
        </w:rPr>
        <w:t xml:space="preserve"> M</w:t>
      </w:r>
      <w:r>
        <w:rPr>
          <w:rFonts w:ascii="Bookman Old Style" w:hAnsi="Bookman Old Style"/>
          <w:sz w:val="18"/>
          <w:szCs w:val="18"/>
        </w:rPr>
        <w:t>ARY</w:t>
      </w:r>
      <w:r>
        <w:rPr>
          <w:rFonts w:ascii="Bookman Old Style" w:hAnsi="Bookman Old Style"/>
          <w:sz w:val="20"/>
        </w:rPr>
        <w:t xml:space="preserve"> R</w:t>
      </w:r>
      <w:r>
        <w:rPr>
          <w:rFonts w:ascii="Bookman Old Style" w:hAnsi="Bookman Old Style"/>
          <w:sz w:val="18"/>
          <w:szCs w:val="18"/>
        </w:rPr>
        <w:t>ADEKE</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20"/>
        </w:rPr>
        <w:t>Unive</w:t>
      </w:r>
      <w:r>
        <w:rPr>
          <w:rFonts w:ascii="Bookman Old Style" w:hAnsi="Bookman Old Style"/>
          <w:sz w:val="20"/>
        </w:rPr>
        <w:t>rsity of Nevada, Reno</w:t>
      </w:r>
    </w:p>
    <w:p w:rsidR="00000000" w:rsidRDefault="005825DE">
      <w:pPr>
        <w:rPr>
          <w:rFonts w:ascii="Bookman Old Style" w:hAnsi="Bookman Old Style"/>
          <w:sz w:val="20"/>
        </w:rPr>
      </w:pPr>
      <w:r>
        <w:rPr>
          <w:rFonts w:ascii="Bookman Old Style" w:hAnsi="Bookman Old Style"/>
          <w:sz w:val="20"/>
        </w:rPr>
        <w:t>The effect of inversion was examined for a single face distorted on two dimensions using a Gaussian distribution. Ratings for attractiveness and distinctiveness were correlated to configural measurements using stepwise regression. Results for inverted faces are qualitatively similar to upright faces, although quantitatively different using less configural information.</w:t>
      </w:r>
    </w:p>
    <w:p w:rsidR="00000000" w:rsidRDefault="005825DE">
      <w:pPr>
        <w:rPr>
          <w:rFonts w:ascii="Bookman Old Style" w:hAnsi="Bookman Old Style"/>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sz w:val="14"/>
          <w:szCs w:val="14"/>
        </w:rPr>
      </w:pPr>
      <w:r>
        <w:rPr>
          <w:b/>
          <w:sz w:val="14"/>
          <w:szCs w:val="14"/>
        </w:rPr>
        <w:br w:type="page"/>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40"/>
          <w:szCs w:val="40"/>
        </w:rPr>
      </w:pPr>
      <w:r>
        <w:rPr>
          <w:rFonts w:ascii="Helvetica" w:hAnsi="Helvetica"/>
          <w:b/>
          <w:sz w:val="40"/>
          <w:szCs w:val="40"/>
        </w:rPr>
        <w:t>CUPP/CTUP Panel Discussion</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14"/>
          <w:szCs w:val="14"/>
        </w:rPr>
      </w:pPr>
      <w:r>
        <w:rPr>
          <w:noProof/>
        </w:rPr>
        <w:drawing>
          <wp:inline distT="0" distB="0" distL="0" distR="0">
            <wp:extent cx="2298700" cy="533400"/>
            <wp:effectExtent l="2540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ve:AlternateContent>
                    <ve:Choice xmlns:ma="http://schemas.microsoft.com/office/mac/drawingml/2008/main" Requires="ma">
                      <pic:blipFill>
                        <a:blip r:embed="rId35"/>
                        <a:srcRect/>
                        <a:stretch>
                          <a:fillRect/>
                        </a:stretch>
                      </pic:blipFill>
                    </ve:Choice>
                    <ve:Fallback>
                      <pic:blipFill>
                        <a:blip r:embed="rId36"/>
                        <a:srcRect/>
                        <a:stretch>
                          <a:fillRect/>
                        </a:stretch>
                      </pic:blipFill>
                    </ve:Fallback>
                  </ve:AlternateContent>
                  <pic:spPr bwMode="auto">
                    <a:xfrm>
                      <a:off x="0" y="0"/>
                      <a:ext cx="2298700" cy="533400"/>
                    </a:xfrm>
                    <a:prstGeom prst="rect">
                      <a:avLst/>
                    </a:prstGeom>
                    <a:noFill/>
                    <a:ln w="9525">
                      <a:noFill/>
                      <a:miter lim="800000"/>
                      <a:headEnd/>
                      <a:tailEnd/>
                    </a:ln>
                  </pic:spPr>
                </pic:pic>
              </a:graphicData>
            </a:graphic>
          </wp:inline>
        </w:drawing>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i/>
        </w:rPr>
      </w:pPr>
      <w:r>
        <w:rPr>
          <w:b/>
          <w:i/>
        </w:rPr>
        <w:t>Friday, 1 - 2 PM</w:t>
      </w:r>
      <w:r>
        <w:rPr>
          <w:b/>
          <w:i/>
        </w:rPr>
        <w:tab/>
      </w:r>
      <w:r>
        <w:rPr>
          <w:b/>
          <w:i/>
        </w:rPr>
        <w:tab/>
      </w:r>
      <w:r>
        <w:rPr>
          <w:b/>
          <w:i/>
        </w:rPr>
        <w:tab/>
        <w:t xml:space="preserve">  Theatre Lounge North</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Faculty Evaluation: How and Why</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i/>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J</w:t>
      </w:r>
      <w:r>
        <w:rPr>
          <w:b/>
          <w:smallCaps/>
          <w:sz w:val="18"/>
          <w:szCs w:val="18"/>
        </w:rPr>
        <w:t>OAN</w:t>
      </w:r>
      <w:r>
        <w:rPr>
          <w:b/>
          <w:smallCaps/>
          <w:sz w:val="20"/>
        </w:rPr>
        <w:t xml:space="preserve"> C. P</w:t>
      </w:r>
      <w:r>
        <w:rPr>
          <w:b/>
          <w:smallCaps/>
          <w:sz w:val="18"/>
          <w:szCs w:val="18"/>
        </w:rPr>
        <w:t>OST</w:t>
      </w:r>
      <w:r>
        <w:rPr>
          <w:b/>
          <w:smallCaps/>
          <w:sz w:val="20"/>
        </w:rPr>
        <w:t>-G</w:t>
      </w:r>
      <w:r>
        <w:rPr>
          <w:b/>
          <w:smallCaps/>
          <w:sz w:val="18"/>
          <w:szCs w:val="18"/>
        </w:rPr>
        <w:t>ORDEN,</w:t>
      </w:r>
      <w:r>
        <w:t xml:space="preserve"> </w:t>
      </w:r>
      <w:r>
        <w:rPr>
          <w:sz w:val="20"/>
        </w:rPr>
        <w:t>University of Southern Colorado, Moderator</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8"/>
          <w:szCs w:val="18"/>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4"/>
          <w:szCs w:val="14"/>
        </w:rPr>
      </w:pPr>
      <w:r>
        <w:rPr>
          <w:sz w:val="20"/>
        </w:rPr>
        <w:t>Participants:</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z w:val="20"/>
        </w:rPr>
        <w:t>C</w:t>
      </w:r>
      <w:r>
        <w:rPr>
          <w:b/>
          <w:sz w:val="18"/>
          <w:szCs w:val="18"/>
        </w:rPr>
        <w:t>ATHERINE</w:t>
      </w:r>
      <w:r>
        <w:rPr>
          <w:b/>
          <w:sz w:val="20"/>
        </w:rPr>
        <w:t xml:space="preserve"> W</w:t>
      </w:r>
      <w:r>
        <w:rPr>
          <w:b/>
          <w:sz w:val="18"/>
          <w:szCs w:val="18"/>
        </w:rPr>
        <w:t>EIR,</w:t>
      </w:r>
      <w:r>
        <w:t xml:space="preserve">  </w:t>
      </w:r>
      <w:r>
        <w:rPr>
          <w:sz w:val="20"/>
        </w:rPr>
        <w:t>Colorado College</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z w:val="20"/>
        </w:rPr>
        <w:t>N</w:t>
      </w:r>
      <w:r>
        <w:rPr>
          <w:b/>
          <w:smallCaps/>
          <w:sz w:val="20"/>
        </w:rPr>
        <w:t>abil Haddad,</w:t>
      </w:r>
      <w:r>
        <w:rPr>
          <w:sz w:val="20"/>
        </w:rPr>
        <w:t xml:space="preserve"> University of Montana</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William Wozniak</w:t>
      </w:r>
      <w:r>
        <w:rPr>
          <w:b/>
          <w:sz w:val="18"/>
          <w:szCs w:val="18"/>
        </w:rPr>
        <w:t>,</w:t>
      </w:r>
      <w:r>
        <w:t xml:space="preserve">  </w:t>
      </w:r>
      <w:r>
        <w:rPr>
          <w:sz w:val="20"/>
        </w:rPr>
        <w:t>University of Nebraska at Kearney</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20"/>
        </w:rPr>
      </w:pPr>
      <w:r>
        <w:rPr>
          <w:sz w:val="20"/>
        </w:rPr>
        <w:t>Faculty evaluations are used to decide issues of employment, improvement of performance or accountability to external audiences. Evaluations of teaching, scholarship, service and/or advising are traditional sources of data. The method of collecting the data and the weight to be given each type is an issue of sometimes</w:t>
      </w:r>
      <w:r>
        <w:rPr>
          <w:sz w:val="20"/>
        </w:rPr>
        <w:t xml:space="preserve"> heated debate.</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rPr>
          <w:rFonts w:ascii="Bookman Old Style" w:hAnsi="Bookman Old Style"/>
          <w:sz w:val="14"/>
          <w:szCs w:val="14"/>
        </w:rPr>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r>
        <w:rPr>
          <w:rFonts w:ascii="Bookman Old Style" w:hAnsi="Bookman Old Style"/>
          <w:b/>
        </w:rPr>
        <w:t>Social Psychology I</w:t>
      </w:r>
    </w:p>
    <w:p w:rsidR="00000000" w:rsidRDefault="005825DE">
      <w:pPr>
        <w:rPr>
          <w:rFonts w:ascii="Bookman Old Style" w:hAnsi="Bookman Old Style"/>
          <w:b/>
          <w:sz w:val="14"/>
          <w:szCs w:val="14"/>
        </w:rPr>
      </w:pPr>
    </w:p>
    <w:p w:rsidR="00000000" w:rsidRDefault="005825DE">
      <w:pPr>
        <w:rPr>
          <w:rFonts w:ascii="Bookman Old Style" w:hAnsi="Bookman Old Style"/>
          <w:b/>
          <w:i/>
          <w:sz w:val="20"/>
        </w:rPr>
      </w:pPr>
      <w:r>
        <w:rPr>
          <w:rFonts w:ascii="Bookman Old Style" w:hAnsi="Bookman Old Style"/>
          <w:b/>
          <w:i/>
          <w:sz w:val="20"/>
        </w:rPr>
        <w:t>Friday, 1 - 2 PM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Silver King 4</w:t>
      </w:r>
    </w:p>
    <w:p w:rsidR="00000000" w:rsidRDefault="005825DE">
      <w:pPr>
        <w:jc w:val="center"/>
        <w:rPr>
          <w:rFonts w:ascii="Bookman Old Style" w:hAnsi="Bookman Old Style"/>
          <w:smallCaps/>
          <w:sz w:val="8"/>
          <w:szCs w:val="8"/>
        </w:rPr>
      </w:pPr>
    </w:p>
    <w:p w:rsidR="00000000" w:rsidRDefault="005825DE">
      <w:pPr>
        <w:jc w:val="center"/>
        <w:rPr>
          <w:rFonts w:ascii="Bookman Old Style" w:hAnsi="Bookman Old Style"/>
          <w:sz w:val="20"/>
        </w:rPr>
      </w:pPr>
      <w:r>
        <w:rPr>
          <w:rFonts w:ascii="Bookman Old Style" w:hAnsi="Bookman Old Style"/>
          <w:smallCaps/>
          <w:sz w:val="20"/>
        </w:rPr>
        <w:t xml:space="preserve">Alane Brown, </w:t>
      </w:r>
      <w:r>
        <w:rPr>
          <w:rFonts w:ascii="Bookman Old Style" w:hAnsi="Bookman Old Style"/>
          <w:sz w:val="20"/>
        </w:rPr>
        <w:t>Fort Lewis College, Moderator</w:t>
      </w:r>
    </w:p>
    <w:p w:rsidR="00000000" w:rsidRDefault="005825DE">
      <w:pPr>
        <w:rPr>
          <w:rFonts w:ascii="Bookman Old Style" w:hAnsi="Bookman Old Style"/>
          <w:sz w:val="14"/>
          <w:szCs w:val="14"/>
        </w:rPr>
      </w:pPr>
    </w:p>
    <w:p w:rsidR="00000000" w:rsidRDefault="005825DE">
      <w:pPr>
        <w:rPr>
          <w:rFonts w:ascii="Bookman Old Style" w:hAnsi="Bookman Old Style"/>
          <w:b/>
          <w:sz w:val="20"/>
        </w:rPr>
      </w:pPr>
      <w:r>
        <w:rPr>
          <w:rFonts w:ascii="Bookman Old Style" w:hAnsi="Bookman Old Style"/>
          <w:b/>
          <w:sz w:val="20"/>
        </w:rPr>
        <w:t>1:00</w:t>
      </w:r>
    </w:p>
    <w:p w:rsidR="00000000" w:rsidRDefault="005825DE">
      <w:pPr>
        <w:rPr>
          <w:rFonts w:ascii="Bookman Old Style" w:hAnsi="Bookman Old Style"/>
          <w:b/>
          <w:sz w:val="20"/>
        </w:rPr>
      </w:pPr>
      <w:r>
        <w:rPr>
          <w:rFonts w:ascii="Bookman Old Style" w:hAnsi="Bookman Old Style"/>
          <w:b/>
          <w:sz w:val="20"/>
        </w:rPr>
        <w:t>Fat Bias:  A Review and Empirical Investigation</w:t>
      </w:r>
    </w:p>
    <w:p w:rsidR="00000000" w:rsidRDefault="005825DE">
      <w:pPr>
        <w:rPr>
          <w:rFonts w:ascii="Bookman Old Style" w:hAnsi="Bookman Old Style"/>
          <w:sz w:val="20"/>
        </w:rPr>
      </w:pPr>
      <w:r>
        <w:rPr>
          <w:rFonts w:ascii="Bookman Old Style" w:hAnsi="Bookman Old Style"/>
          <w:sz w:val="20"/>
        </w:rPr>
        <w:t>K</w:t>
      </w:r>
      <w:r>
        <w:rPr>
          <w:rFonts w:ascii="Bookman Old Style" w:hAnsi="Bookman Old Style"/>
          <w:sz w:val="18"/>
          <w:szCs w:val="18"/>
        </w:rPr>
        <w:t xml:space="preserve">RISTEN </w:t>
      </w:r>
      <w:r>
        <w:rPr>
          <w:rFonts w:ascii="Bookman Old Style" w:hAnsi="Bookman Old Style"/>
          <w:sz w:val="20"/>
        </w:rPr>
        <w:t>L. D</w:t>
      </w:r>
      <w:r>
        <w:rPr>
          <w:rFonts w:ascii="Bookman Old Style" w:hAnsi="Bookman Old Style"/>
          <w:sz w:val="18"/>
          <w:szCs w:val="18"/>
        </w:rPr>
        <w:t>AVIS AND</w:t>
      </w:r>
      <w:r>
        <w:rPr>
          <w:rFonts w:ascii="Bookman Old Style" w:hAnsi="Bookman Old Style"/>
          <w:sz w:val="20"/>
        </w:rPr>
        <w:t xml:space="preserve"> J</w:t>
      </w:r>
      <w:r>
        <w:rPr>
          <w:rFonts w:ascii="Bookman Old Style" w:hAnsi="Bookman Old Style"/>
          <w:sz w:val="18"/>
          <w:szCs w:val="18"/>
        </w:rPr>
        <w:t>ENNIFER</w:t>
      </w:r>
      <w:r>
        <w:rPr>
          <w:rFonts w:ascii="Bookman Old Style" w:hAnsi="Bookman Old Style"/>
          <w:sz w:val="20"/>
        </w:rPr>
        <w:t xml:space="preserve"> W</w:t>
      </w:r>
      <w:r>
        <w:rPr>
          <w:rFonts w:ascii="Bookman Old Style" w:hAnsi="Bookman Old Style"/>
          <w:sz w:val="18"/>
          <w:szCs w:val="18"/>
        </w:rPr>
        <w:t>ALTZ,</w:t>
      </w:r>
      <w:r>
        <w:rPr>
          <w:rFonts w:ascii="Bookman Old Style" w:hAnsi="Bookman Old Style"/>
          <w:sz w:val="20"/>
        </w:rPr>
        <w:t xml:space="preserve"> University of Montana</w:t>
      </w:r>
    </w:p>
    <w:p w:rsidR="00000000" w:rsidRDefault="005825DE">
      <w:pPr>
        <w:rPr>
          <w:rFonts w:ascii="Bookman Old Style" w:hAnsi="Bookman Old Style"/>
          <w:sz w:val="20"/>
        </w:rPr>
      </w:pPr>
      <w:r>
        <w:rPr>
          <w:rFonts w:ascii="Bookman Old Style" w:hAnsi="Bookman Old Style"/>
          <w:sz w:val="20"/>
        </w:rPr>
        <w:t>Bias against fat people, which will be reviewed, was explored empirically. College students were presented with a picture of a woman appearing fat or non</w:t>
      </w:r>
      <w:r>
        <w:rPr>
          <w:rFonts w:ascii="Bookman Old Style" w:hAnsi="Bookman Old Style"/>
          <w:sz w:val="20"/>
        </w:rPr>
        <w:t>-fat and rated her on various characteristics. Significant differences were found on both demographic and personality variables. Future research will examine mental health professionals' fat bias.</w:t>
      </w:r>
    </w:p>
    <w:p w:rsidR="00000000" w:rsidRDefault="005825DE">
      <w:pPr>
        <w:rPr>
          <w:rFonts w:ascii="Bookman Old Style" w:hAnsi="Bookman Old Style"/>
          <w:sz w:val="20"/>
        </w:rPr>
      </w:pPr>
    </w:p>
    <w:p w:rsidR="00000000" w:rsidRDefault="005825DE">
      <w:pPr>
        <w:rPr>
          <w:rFonts w:ascii="Bookman Old Style" w:hAnsi="Bookman Old Style"/>
          <w:sz w:val="20"/>
        </w:rPr>
      </w:pPr>
      <w:r>
        <w:rPr>
          <w:rFonts w:ascii="Bookman Old Style" w:hAnsi="Bookman Old Style"/>
          <w:sz w:val="20"/>
        </w:rPr>
        <w:br w:type="page"/>
      </w:r>
    </w:p>
    <w:p w:rsidR="00000000" w:rsidRDefault="005825DE">
      <w:pPr>
        <w:rPr>
          <w:rFonts w:ascii="Bookman Old Style" w:hAnsi="Bookman Old Style"/>
          <w:sz w:val="20"/>
        </w:rPr>
      </w:pPr>
    </w:p>
    <w:p w:rsidR="00000000" w:rsidRDefault="005825DE">
      <w:pPr>
        <w:pBdr>
          <w:top w:val="dotted" w:sz="6" w:space="2" w:color="auto"/>
          <w:left w:val="dotted" w:sz="6" w:space="2" w:color="auto"/>
          <w:bottom w:val="dotted" w:sz="6" w:space="2" w:color="auto"/>
          <w:right w:val="dotted" w:sz="6" w:space="2" w:color="auto"/>
        </w:pBdr>
        <w:ind w:left="80" w:right="100"/>
        <w:jc w:val="both"/>
        <w:rPr>
          <w:rFonts w:ascii="Bookman Old Style" w:hAnsi="Bookman Old Style"/>
          <w:sz w:val="8"/>
          <w:szCs w:val="8"/>
        </w:rPr>
      </w:pPr>
    </w:p>
    <w:p w:rsidR="00000000" w:rsidRDefault="005825DE">
      <w:pPr>
        <w:pBdr>
          <w:top w:val="dotted" w:sz="6" w:space="2" w:color="auto"/>
          <w:left w:val="dotted" w:sz="6" w:space="2" w:color="auto"/>
          <w:bottom w:val="dotted" w:sz="6" w:space="2" w:color="auto"/>
          <w:right w:val="dotted" w:sz="6" w:space="2" w:color="auto"/>
        </w:pBdr>
        <w:ind w:left="80" w:right="100"/>
        <w:jc w:val="center"/>
        <w:rPr>
          <w:rFonts w:ascii="Helvetica" w:hAnsi="Helvetica"/>
          <w:szCs w:val="24"/>
        </w:rPr>
      </w:pPr>
      <w:r>
        <w:rPr>
          <w:rFonts w:ascii="Helvetica" w:hAnsi="Helvetica"/>
          <w:b/>
          <w:smallCaps/>
          <w:szCs w:val="24"/>
        </w:rPr>
        <w:t>RMPA Student Paper Award</w:t>
      </w:r>
    </w:p>
    <w:p w:rsidR="00000000" w:rsidRDefault="005825DE">
      <w:pPr>
        <w:pBdr>
          <w:top w:val="dotted" w:sz="6" w:space="2" w:color="auto"/>
          <w:left w:val="dotted" w:sz="6" w:space="2" w:color="auto"/>
          <w:bottom w:val="dotted" w:sz="6" w:space="2" w:color="auto"/>
          <w:right w:val="dotted" w:sz="6" w:space="2" w:color="auto"/>
        </w:pBdr>
        <w:ind w:left="80" w:right="100"/>
        <w:jc w:val="both"/>
        <w:rPr>
          <w:rFonts w:ascii="Bookman Old Style" w:hAnsi="Bookman Old Style"/>
          <w:sz w:val="14"/>
          <w:szCs w:val="14"/>
        </w:rPr>
      </w:pPr>
    </w:p>
    <w:p w:rsidR="00000000" w:rsidRDefault="005825DE">
      <w:pPr>
        <w:pBdr>
          <w:top w:val="dotted" w:sz="6" w:space="2" w:color="auto"/>
          <w:left w:val="dotted" w:sz="6" w:space="2" w:color="auto"/>
          <w:bottom w:val="dotted" w:sz="6" w:space="2" w:color="auto"/>
          <w:right w:val="dotted" w:sz="6" w:space="2" w:color="auto"/>
        </w:pBdr>
        <w:ind w:left="80" w:right="100"/>
        <w:jc w:val="both"/>
        <w:rPr>
          <w:rFonts w:ascii="Bookman Old Style" w:hAnsi="Bookman Old Style"/>
          <w:b/>
          <w:sz w:val="20"/>
        </w:rPr>
      </w:pPr>
      <w:r>
        <w:rPr>
          <w:rFonts w:ascii="Bookman Old Style" w:hAnsi="Bookman Old Style"/>
          <w:b/>
          <w:sz w:val="20"/>
        </w:rPr>
        <w:t>1:15</w:t>
      </w:r>
    </w:p>
    <w:p w:rsidR="00000000" w:rsidRDefault="005825DE">
      <w:pPr>
        <w:pBdr>
          <w:top w:val="dotted" w:sz="6" w:space="2" w:color="auto"/>
          <w:left w:val="dotted" w:sz="6" w:space="2" w:color="auto"/>
          <w:bottom w:val="dotted" w:sz="6" w:space="2" w:color="auto"/>
          <w:right w:val="dotted" w:sz="6" w:space="2" w:color="auto"/>
        </w:pBdr>
        <w:ind w:left="80" w:right="100"/>
        <w:jc w:val="both"/>
        <w:rPr>
          <w:rFonts w:ascii="Bookman Old Style" w:hAnsi="Bookman Old Style"/>
          <w:b/>
          <w:sz w:val="20"/>
        </w:rPr>
      </w:pPr>
      <w:r>
        <w:rPr>
          <w:rFonts w:ascii="Bookman Old Style" w:hAnsi="Bookman Old Style"/>
          <w:b/>
          <w:sz w:val="20"/>
        </w:rPr>
        <w:t>Differences in Ethnic Identity and Adjustment Among Adolescents with Mixed-Heritage Backgrounds and Adolescents with Single-Heritage Backgrounds.</w:t>
      </w:r>
    </w:p>
    <w:p w:rsidR="00000000" w:rsidRDefault="005825DE">
      <w:pPr>
        <w:pBdr>
          <w:top w:val="dotted" w:sz="6" w:space="2" w:color="auto"/>
          <w:left w:val="dotted" w:sz="6" w:space="2" w:color="auto"/>
          <w:bottom w:val="dotted" w:sz="6" w:space="2" w:color="auto"/>
          <w:right w:val="dotted" w:sz="6" w:space="2" w:color="auto"/>
        </w:pBdr>
        <w:ind w:left="80" w:right="100"/>
        <w:jc w:val="both"/>
        <w:rPr>
          <w:rFonts w:ascii="Bookman Old Style" w:hAnsi="Bookman Old Style"/>
          <w:sz w:val="20"/>
        </w:rPr>
      </w:pPr>
      <w:r>
        <w:rPr>
          <w:rFonts w:ascii="Bookman Old Style" w:hAnsi="Bookman Old Style"/>
          <w:sz w:val="20"/>
        </w:rPr>
        <w:t>S</w:t>
      </w:r>
      <w:r>
        <w:rPr>
          <w:rFonts w:ascii="Bookman Old Style" w:hAnsi="Bookman Old Style"/>
          <w:sz w:val="18"/>
          <w:szCs w:val="18"/>
        </w:rPr>
        <w:t>COTT</w:t>
      </w:r>
      <w:r>
        <w:rPr>
          <w:rFonts w:ascii="Bookman Old Style" w:hAnsi="Bookman Old Style"/>
          <w:sz w:val="20"/>
        </w:rPr>
        <w:t xml:space="preserve"> C. B</w:t>
      </w:r>
      <w:r>
        <w:rPr>
          <w:rFonts w:ascii="Bookman Old Style" w:hAnsi="Bookman Old Style"/>
          <w:sz w:val="18"/>
          <w:szCs w:val="18"/>
        </w:rPr>
        <w:t>ATES,</w:t>
      </w:r>
      <w:r>
        <w:rPr>
          <w:rFonts w:ascii="Bookman Old Style" w:hAnsi="Bookman Old Style"/>
          <w:sz w:val="20"/>
        </w:rPr>
        <w:t xml:space="preserve"> Colorado State University</w:t>
      </w:r>
    </w:p>
    <w:p w:rsidR="00000000" w:rsidRDefault="005825DE">
      <w:pPr>
        <w:pBdr>
          <w:top w:val="dotted" w:sz="6" w:space="2" w:color="auto"/>
          <w:left w:val="dotted" w:sz="6" w:space="2" w:color="auto"/>
          <w:bottom w:val="dotted" w:sz="6" w:space="2" w:color="auto"/>
          <w:right w:val="dotted" w:sz="6" w:space="2" w:color="auto"/>
        </w:pBdr>
        <w:ind w:left="80" w:right="100"/>
        <w:jc w:val="both"/>
        <w:rPr>
          <w:rFonts w:ascii="Bookman Old Style" w:hAnsi="Bookman Old Style"/>
          <w:sz w:val="20"/>
        </w:rPr>
      </w:pPr>
      <w:r>
        <w:rPr>
          <w:rFonts w:ascii="Bookman Old Style" w:hAnsi="Bookman Old Style"/>
          <w:sz w:val="20"/>
        </w:rPr>
        <w:t>Measures of ethnic identification and several measures of mental health were used to detect differences among mixed-and single-heritage adolescents. Results indicated that mix</w:t>
      </w:r>
      <w:r>
        <w:rPr>
          <w:rFonts w:ascii="Bookman Old Style" w:hAnsi="Bookman Old Style"/>
          <w:sz w:val="20"/>
        </w:rPr>
        <w:t xml:space="preserve">ed-heritage participants were less identified with both Mexican-American and White-American culture than either single-heritage group. Finally, mixed-heritage participants demonstrated significant difference in levels of experienced alienation.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1:30</w:t>
      </w:r>
    </w:p>
    <w:p w:rsidR="00000000" w:rsidRDefault="005825DE">
      <w:pPr>
        <w:rPr>
          <w:rFonts w:ascii="Bookman Old Style" w:hAnsi="Bookman Old Style"/>
          <w:b/>
          <w:sz w:val="20"/>
        </w:rPr>
      </w:pPr>
      <w:r>
        <w:rPr>
          <w:rFonts w:ascii="Bookman Old Style" w:hAnsi="Bookman Old Style"/>
          <w:b/>
          <w:sz w:val="20"/>
        </w:rPr>
        <w:t>Deception in Loving Relationships</w:t>
      </w:r>
    </w:p>
    <w:p w:rsidR="00000000" w:rsidRDefault="005825DE">
      <w:pPr>
        <w:rPr>
          <w:rFonts w:ascii="Bookman Old Style" w:hAnsi="Bookman Old Style"/>
          <w:sz w:val="20"/>
        </w:rPr>
      </w:pPr>
      <w:r>
        <w:rPr>
          <w:rFonts w:ascii="Bookman Old Style" w:hAnsi="Bookman Old Style"/>
          <w:sz w:val="20"/>
        </w:rPr>
        <w:t>J</w:t>
      </w:r>
      <w:r>
        <w:rPr>
          <w:rFonts w:ascii="Bookman Old Style" w:hAnsi="Bookman Old Style"/>
          <w:sz w:val="18"/>
          <w:szCs w:val="18"/>
        </w:rPr>
        <w:t>OAN</w:t>
      </w:r>
      <w:r>
        <w:rPr>
          <w:rFonts w:ascii="Bookman Old Style" w:hAnsi="Bookman Old Style"/>
          <w:sz w:val="20"/>
        </w:rPr>
        <w:t xml:space="preserve"> E. B</w:t>
      </w:r>
      <w:r>
        <w:rPr>
          <w:rFonts w:ascii="Bookman Old Style" w:hAnsi="Bookman Old Style"/>
          <w:sz w:val="18"/>
          <w:szCs w:val="18"/>
        </w:rPr>
        <w:t>URGESS,</w:t>
      </w:r>
      <w:r>
        <w:rPr>
          <w:rFonts w:ascii="Bookman Old Style" w:hAnsi="Bookman Old Style"/>
          <w:sz w:val="20"/>
        </w:rPr>
        <w:t xml:space="preserve"> Fort Lewis College</w:t>
      </w:r>
    </w:p>
    <w:p w:rsidR="00000000" w:rsidRDefault="005825DE">
      <w:pPr>
        <w:rPr>
          <w:rFonts w:ascii="Bookman Old Style" w:hAnsi="Bookman Old Style"/>
          <w:sz w:val="20"/>
        </w:rPr>
      </w:pPr>
      <w:r>
        <w:rPr>
          <w:rFonts w:ascii="Bookman Old Style" w:hAnsi="Bookman Old Style"/>
          <w:sz w:val="20"/>
        </w:rPr>
        <w:t>This study was conducted to determine who in loving relationships is lying and why. Subjects completed a 22 question survey on the perceptions of themselves and their partner's views of deception. The findings show that women are more like</w:t>
      </w:r>
      <w:r>
        <w:rPr>
          <w:rFonts w:ascii="Bookman Old Style" w:hAnsi="Bookman Old Style"/>
          <w:sz w:val="20"/>
        </w:rPr>
        <w:t>ly to report lying, more often than men, to their partners.</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1:45</w:t>
      </w:r>
    </w:p>
    <w:p w:rsidR="00000000" w:rsidRDefault="005825DE">
      <w:pPr>
        <w:rPr>
          <w:rFonts w:ascii="Bookman Old Style" w:hAnsi="Bookman Old Style"/>
          <w:b/>
          <w:sz w:val="20"/>
        </w:rPr>
      </w:pPr>
      <w:r>
        <w:rPr>
          <w:rFonts w:ascii="Bookman Old Style" w:hAnsi="Bookman Old Style"/>
          <w:b/>
          <w:sz w:val="20"/>
        </w:rPr>
        <w:t>The Effects of Attachment in Responding to a Mood Induction</w:t>
      </w:r>
    </w:p>
    <w:p w:rsidR="00000000" w:rsidRDefault="005825DE">
      <w:pPr>
        <w:rPr>
          <w:rFonts w:ascii="Bookman Old Style" w:hAnsi="Bookman Old Style"/>
          <w:sz w:val="18"/>
          <w:szCs w:val="18"/>
        </w:rPr>
      </w:pPr>
      <w:r>
        <w:rPr>
          <w:rFonts w:ascii="Bookman Old Style" w:hAnsi="Bookman Old Style"/>
          <w:sz w:val="20"/>
        </w:rPr>
        <w:t>J</w:t>
      </w:r>
      <w:r>
        <w:rPr>
          <w:rFonts w:ascii="Bookman Old Style" w:hAnsi="Bookman Old Style"/>
          <w:sz w:val="18"/>
          <w:szCs w:val="18"/>
        </w:rPr>
        <w:t>ANE</w:t>
      </w:r>
      <w:r>
        <w:rPr>
          <w:rFonts w:ascii="Bookman Old Style" w:hAnsi="Bookman Old Style"/>
          <w:sz w:val="20"/>
        </w:rPr>
        <w:t xml:space="preserve"> B</w:t>
      </w:r>
      <w:r>
        <w:rPr>
          <w:rFonts w:ascii="Bookman Old Style" w:hAnsi="Bookman Old Style"/>
          <w:sz w:val="18"/>
          <w:szCs w:val="18"/>
        </w:rPr>
        <w:t>ARDAL,</w:t>
      </w:r>
      <w:r>
        <w:rPr>
          <w:rFonts w:ascii="Bookman Old Style" w:hAnsi="Bookman Old Style"/>
          <w:sz w:val="20"/>
        </w:rPr>
        <w:t xml:space="preserve"> A</w:t>
      </w:r>
      <w:r>
        <w:rPr>
          <w:rFonts w:ascii="Bookman Old Style" w:hAnsi="Bookman Old Style"/>
          <w:sz w:val="18"/>
          <w:szCs w:val="18"/>
        </w:rPr>
        <w:t xml:space="preserve">VI </w:t>
      </w:r>
      <w:r>
        <w:rPr>
          <w:rFonts w:ascii="Bookman Old Style" w:hAnsi="Bookman Old Style"/>
          <w:sz w:val="20"/>
        </w:rPr>
        <w:t>M</w:t>
      </w:r>
      <w:r>
        <w:rPr>
          <w:rFonts w:ascii="Bookman Old Style" w:hAnsi="Bookman Old Style"/>
          <w:sz w:val="18"/>
          <w:szCs w:val="18"/>
        </w:rPr>
        <w:t>ILSTEIN AND</w:t>
      </w:r>
      <w:r>
        <w:rPr>
          <w:rFonts w:ascii="Bookman Old Style" w:hAnsi="Bookman Old Style"/>
          <w:sz w:val="20"/>
        </w:rPr>
        <w:t xml:space="preserve"> C</w:t>
      </w:r>
      <w:r>
        <w:rPr>
          <w:rFonts w:ascii="Bookman Old Style" w:hAnsi="Bookman Old Style"/>
          <w:sz w:val="18"/>
          <w:szCs w:val="18"/>
        </w:rPr>
        <w:t>HERYL</w:t>
      </w:r>
      <w:r>
        <w:rPr>
          <w:rFonts w:ascii="Bookman Old Style" w:hAnsi="Bookman Old Style"/>
          <w:sz w:val="20"/>
        </w:rPr>
        <w:t xml:space="preserve"> S</w:t>
      </w:r>
      <w:r>
        <w:rPr>
          <w:rFonts w:ascii="Bookman Old Style" w:hAnsi="Bookman Old Style"/>
          <w:sz w:val="18"/>
          <w:szCs w:val="18"/>
        </w:rPr>
        <w:t xml:space="preserve">IGNORE, </w:t>
      </w:r>
    </w:p>
    <w:p w:rsidR="00000000" w:rsidRDefault="005825DE">
      <w:pPr>
        <w:rPr>
          <w:rFonts w:ascii="Bookman Old Style" w:hAnsi="Bookman Old Style"/>
          <w:sz w:val="20"/>
        </w:rPr>
      </w:pPr>
      <w:r>
        <w:rPr>
          <w:rFonts w:ascii="Bookman Old Style" w:hAnsi="Bookman Old Style"/>
          <w:sz w:val="20"/>
        </w:rPr>
        <w:t>University of New Mexico</w:t>
      </w:r>
    </w:p>
    <w:p w:rsidR="00000000" w:rsidRDefault="005825DE">
      <w:pPr>
        <w:rPr>
          <w:rFonts w:ascii="Bookman Old Style" w:hAnsi="Bookman Old Style"/>
          <w:sz w:val="20"/>
        </w:rPr>
      </w:pPr>
      <w:r>
        <w:rPr>
          <w:rFonts w:ascii="Bookman Old Style" w:hAnsi="Bookman Old Style"/>
          <w:sz w:val="20"/>
        </w:rPr>
        <w:t xml:space="preserve">Subjects received either a positive of neutral mood induction, then performed a problem solving task. Securely attached subjects felt more positive after receiving a positive mood induction, but insecurely attached subjects experienced no elevation of positive mood. Secure and insecure subjects performed equally </w:t>
      </w:r>
      <w:r>
        <w:rPr>
          <w:rFonts w:ascii="Bookman Old Style" w:hAnsi="Bookman Old Style"/>
          <w:sz w:val="20"/>
        </w:rPr>
        <w:t>well on a problem solving task.</w:t>
      </w:r>
    </w:p>
    <w:p w:rsidR="00000000" w:rsidRDefault="005825DE">
      <w:pPr>
        <w:rPr>
          <w:rFonts w:ascii="Bookman Old Style" w:hAnsi="Bookman Old Style"/>
          <w:sz w:val="20"/>
        </w:rPr>
      </w:pPr>
    </w:p>
    <w:p w:rsidR="00000000" w:rsidRDefault="005825DE">
      <w:pPr>
        <w:rPr>
          <w:rFonts w:ascii="Bookman Old Style" w:hAnsi="Bookman Old Style"/>
          <w:sz w:val="20"/>
        </w:rPr>
      </w:pPr>
    </w:p>
    <w:p w:rsidR="00000000" w:rsidRDefault="005825DE">
      <w:pPr>
        <w:rPr>
          <w:rFonts w:ascii="Bookman Old Style" w:hAnsi="Bookman Old Style"/>
          <w:sz w:val="20"/>
        </w:rPr>
      </w:pPr>
    </w:p>
    <w:p w:rsidR="00000000" w:rsidRDefault="005825DE">
      <w:pPr>
        <w:jc w:val="center"/>
        <w:rPr>
          <w:rFonts w:ascii="Bookman Old Style" w:hAnsi="Bookman Old Style"/>
          <w:sz w:val="20"/>
        </w:rPr>
      </w:pPr>
      <w:r>
        <w:rPr>
          <w:noProof/>
        </w:rPr>
        <w:drawing>
          <wp:inline distT="0" distB="0" distL="0" distR="0">
            <wp:extent cx="2273300" cy="355600"/>
            <wp:effectExtent l="2540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ve:AlternateContent>
                    <ve:Choice xmlns:ma="http://schemas.microsoft.com/office/mac/drawingml/2008/main" Requires="ma">
                      <pic:blipFill>
                        <a:blip r:embed="rId37"/>
                        <a:srcRect/>
                        <a:stretch>
                          <a:fillRect/>
                        </a:stretch>
                      </pic:blipFill>
                    </ve:Choice>
                    <ve:Fallback>
                      <pic:blipFill>
                        <a:blip r:embed="rId38"/>
                        <a:srcRect/>
                        <a:stretch>
                          <a:fillRect/>
                        </a:stretch>
                      </pic:blipFill>
                    </ve:Fallback>
                  </ve:AlternateContent>
                  <pic:spPr bwMode="auto">
                    <a:xfrm>
                      <a:off x="0" y="0"/>
                      <a:ext cx="2273300" cy="355600"/>
                    </a:xfrm>
                    <a:prstGeom prst="rect">
                      <a:avLst/>
                    </a:prstGeom>
                    <a:noFill/>
                    <a:ln w="9525">
                      <a:noFill/>
                      <a:miter lim="800000"/>
                      <a:headEnd/>
                      <a:tailEnd/>
                    </a:ln>
                  </pic:spPr>
                </pic:pic>
              </a:graphicData>
            </a:graphic>
          </wp:inline>
        </w:drawing>
      </w:r>
    </w:p>
    <w:p w:rsidR="00000000" w:rsidRDefault="005825DE">
      <w:pPr>
        <w:jc w:val="center"/>
        <w:rPr>
          <w:rFonts w:ascii="Bookman Old Style" w:hAnsi="Bookman Old Style"/>
          <w:b/>
        </w:rPr>
      </w:pPr>
      <w:r>
        <w:br w:type="page"/>
      </w:r>
      <w:r>
        <w:rPr>
          <w:rFonts w:ascii="Bookman Old Style" w:hAnsi="Bookman Old Style"/>
          <w:b/>
        </w:rPr>
        <w:t>Personality &amp; Personality Assessment</w:t>
      </w:r>
    </w:p>
    <w:p w:rsidR="00000000" w:rsidRDefault="005825DE">
      <w:pPr>
        <w:jc w:val="center"/>
        <w:rPr>
          <w:rFonts w:ascii="Bookman Old Style" w:hAnsi="Bookman Old Style"/>
          <w:b/>
        </w:rPr>
      </w:pPr>
      <w:r>
        <w:rPr>
          <w:rFonts w:ascii="Bookman Old Style" w:hAnsi="Bookman Old Style"/>
          <w:b/>
        </w:rPr>
        <w:t>Poster Session</w:t>
      </w:r>
    </w:p>
    <w:p w:rsidR="00000000" w:rsidRDefault="005825DE">
      <w:pPr>
        <w:jc w:val="center"/>
        <w:rPr>
          <w:rFonts w:ascii="Bookman Old Style" w:hAnsi="Bookman Old Style"/>
          <w:b/>
          <w:sz w:val="20"/>
        </w:rPr>
      </w:pPr>
    </w:p>
    <w:p w:rsidR="00000000" w:rsidRDefault="005825DE">
      <w:pPr>
        <w:rPr>
          <w:rFonts w:ascii="Bookman Old Style" w:hAnsi="Bookman Old Style"/>
          <w:sz w:val="20"/>
        </w:rPr>
      </w:pPr>
      <w:r>
        <w:rPr>
          <w:rFonts w:ascii="Bookman Old Style" w:hAnsi="Bookman Old Style"/>
          <w:b/>
          <w:i/>
          <w:sz w:val="20"/>
        </w:rPr>
        <w:t>Friday, 1 - 2 PM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Coalition I &amp; II</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The Lucid Love Style: Differences on the Erotometer</w:t>
      </w:r>
    </w:p>
    <w:p w:rsidR="00000000" w:rsidRDefault="005825DE">
      <w:pPr>
        <w:rPr>
          <w:rFonts w:ascii="Bookman Old Style" w:hAnsi="Bookman Old Style"/>
          <w:sz w:val="18"/>
          <w:szCs w:val="18"/>
        </w:rPr>
      </w:pPr>
      <w:r>
        <w:rPr>
          <w:rFonts w:ascii="Bookman Old Style" w:hAnsi="Bookman Old Style"/>
          <w:sz w:val="20"/>
        </w:rPr>
        <w:t>N. C</w:t>
      </w:r>
      <w:r>
        <w:rPr>
          <w:rFonts w:ascii="Bookman Old Style" w:hAnsi="Bookman Old Style"/>
          <w:sz w:val="18"/>
          <w:szCs w:val="18"/>
        </w:rPr>
        <w:t>LAYTON</w:t>
      </w:r>
      <w:r>
        <w:rPr>
          <w:rFonts w:ascii="Bookman Old Style" w:hAnsi="Bookman Old Style"/>
          <w:sz w:val="20"/>
        </w:rPr>
        <w:t xml:space="preserve"> S</w:t>
      </w:r>
      <w:r>
        <w:rPr>
          <w:rFonts w:ascii="Bookman Old Style" w:hAnsi="Bookman Old Style"/>
          <w:sz w:val="18"/>
          <w:szCs w:val="18"/>
        </w:rPr>
        <w:t>ILVER,</w:t>
      </w:r>
      <w:r>
        <w:rPr>
          <w:rFonts w:ascii="Bookman Old Style" w:hAnsi="Bookman Old Style"/>
          <w:sz w:val="20"/>
        </w:rPr>
        <w:t xml:space="preserve"> J</w:t>
      </w:r>
      <w:r>
        <w:rPr>
          <w:rFonts w:ascii="Bookman Old Style" w:hAnsi="Bookman Old Style"/>
          <w:sz w:val="18"/>
          <w:szCs w:val="18"/>
        </w:rPr>
        <w:t>ENNIFER</w:t>
      </w:r>
      <w:r>
        <w:rPr>
          <w:rFonts w:ascii="Bookman Old Style" w:hAnsi="Bookman Old Style"/>
          <w:sz w:val="20"/>
        </w:rPr>
        <w:t xml:space="preserve"> J. T</w:t>
      </w:r>
      <w:r>
        <w:rPr>
          <w:rFonts w:ascii="Bookman Old Style" w:hAnsi="Bookman Old Style"/>
          <w:sz w:val="18"/>
          <w:szCs w:val="18"/>
        </w:rPr>
        <w:t>HURMAN,</w:t>
      </w:r>
      <w:r>
        <w:rPr>
          <w:rFonts w:ascii="Bookman Old Style" w:hAnsi="Bookman Old Style"/>
          <w:sz w:val="20"/>
        </w:rPr>
        <w:t xml:space="preserve"> C</w:t>
      </w:r>
      <w:r>
        <w:rPr>
          <w:rFonts w:ascii="Bookman Old Style" w:hAnsi="Bookman Old Style"/>
          <w:sz w:val="18"/>
          <w:szCs w:val="18"/>
        </w:rPr>
        <w:t>YNTHIA</w:t>
      </w:r>
      <w:r>
        <w:rPr>
          <w:rFonts w:ascii="Bookman Old Style" w:hAnsi="Bookman Old Style"/>
          <w:sz w:val="20"/>
        </w:rPr>
        <w:t xml:space="preserve"> A. C</w:t>
      </w:r>
      <w:r>
        <w:rPr>
          <w:rFonts w:ascii="Bookman Old Style" w:hAnsi="Bookman Old Style"/>
          <w:sz w:val="18"/>
          <w:szCs w:val="18"/>
        </w:rPr>
        <w:t>ALKINS,</w:t>
      </w:r>
      <w:r>
        <w:rPr>
          <w:rFonts w:ascii="Bookman Old Style" w:hAnsi="Bookman Old Style"/>
          <w:sz w:val="20"/>
        </w:rPr>
        <w:t xml:space="preserve"> S</w:t>
      </w:r>
      <w:r>
        <w:rPr>
          <w:rFonts w:ascii="Bookman Old Style" w:hAnsi="Bookman Old Style"/>
          <w:sz w:val="18"/>
          <w:szCs w:val="18"/>
        </w:rPr>
        <w:t>EAN</w:t>
      </w:r>
      <w:r>
        <w:rPr>
          <w:rFonts w:ascii="Bookman Old Style" w:hAnsi="Bookman Old Style"/>
          <w:sz w:val="20"/>
        </w:rPr>
        <w:t xml:space="preserve"> T. C</w:t>
      </w:r>
      <w:r>
        <w:rPr>
          <w:rFonts w:ascii="Bookman Old Style" w:hAnsi="Bookman Old Style"/>
          <w:sz w:val="18"/>
          <w:szCs w:val="18"/>
        </w:rPr>
        <w:t>AREY</w:t>
      </w:r>
      <w:r>
        <w:rPr>
          <w:rFonts w:ascii="Bookman Old Style" w:hAnsi="Bookman Old Style"/>
          <w:sz w:val="20"/>
        </w:rPr>
        <w:t>, M. L</w:t>
      </w:r>
      <w:r>
        <w:rPr>
          <w:rFonts w:ascii="Bookman Old Style" w:hAnsi="Bookman Old Style"/>
          <w:sz w:val="18"/>
          <w:szCs w:val="18"/>
        </w:rPr>
        <w:t>YN</w:t>
      </w:r>
      <w:r>
        <w:rPr>
          <w:rFonts w:ascii="Bookman Old Style" w:hAnsi="Bookman Old Style"/>
          <w:sz w:val="20"/>
        </w:rPr>
        <w:t xml:space="preserve"> H</w:t>
      </w:r>
      <w:r>
        <w:rPr>
          <w:rFonts w:ascii="Bookman Old Style" w:hAnsi="Bookman Old Style"/>
          <w:sz w:val="18"/>
          <w:szCs w:val="18"/>
        </w:rPr>
        <w:t>OEFER</w:t>
      </w:r>
      <w:r>
        <w:rPr>
          <w:rFonts w:ascii="Bookman Old Style" w:hAnsi="Bookman Old Style"/>
          <w:sz w:val="20"/>
        </w:rPr>
        <w:t>, M</w:t>
      </w:r>
      <w:r>
        <w:rPr>
          <w:rFonts w:ascii="Bookman Old Style" w:hAnsi="Bookman Old Style"/>
          <w:sz w:val="18"/>
          <w:szCs w:val="18"/>
        </w:rPr>
        <w:t>ARGIE</w:t>
      </w:r>
      <w:r>
        <w:rPr>
          <w:rFonts w:ascii="Bookman Old Style" w:hAnsi="Bookman Old Style"/>
          <w:sz w:val="20"/>
        </w:rPr>
        <w:t xml:space="preserve"> G. K</w:t>
      </w:r>
      <w:r>
        <w:rPr>
          <w:rFonts w:ascii="Bookman Old Style" w:hAnsi="Bookman Old Style"/>
          <w:sz w:val="18"/>
          <w:szCs w:val="18"/>
        </w:rPr>
        <w:t xml:space="preserve">OCH </w:t>
      </w:r>
    </w:p>
    <w:p w:rsidR="00000000" w:rsidRDefault="005825DE">
      <w:pPr>
        <w:rPr>
          <w:rFonts w:ascii="Bookman Old Style" w:hAnsi="Bookman Old Style"/>
          <w:sz w:val="20"/>
        </w:rPr>
      </w:pPr>
      <w:r>
        <w:rPr>
          <w:rFonts w:ascii="Bookman Old Style" w:hAnsi="Bookman Old Style"/>
          <w:sz w:val="18"/>
          <w:szCs w:val="18"/>
        </w:rPr>
        <w:t>AND</w:t>
      </w:r>
      <w:r>
        <w:rPr>
          <w:rFonts w:ascii="Bookman Old Style" w:hAnsi="Bookman Old Style"/>
          <w:sz w:val="20"/>
        </w:rPr>
        <w:t xml:space="preserve"> R</w:t>
      </w:r>
      <w:r>
        <w:rPr>
          <w:rFonts w:ascii="Bookman Old Style" w:hAnsi="Bookman Old Style"/>
          <w:sz w:val="18"/>
          <w:szCs w:val="18"/>
        </w:rPr>
        <w:t xml:space="preserve">ICHARD </w:t>
      </w:r>
      <w:r>
        <w:rPr>
          <w:rFonts w:ascii="Bookman Old Style" w:hAnsi="Bookman Old Style"/>
          <w:sz w:val="20"/>
        </w:rPr>
        <w:t>J. B</w:t>
      </w:r>
      <w:r>
        <w:rPr>
          <w:rFonts w:ascii="Bookman Old Style" w:hAnsi="Bookman Old Style"/>
          <w:sz w:val="18"/>
          <w:szCs w:val="18"/>
        </w:rPr>
        <w:t>ELL</w:t>
      </w:r>
      <w:r>
        <w:rPr>
          <w:rFonts w:ascii="Bookman Old Style" w:hAnsi="Bookman Old Style"/>
          <w:sz w:val="20"/>
        </w:rPr>
        <w:t>, University of Nevada, Las Vegas</w:t>
      </w:r>
    </w:p>
    <w:p w:rsidR="00000000" w:rsidRDefault="005825DE">
      <w:pPr>
        <w:rPr>
          <w:rFonts w:ascii="Bookman Old Style" w:hAnsi="Bookman Old Style"/>
          <w:sz w:val="20"/>
        </w:rPr>
      </w:pPr>
      <w:r>
        <w:rPr>
          <w:rFonts w:ascii="Bookman Old Style" w:hAnsi="Bookman Old Style"/>
          <w:sz w:val="20"/>
        </w:rPr>
        <w:t>Three hundred seventy-eight undergraduates were completed the Love Attitudes Scale and the Erotometer. Those low in lucid love scored higher in respect, similarity of family bel</w:t>
      </w:r>
      <w:r>
        <w:rPr>
          <w:rFonts w:ascii="Bookman Old Style" w:hAnsi="Bookman Old Style"/>
          <w:sz w:val="20"/>
        </w:rPr>
        <w:t xml:space="preserve">iefs, forgiveness, altruism, sharing in responsibility and dependency than those who were medium or high in lucid love.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An Exploratory Analysis of Individualism vs. Collectivism and Conflict Management</w:t>
      </w:r>
    </w:p>
    <w:p w:rsidR="00000000" w:rsidRDefault="005825DE">
      <w:pPr>
        <w:rPr>
          <w:rFonts w:ascii="Bookman Old Style" w:hAnsi="Bookman Old Style"/>
          <w:sz w:val="18"/>
          <w:szCs w:val="18"/>
        </w:rPr>
      </w:pPr>
      <w:r>
        <w:rPr>
          <w:rFonts w:ascii="Bookman Old Style" w:hAnsi="Bookman Old Style"/>
          <w:sz w:val="20"/>
        </w:rPr>
        <w:t>P</w:t>
      </w:r>
      <w:r>
        <w:rPr>
          <w:rFonts w:ascii="Bookman Old Style" w:hAnsi="Bookman Old Style"/>
          <w:sz w:val="18"/>
          <w:szCs w:val="18"/>
        </w:rPr>
        <w:t xml:space="preserve">ATRICIA </w:t>
      </w:r>
      <w:r>
        <w:rPr>
          <w:rFonts w:ascii="Bookman Old Style" w:hAnsi="Bookman Old Style"/>
          <w:sz w:val="20"/>
        </w:rPr>
        <w:t>A. E</w:t>
      </w:r>
      <w:r>
        <w:rPr>
          <w:rFonts w:ascii="Bookman Old Style" w:hAnsi="Bookman Old Style"/>
          <w:sz w:val="18"/>
          <w:szCs w:val="18"/>
        </w:rPr>
        <w:t>LLISON-</w:t>
      </w:r>
      <w:r>
        <w:rPr>
          <w:rFonts w:ascii="Bookman Old Style" w:hAnsi="Bookman Old Style"/>
          <w:sz w:val="20"/>
        </w:rPr>
        <w:t>P</w:t>
      </w:r>
      <w:r>
        <w:rPr>
          <w:rFonts w:ascii="Bookman Old Style" w:hAnsi="Bookman Old Style"/>
          <w:sz w:val="18"/>
          <w:szCs w:val="18"/>
        </w:rPr>
        <w:t>OTTER</w:t>
      </w:r>
      <w:r>
        <w:rPr>
          <w:rFonts w:ascii="Bookman Old Style" w:hAnsi="Bookman Old Style"/>
          <w:sz w:val="20"/>
        </w:rPr>
        <w:t>, P</w:t>
      </w:r>
      <w:r>
        <w:rPr>
          <w:rFonts w:ascii="Bookman Old Style" w:hAnsi="Bookman Old Style"/>
          <w:sz w:val="18"/>
          <w:szCs w:val="18"/>
        </w:rPr>
        <w:t>AUL</w:t>
      </w:r>
      <w:r>
        <w:rPr>
          <w:rFonts w:ascii="Bookman Old Style" w:hAnsi="Bookman Old Style"/>
          <w:sz w:val="20"/>
        </w:rPr>
        <w:t xml:space="preserve"> A. B</w:t>
      </w:r>
      <w:r>
        <w:rPr>
          <w:rFonts w:ascii="Bookman Old Style" w:hAnsi="Bookman Old Style"/>
          <w:sz w:val="18"/>
          <w:szCs w:val="18"/>
        </w:rPr>
        <w:t>ELL</w:t>
      </w:r>
      <w:r>
        <w:rPr>
          <w:rFonts w:ascii="Bookman Old Style" w:hAnsi="Bookman Old Style"/>
          <w:sz w:val="18"/>
          <w:szCs w:val="18"/>
        </w:rPr>
        <w:t>,</w:t>
      </w:r>
    </w:p>
    <w:p w:rsidR="00000000" w:rsidRDefault="005825DE">
      <w:pPr>
        <w:rPr>
          <w:rFonts w:ascii="Bookman Old Style" w:hAnsi="Bookman Old Style"/>
          <w:sz w:val="20"/>
        </w:rPr>
      </w:pPr>
      <w:r>
        <w:rPr>
          <w:rFonts w:ascii="Bookman Old Style" w:hAnsi="Bookman Old Style"/>
          <w:sz w:val="18"/>
          <w:szCs w:val="18"/>
        </w:rPr>
        <w:t xml:space="preserve">AND </w:t>
      </w:r>
      <w:r>
        <w:rPr>
          <w:rFonts w:ascii="Bookman Old Style" w:hAnsi="Bookman Old Style"/>
          <w:sz w:val="20"/>
        </w:rPr>
        <w:t>S</w:t>
      </w:r>
      <w:r>
        <w:rPr>
          <w:rFonts w:ascii="Bookman Old Style" w:hAnsi="Bookman Old Style"/>
          <w:sz w:val="18"/>
          <w:szCs w:val="18"/>
        </w:rPr>
        <w:t>COTT</w:t>
      </w:r>
      <w:r>
        <w:rPr>
          <w:rFonts w:ascii="Bookman Old Style" w:hAnsi="Bookman Old Style"/>
          <w:sz w:val="20"/>
        </w:rPr>
        <w:t xml:space="preserve"> B. H</w:t>
      </w:r>
      <w:r>
        <w:rPr>
          <w:rFonts w:ascii="Bookman Old Style" w:hAnsi="Bookman Old Style"/>
          <w:sz w:val="18"/>
          <w:szCs w:val="18"/>
        </w:rPr>
        <w:t>AMILTON,</w:t>
      </w:r>
      <w:r>
        <w:rPr>
          <w:rFonts w:ascii="Bookman Old Style" w:hAnsi="Bookman Old Style"/>
          <w:sz w:val="20"/>
        </w:rPr>
        <w:t xml:space="preserve"> Colorado State University</w:t>
      </w:r>
    </w:p>
    <w:p w:rsidR="00000000" w:rsidRDefault="005825DE">
      <w:pPr>
        <w:rPr>
          <w:rFonts w:ascii="Bookman Old Style" w:hAnsi="Bookman Old Style"/>
          <w:sz w:val="20"/>
        </w:rPr>
      </w:pPr>
      <w:r>
        <w:rPr>
          <w:rFonts w:ascii="Bookman Old Style" w:hAnsi="Bookman Old Style"/>
          <w:sz w:val="20"/>
        </w:rPr>
        <w:t>The relationship between individualism, collectivism and conflict management were assessed. One-hundred and ninety-five participants were given three individualism/collectivism scales and one conflict management scale.</w:t>
      </w:r>
      <w:r>
        <w:rPr>
          <w:rFonts w:ascii="Bookman Old Style" w:hAnsi="Bookman Old Style"/>
          <w:sz w:val="20"/>
        </w:rPr>
        <w:t xml:space="preserve"> Analysis revealed low to moderate correlations among scales, indicating a need for the individualism/collectivism construct to be more definitively operationalized.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 xml:space="preserve">Attributing Motivations for Romantic Involvement: </w:t>
      </w:r>
    </w:p>
    <w:p w:rsidR="00000000" w:rsidRDefault="005825DE">
      <w:pPr>
        <w:rPr>
          <w:rFonts w:ascii="Bookman Old Style" w:hAnsi="Bookman Old Style"/>
          <w:b/>
          <w:sz w:val="20"/>
        </w:rPr>
      </w:pPr>
      <w:r>
        <w:rPr>
          <w:rFonts w:ascii="Bookman Old Style" w:hAnsi="Bookman Old Style"/>
          <w:b/>
          <w:sz w:val="20"/>
        </w:rPr>
        <w:t>The Role of Attachment Styles</w:t>
      </w:r>
    </w:p>
    <w:p w:rsidR="00000000" w:rsidRDefault="005825DE">
      <w:pPr>
        <w:rPr>
          <w:rFonts w:ascii="Bookman Old Style" w:hAnsi="Bookman Old Style"/>
          <w:sz w:val="20"/>
        </w:rPr>
      </w:pPr>
      <w:r>
        <w:rPr>
          <w:rFonts w:ascii="Bookman Old Style" w:hAnsi="Bookman Old Style"/>
          <w:sz w:val="20"/>
        </w:rPr>
        <w:t>M</w:t>
      </w:r>
      <w:r>
        <w:rPr>
          <w:rFonts w:ascii="Bookman Old Style" w:hAnsi="Bookman Old Style"/>
          <w:sz w:val="18"/>
          <w:szCs w:val="18"/>
        </w:rPr>
        <w:t>ELINDA</w:t>
      </w:r>
      <w:r>
        <w:rPr>
          <w:rFonts w:ascii="Bookman Old Style" w:hAnsi="Bookman Old Style"/>
          <w:sz w:val="20"/>
        </w:rPr>
        <w:t xml:space="preserve"> J</w:t>
      </w:r>
      <w:r>
        <w:rPr>
          <w:rFonts w:ascii="Bookman Old Style" w:hAnsi="Bookman Old Style"/>
          <w:sz w:val="18"/>
          <w:szCs w:val="18"/>
        </w:rPr>
        <w:t xml:space="preserve">ONES, </w:t>
      </w:r>
      <w:r>
        <w:rPr>
          <w:rFonts w:ascii="Bookman Old Style" w:hAnsi="Bookman Old Style"/>
          <w:sz w:val="20"/>
        </w:rPr>
        <w:t>University of Pittsburgh at Bradford</w:t>
      </w:r>
    </w:p>
    <w:p w:rsidR="00000000" w:rsidRDefault="005825DE">
      <w:pPr>
        <w:rPr>
          <w:rFonts w:ascii="Bookman Old Style" w:hAnsi="Bookman Old Style"/>
          <w:sz w:val="20"/>
        </w:rPr>
      </w:pPr>
      <w:r>
        <w:rPr>
          <w:rFonts w:ascii="Bookman Old Style" w:hAnsi="Bookman Old Style"/>
          <w:sz w:val="20"/>
        </w:rPr>
        <w:t>This study examined the association between attachment styles and attributions for own and partners' motivations for relationship maintenance. Insecurely attached persons, relative to their securely attached cou</w:t>
      </w:r>
      <w:r>
        <w:rPr>
          <w:rFonts w:ascii="Bookman Old Style" w:hAnsi="Bookman Old Style"/>
          <w:sz w:val="20"/>
        </w:rPr>
        <w:t>nterparts, attributed less intrinsic and instrumental motivations for both their own and their partners' relationship involvement.</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Self Concept Changes in Troubled Young Parents After Intensive Case Management</w:t>
      </w:r>
    </w:p>
    <w:p w:rsidR="00000000" w:rsidRDefault="005825DE">
      <w:pPr>
        <w:rPr>
          <w:rFonts w:ascii="Bookman Old Style" w:hAnsi="Bookman Old Style"/>
          <w:sz w:val="20"/>
        </w:rPr>
      </w:pPr>
      <w:r>
        <w:rPr>
          <w:rFonts w:ascii="Bookman Old Style" w:hAnsi="Bookman Old Style"/>
          <w:sz w:val="20"/>
        </w:rPr>
        <w:t>B</w:t>
      </w:r>
      <w:r>
        <w:rPr>
          <w:rFonts w:ascii="Bookman Old Style" w:hAnsi="Bookman Old Style"/>
          <w:sz w:val="18"/>
          <w:szCs w:val="18"/>
        </w:rPr>
        <w:t>EAL</w:t>
      </w:r>
      <w:r>
        <w:rPr>
          <w:rFonts w:ascii="Bookman Old Style" w:hAnsi="Bookman Old Style"/>
          <w:sz w:val="20"/>
        </w:rPr>
        <w:t xml:space="preserve"> M</w:t>
      </w:r>
      <w:r>
        <w:rPr>
          <w:rFonts w:ascii="Bookman Old Style" w:hAnsi="Bookman Old Style"/>
          <w:sz w:val="18"/>
          <w:szCs w:val="18"/>
        </w:rPr>
        <w:t>OSSMAN</w:t>
      </w:r>
      <w:r>
        <w:rPr>
          <w:rFonts w:ascii="Bookman Old Style" w:hAnsi="Bookman Old Style"/>
          <w:sz w:val="20"/>
        </w:rPr>
        <w:t>, Montana State University-Billings</w:t>
      </w:r>
    </w:p>
    <w:p w:rsidR="00000000" w:rsidRDefault="005825DE">
      <w:pPr>
        <w:rPr>
          <w:rFonts w:ascii="Bookman Old Style" w:hAnsi="Bookman Old Style"/>
          <w:sz w:val="20"/>
        </w:rPr>
      </w:pPr>
      <w:r>
        <w:rPr>
          <w:rFonts w:ascii="Bookman Old Style" w:hAnsi="Bookman Old Style"/>
          <w:sz w:val="20"/>
        </w:rPr>
        <w:t>In the Young Parent Program case managers become partners with parents; working together to bring life under control. After participation in the program the Tennessee Self-Concept Scale indicate positive changes in external psycho-social and the interna</w:t>
      </w:r>
      <w:r>
        <w:rPr>
          <w:rFonts w:ascii="Bookman Old Style" w:hAnsi="Bookman Old Style"/>
          <w:sz w:val="20"/>
        </w:rPr>
        <w:t xml:space="preserve">l personal characteristics of participants.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Attributions for Success and Failure as Predictors of Conflict Resolution Style</w:t>
      </w:r>
    </w:p>
    <w:p w:rsidR="00000000" w:rsidRDefault="005825DE">
      <w:pPr>
        <w:rPr>
          <w:rFonts w:ascii="Bookman Old Style" w:hAnsi="Bookman Old Style"/>
          <w:sz w:val="18"/>
          <w:szCs w:val="18"/>
        </w:rPr>
      </w:pPr>
      <w:r>
        <w:rPr>
          <w:rFonts w:ascii="Bookman Old Style" w:hAnsi="Bookman Old Style"/>
          <w:sz w:val="20"/>
        </w:rPr>
        <w:t>A</w:t>
      </w:r>
      <w:r>
        <w:rPr>
          <w:rFonts w:ascii="Bookman Old Style" w:hAnsi="Bookman Old Style"/>
          <w:sz w:val="18"/>
          <w:szCs w:val="18"/>
        </w:rPr>
        <w:t>RINA</w:t>
      </w:r>
      <w:r>
        <w:rPr>
          <w:rFonts w:ascii="Bookman Old Style" w:hAnsi="Bookman Old Style"/>
          <w:sz w:val="20"/>
        </w:rPr>
        <w:t xml:space="preserve"> U</w:t>
      </w:r>
      <w:r>
        <w:rPr>
          <w:rFonts w:ascii="Bookman Old Style" w:hAnsi="Bookman Old Style"/>
          <w:sz w:val="18"/>
          <w:szCs w:val="18"/>
        </w:rPr>
        <w:t>LMAN</w:t>
      </w:r>
      <w:r>
        <w:rPr>
          <w:rFonts w:ascii="Bookman Old Style" w:hAnsi="Bookman Old Style"/>
          <w:sz w:val="20"/>
        </w:rPr>
        <w:t>, B</w:t>
      </w:r>
      <w:r>
        <w:rPr>
          <w:rFonts w:ascii="Bookman Old Style" w:hAnsi="Bookman Old Style"/>
          <w:sz w:val="18"/>
          <w:szCs w:val="18"/>
        </w:rPr>
        <w:t xml:space="preserve">ELISA </w:t>
      </w:r>
      <w:r>
        <w:rPr>
          <w:rFonts w:ascii="Bookman Old Style" w:hAnsi="Bookman Old Style"/>
          <w:sz w:val="20"/>
        </w:rPr>
        <w:t>O</w:t>
      </w:r>
      <w:r>
        <w:rPr>
          <w:rFonts w:ascii="Bookman Old Style" w:hAnsi="Bookman Old Style"/>
          <w:sz w:val="18"/>
          <w:szCs w:val="18"/>
        </w:rPr>
        <w:t>LIVARES AND</w:t>
      </w:r>
      <w:r>
        <w:rPr>
          <w:rFonts w:ascii="Bookman Old Style" w:hAnsi="Bookman Old Style"/>
          <w:sz w:val="20"/>
        </w:rPr>
        <w:t xml:space="preserve"> R</w:t>
      </w:r>
      <w:r>
        <w:rPr>
          <w:rFonts w:ascii="Bookman Old Style" w:hAnsi="Bookman Old Style"/>
          <w:sz w:val="18"/>
          <w:szCs w:val="18"/>
        </w:rPr>
        <w:t>OGER</w:t>
      </w:r>
      <w:r>
        <w:rPr>
          <w:rFonts w:ascii="Bookman Old Style" w:hAnsi="Bookman Old Style"/>
          <w:sz w:val="20"/>
        </w:rPr>
        <w:t xml:space="preserve"> W</w:t>
      </w:r>
      <w:r>
        <w:rPr>
          <w:rFonts w:ascii="Bookman Old Style" w:hAnsi="Bookman Old Style"/>
          <w:sz w:val="18"/>
          <w:szCs w:val="18"/>
        </w:rPr>
        <w:t xml:space="preserve">HITEHEAD, </w:t>
      </w:r>
    </w:p>
    <w:p w:rsidR="00000000" w:rsidRDefault="005825DE">
      <w:pPr>
        <w:rPr>
          <w:rFonts w:ascii="Bookman Old Style" w:hAnsi="Bookman Old Style"/>
          <w:sz w:val="20"/>
        </w:rPr>
      </w:pPr>
      <w:r>
        <w:rPr>
          <w:rFonts w:ascii="Bookman Old Style" w:hAnsi="Bookman Old Style"/>
          <w:sz w:val="20"/>
        </w:rPr>
        <w:t>University of Colorado at Denver</w:t>
      </w:r>
    </w:p>
    <w:p w:rsidR="00000000" w:rsidRDefault="005825DE">
      <w:pPr>
        <w:rPr>
          <w:rFonts w:ascii="Bookman Old Style" w:hAnsi="Bookman Old Style"/>
          <w:sz w:val="20"/>
        </w:rPr>
      </w:pPr>
      <w:r>
        <w:rPr>
          <w:rFonts w:ascii="Bookman Old Style" w:hAnsi="Bookman Old Style"/>
          <w:sz w:val="20"/>
        </w:rPr>
        <w:t>Subjects completed 2 questionnaires, one assessing attributional style, the other assessing conflict resolution style. Individuals who employ violent conflict resolution tactics were characterized by internal attributions. Individuals subjected to violent conflict resolution tactics were characterize</w:t>
      </w:r>
      <w:r>
        <w:rPr>
          <w:rFonts w:ascii="Bookman Old Style" w:hAnsi="Bookman Old Style"/>
          <w:sz w:val="20"/>
        </w:rPr>
        <w:t xml:space="preserve">d by external attributions for their successes and internal attributions for their failures.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The Anagram Task as a Measure of Persistence</w:t>
      </w:r>
    </w:p>
    <w:p w:rsidR="00000000" w:rsidRDefault="005825DE">
      <w:pPr>
        <w:rPr>
          <w:rFonts w:ascii="Bookman Old Style" w:hAnsi="Bookman Old Style"/>
          <w:sz w:val="20"/>
        </w:rPr>
      </w:pPr>
      <w:r>
        <w:rPr>
          <w:rFonts w:ascii="Bookman Old Style" w:hAnsi="Bookman Old Style"/>
          <w:sz w:val="20"/>
        </w:rPr>
        <w:t>C</w:t>
      </w:r>
      <w:r>
        <w:rPr>
          <w:rFonts w:ascii="Bookman Old Style" w:hAnsi="Bookman Old Style"/>
          <w:sz w:val="18"/>
          <w:szCs w:val="18"/>
        </w:rPr>
        <w:t>HARLES</w:t>
      </w:r>
      <w:r>
        <w:rPr>
          <w:rFonts w:ascii="Bookman Old Style" w:hAnsi="Bookman Old Style"/>
          <w:sz w:val="20"/>
        </w:rPr>
        <w:t xml:space="preserve"> R. O</w:t>
      </w:r>
      <w:r>
        <w:rPr>
          <w:rFonts w:ascii="Bookman Old Style" w:hAnsi="Bookman Old Style"/>
          <w:sz w:val="18"/>
          <w:szCs w:val="18"/>
        </w:rPr>
        <w:t>VANDO</w:t>
      </w:r>
      <w:r>
        <w:rPr>
          <w:rFonts w:ascii="Bookman Old Style" w:hAnsi="Bookman Old Style"/>
          <w:sz w:val="20"/>
        </w:rPr>
        <w:t>, T</w:t>
      </w:r>
      <w:r>
        <w:rPr>
          <w:rFonts w:ascii="Bookman Old Style" w:hAnsi="Bookman Old Style"/>
          <w:sz w:val="18"/>
          <w:szCs w:val="18"/>
        </w:rPr>
        <w:t>RISHA</w:t>
      </w:r>
      <w:r>
        <w:rPr>
          <w:rFonts w:ascii="Bookman Old Style" w:hAnsi="Bookman Old Style"/>
          <w:sz w:val="20"/>
        </w:rPr>
        <w:t xml:space="preserve"> H</w:t>
      </w:r>
      <w:r>
        <w:rPr>
          <w:rFonts w:ascii="Bookman Old Style" w:hAnsi="Bookman Old Style"/>
          <w:sz w:val="18"/>
          <w:szCs w:val="18"/>
        </w:rPr>
        <w:t>UBBS AND</w:t>
      </w:r>
      <w:r>
        <w:rPr>
          <w:rFonts w:ascii="Bookman Old Style" w:hAnsi="Bookman Old Style"/>
          <w:sz w:val="20"/>
        </w:rPr>
        <w:t xml:space="preserve"> K</w:t>
      </w:r>
      <w:r>
        <w:rPr>
          <w:rFonts w:ascii="Bookman Old Style" w:hAnsi="Bookman Old Style"/>
          <w:sz w:val="18"/>
          <w:szCs w:val="18"/>
        </w:rPr>
        <w:t xml:space="preserve">IM </w:t>
      </w:r>
      <w:r>
        <w:rPr>
          <w:rFonts w:ascii="Bookman Old Style" w:hAnsi="Bookman Old Style"/>
          <w:sz w:val="20"/>
        </w:rPr>
        <w:t>W. S</w:t>
      </w:r>
      <w:r>
        <w:rPr>
          <w:rFonts w:ascii="Bookman Old Style" w:hAnsi="Bookman Old Style"/>
          <w:sz w:val="18"/>
          <w:szCs w:val="18"/>
        </w:rPr>
        <w:t xml:space="preserve">CHAEFFER, </w:t>
      </w:r>
      <w:r>
        <w:rPr>
          <w:rFonts w:ascii="Bookman Old Style" w:hAnsi="Bookman Old Style"/>
          <w:sz w:val="20"/>
        </w:rPr>
        <w:t>Point Loma Nazarene College</w:t>
      </w:r>
    </w:p>
    <w:p w:rsidR="00000000" w:rsidRDefault="005825DE">
      <w:pPr>
        <w:rPr>
          <w:rFonts w:ascii="Bookman Old Style" w:hAnsi="Bookman Old Style"/>
          <w:sz w:val="20"/>
        </w:rPr>
      </w:pPr>
      <w:r>
        <w:rPr>
          <w:rFonts w:ascii="Bookman Old Style" w:hAnsi="Bookman Old Style"/>
          <w:sz w:val="20"/>
        </w:rPr>
        <w:t>The reliability and validity of an anagram task (scrambled letters that when unscrambled form words) as a persistence measure was studied in 50 students. Task reliability was found across two examiners. The response latency measure of the anagram task, however, did not correlate significan</w:t>
      </w:r>
      <w:r>
        <w:rPr>
          <w:rFonts w:ascii="Bookman Old Style" w:hAnsi="Bookman Old Style"/>
          <w:sz w:val="20"/>
        </w:rPr>
        <w:t>tly with a self-report measure of persistence.</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Attachment Style as a Vulnerability Factor for Depression</w:t>
      </w:r>
    </w:p>
    <w:p w:rsidR="00000000" w:rsidRDefault="005825DE">
      <w:pPr>
        <w:rPr>
          <w:rFonts w:ascii="Bookman Old Style" w:hAnsi="Bookman Old Style"/>
          <w:sz w:val="20"/>
        </w:rPr>
      </w:pPr>
      <w:r>
        <w:rPr>
          <w:rFonts w:ascii="Bookman Old Style" w:hAnsi="Bookman Old Style"/>
          <w:sz w:val="20"/>
        </w:rPr>
        <w:t>K</w:t>
      </w:r>
      <w:r>
        <w:rPr>
          <w:rFonts w:ascii="Bookman Old Style" w:hAnsi="Bookman Old Style"/>
          <w:sz w:val="18"/>
          <w:szCs w:val="18"/>
        </w:rPr>
        <w:t>ELLY</w:t>
      </w:r>
      <w:r>
        <w:rPr>
          <w:rFonts w:ascii="Bookman Old Style" w:hAnsi="Bookman Old Style"/>
          <w:sz w:val="20"/>
        </w:rPr>
        <w:t xml:space="preserve"> A. B</w:t>
      </w:r>
      <w:r>
        <w:rPr>
          <w:rFonts w:ascii="Bookman Old Style" w:hAnsi="Bookman Old Style"/>
          <w:sz w:val="18"/>
          <w:szCs w:val="18"/>
        </w:rPr>
        <w:t>AILEY</w:t>
      </w:r>
      <w:r>
        <w:rPr>
          <w:rFonts w:ascii="Bookman Old Style" w:hAnsi="Bookman Old Style"/>
          <w:sz w:val="20"/>
        </w:rPr>
        <w:t>, R</w:t>
      </w:r>
      <w:r>
        <w:rPr>
          <w:rFonts w:ascii="Bookman Old Style" w:hAnsi="Bookman Old Style"/>
          <w:sz w:val="18"/>
          <w:szCs w:val="18"/>
        </w:rPr>
        <w:t>ICK</w:t>
      </w:r>
      <w:r>
        <w:rPr>
          <w:rFonts w:ascii="Bookman Old Style" w:hAnsi="Bookman Old Style"/>
          <w:sz w:val="20"/>
        </w:rPr>
        <w:t xml:space="preserve"> E. I</w:t>
      </w:r>
      <w:r>
        <w:rPr>
          <w:rFonts w:ascii="Bookman Old Style" w:hAnsi="Bookman Old Style"/>
          <w:sz w:val="18"/>
          <w:szCs w:val="18"/>
        </w:rPr>
        <w:t>NGRAM AND</w:t>
      </w:r>
      <w:r>
        <w:rPr>
          <w:rFonts w:ascii="Bookman Old Style" w:hAnsi="Bookman Old Style"/>
          <w:sz w:val="20"/>
        </w:rPr>
        <w:t xml:space="preserve"> G</w:t>
      </w:r>
      <w:r>
        <w:rPr>
          <w:rFonts w:ascii="Bookman Old Style" w:hAnsi="Bookman Old Style"/>
          <w:sz w:val="18"/>
          <w:szCs w:val="18"/>
        </w:rPr>
        <w:t>REG</w:t>
      </w:r>
      <w:r>
        <w:rPr>
          <w:rFonts w:ascii="Bookman Old Style" w:hAnsi="Bookman Old Style"/>
          <w:sz w:val="20"/>
        </w:rPr>
        <w:t xml:space="preserve"> S</w:t>
      </w:r>
      <w:r>
        <w:rPr>
          <w:rFonts w:ascii="Bookman Old Style" w:hAnsi="Bookman Old Style"/>
          <w:sz w:val="18"/>
          <w:szCs w:val="18"/>
        </w:rPr>
        <w:t>IEGLE</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20"/>
        </w:rPr>
        <w:t>San Diego State University</w:t>
      </w:r>
    </w:p>
    <w:p w:rsidR="00000000" w:rsidRDefault="005825DE">
      <w:pPr>
        <w:rPr>
          <w:rFonts w:ascii="Bookman Old Style" w:hAnsi="Bookman Old Style"/>
          <w:sz w:val="20"/>
        </w:rPr>
      </w:pPr>
      <w:r>
        <w:rPr>
          <w:rFonts w:ascii="Bookman Old Style" w:hAnsi="Bookman Old Style"/>
          <w:sz w:val="20"/>
        </w:rPr>
        <w:t>It was hypothesized that those with an insecure adult attachment style are more vulnerable to depression as seen by their negative self-referent cognitive structures. Half of subjects were primed into a sad mood. For the mood-induced subjects, those with an insecure attachment style endorsed negative adjectives significantly hi</w:t>
      </w:r>
      <w:r>
        <w:rPr>
          <w:rFonts w:ascii="Bookman Old Style" w:hAnsi="Bookman Old Style"/>
          <w:sz w:val="20"/>
        </w:rPr>
        <w:t>gher.</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Modeling Nonparticipation in Psychology Experiments</w:t>
      </w:r>
    </w:p>
    <w:p w:rsidR="00000000" w:rsidRDefault="005825DE">
      <w:pPr>
        <w:rPr>
          <w:rFonts w:ascii="Bookman Old Style" w:hAnsi="Bookman Old Style"/>
          <w:sz w:val="18"/>
          <w:szCs w:val="18"/>
        </w:rPr>
      </w:pPr>
      <w:r>
        <w:rPr>
          <w:rFonts w:ascii="Bookman Old Style" w:hAnsi="Bookman Old Style"/>
          <w:sz w:val="20"/>
        </w:rPr>
        <w:t>A</w:t>
      </w:r>
      <w:r>
        <w:rPr>
          <w:rFonts w:ascii="Bookman Old Style" w:hAnsi="Bookman Old Style"/>
          <w:sz w:val="18"/>
          <w:szCs w:val="18"/>
        </w:rPr>
        <w:t xml:space="preserve">FSOON </w:t>
      </w:r>
      <w:r>
        <w:rPr>
          <w:rFonts w:ascii="Bookman Old Style" w:hAnsi="Bookman Old Style"/>
          <w:sz w:val="20"/>
        </w:rPr>
        <w:t>E</w:t>
      </w:r>
      <w:r>
        <w:rPr>
          <w:rFonts w:ascii="Bookman Old Style" w:hAnsi="Bookman Old Style"/>
          <w:sz w:val="18"/>
          <w:szCs w:val="18"/>
        </w:rPr>
        <w:t>FTEKHARI,</w:t>
      </w:r>
      <w:r>
        <w:rPr>
          <w:rFonts w:ascii="Bookman Old Style" w:hAnsi="Bookman Old Style"/>
          <w:sz w:val="20"/>
        </w:rPr>
        <w:t xml:space="preserve"> G</w:t>
      </w:r>
      <w:r>
        <w:rPr>
          <w:rFonts w:ascii="Bookman Old Style" w:hAnsi="Bookman Old Style"/>
          <w:sz w:val="18"/>
          <w:szCs w:val="18"/>
        </w:rPr>
        <w:t>REG</w:t>
      </w:r>
      <w:r>
        <w:rPr>
          <w:rFonts w:ascii="Bookman Old Style" w:hAnsi="Bookman Old Style"/>
          <w:sz w:val="20"/>
        </w:rPr>
        <w:t xml:space="preserve"> S</w:t>
      </w:r>
      <w:r>
        <w:rPr>
          <w:rFonts w:ascii="Bookman Old Style" w:hAnsi="Bookman Old Style"/>
          <w:sz w:val="18"/>
          <w:szCs w:val="18"/>
        </w:rPr>
        <w:t>IEGLE</w:t>
      </w:r>
      <w:r>
        <w:rPr>
          <w:rFonts w:ascii="Bookman Old Style" w:hAnsi="Bookman Old Style"/>
          <w:sz w:val="20"/>
        </w:rPr>
        <w:t>, C</w:t>
      </w:r>
      <w:r>
        <w:rPr>
          <w:rFonts w:ascii="Bookman Old Style" w:hAnsi="Bookman Old Style"/>
          <w:sz w:val="18"/>
          <w:szCs w:val="18"/>
        </w:rPr>
        <w:t>HRISTY</w:t>
      </w:r>
      <w:r>
        <w:rPr>
          <w:rFonts w:ascii="Bookman Old Style" w:hAnsi="Bookman Old Style"/>
          <w:sz w:val="20"/>
        </w:rPr>
        <w:t xml:space="preserve"> S</w:t>
      </w:r>
      <w:r>
        <w:rPr>
          <w:rFonts w:ascii="Bookman Old Style" w:hAnsi="Bookman Old Style"/>
          <w:sz w:val="18"/>
          <w:szCs w:val="18"/>
        </w:rPr>
        <w:t>CHER,</w:t>
      </w:r>
    </w:p>
    <w:p w:rsidR="00000000" w:rsidRDefault="005825DE">
      <w:pPr>
        <w:rPr>
          <w:rFonts w:ascii="Bookman Old Style" w:hAnsi="Bookman Old Style"/>
          <w:sz w:val="20"/>
        </w:rPr>
      </w:pPr>
      <w:r>
        <w:rPr>
          <w:rFonts w:ascii="Bookman Old Style" w:hAnsi="Bookman Old Style"/>
          <w:sz w:val="18"/>
          <w:szCs w:val="18"/>
        </w:rPr>
        <w:t xml:space="preserve">AND </w:t>
      </w:r>
      <w:r>
        <w:rPr>
          <w:rFonts w:ascii="Bookman Old Style" w:hAnsi="Bookman Old Style"/>
          <w:sz w:val="20"/>
        </w:rPr>
        <w:t>R</w:t>
      </w:r>
      <w:r>
        <w:rPr>
          <w:rFonts w:ascii="Bookman Old Style" w:hAnsi="Bookman Old Style"/>
          <w:sz w:val="18"/>
          <w:szCs w:val="18"/>
        </w:rPr>
        <w:t xml:space="preserve">ICK </w:t>
      </w:r>
      <w:r>
        <w:rPr>
          <w:rFonts w:ascii="Bookman Old Style" w:hAnsi="Bookman Old Style"/>
          <w:sz w:val="20"/>
        </w:rPr>
        <w:t>I</w:t>
      </w:r>
      <w:r>
        <w:rPr>
          <w:rFonts w:ascii="Bookman Old Style" w:hAnsi="Bookman Old Style"/>
          <w:sz w:val="18"/>
          <w:szCs w:val="18"/>
        </w:rPr>
        <w:t xml:space="preserve">NGRAM, </w:t>
      </w:r>
      <w:r>
        <w:rPr>
          <w:rFonts w:ascii="Bookman Old Style" w:hAnsi="Bookman Old Style"/>
          <w:sz w:val="20"/>
        </w:rPr>
        <w:t>San Diego State University</w:t>
      </w:r>
    </w:p>
    <w:p w:rsidR="00000000" w:rsidRDefault="005825DE">
      <w:pPr>
        <w:rPr>
          <w:rFonts w:ascii="Bookman Old Style" w:hAnsi="Bookman Old Style"/>
          <w:sz w:val="20"/>
        </w:rPr>
      </w:pPr>
      <w:r>
        <w:rPr>
          <w:rFonts w:ascii="Bookman Old Style" w:hAnsi="Bookman Old Style"/>
          <w:sz w:val="20"/>
        </w:rPr>
        <w:t>The effects of individual differences in refusal to participate and nonattendance after agreement to participate in psychology experiments were examined. Using self-report measures. 75 subjects were called on the phone an offered the opportunity to participate in psychology experiments. Both higher positive and negative self-esteem and being male were associated</w:t>
      </w:r>
      <w:r>
        <w:rPr>
          <w:rFonts w:ascii="Bookman Old Style" w:hAnsi="Bookman Old Style"/>
          <w:sz w:val="20"/>
        </w:rPr>
        <w:t xml:space="preserve"> with lower participation.</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Personality Variables and Emotional Intelligence</w:t>
      </w:r>
    </w:p>
    <w:p w:rsidR="00000000" w:rsidRDefault="005825DE">
      <w:pPr>
        <w:rPr>
          <w:rFonts w:ascii="Bookman Old Style" w:hAnsi="Bookman Old Style"/>
          <w:sz w:val="20"/>
        </w:rPr>
      </w:pPr>
      <w:r>
        <w:rPr>
          <w:rFonts w:ascii="Bookman Old Style" w:hAnsi="Bookman Old Style"/>
          <w:smallCaps/>
          <w:sz w:val="20"/>
        </w:rPr>
        <w:t>Robert A</w:t>
      </w:r>
      <w:r>
        <w:rPr>
          <w:rFonts w:ascii="Bookman Old Style" w:hAnsi="Bookman Old Style"/>
          <w:smallCaps/>
          <w:sz w:val="18"/>
          <w:szCs w:val="18"/>
        </w:rPr>
        <w:t>GEE,</w:t>
      </w:r>
      <w:r>
        <w:rPr>
          <w:rFonts w:ascii="Bookman Old Style" w:hAnsi="Bookman Old Style"/>
          <w:smallCaps/>
          <w:sz w:val="20"/>
        </w:rPr>
        <w:t xml:space="preserve"> Karen D</w:t>
      </w:r>
      <w:r>
        <w:rPr>
          <w:rFonts w:ascii="Bookman Old Style" w:hAnsi="Bookman Old Style"/>
          <w:smallCaps/>
          <w:sz w:val="18"/>
          <w:szCs w:val="18"/>
        </w:rPr>
        <w:t>ISHION,</w:t>
      </w:r>
      <w:r>
        <w:rPr>
          <w:rFonts w:ascii="Bookman Old Style" w:hAnsi="Bookman Old Style"/>
          <w:smallCaps/>
          <w:sz w:val="20"/>
        </w:rPr>
        <w:t xml:space="preserve"> Jennifer H</w:t>
      </w:r>
      <w:r>
        <w:rPr>
          <w:rFonts w:ascii="Bookman Old Style" w:hAnsi="Bookman Old Style"/>
          <w:smallCaps/>
          <w:sz w:val="18"/>
          <w:szCs w:val="18"/>
        </w:rPr>
        <w:t>ADDAD</w:t>
      </w:r>
      <w:r>
        <w:rPr>
          <w:rFonts w:ascii="Bookman Old Style" w:hAnsi="Bookman Old Style"/>
          <w:smallCaps/>
          <w:sz w:val="20"/>
        </w:rPr>
        <w:t>, Junko M</w:t>
      </w:r>
      <w:r>
        <w:rPr>
          <w:rFonts w:ascii="Bookman Old Style" w:hAnsi="Bookman Old Style"/>
          <w:smallCaps/>
          <w:sz w:val="18"/>
          <w:szCs w:val="18"/>
        </w:rPr>
        <w:t>URATA,</w:t>
      </w:r>
      <w:r>
        <w:rPr>
          <w:rFonts w:ascii="Bookman Old Style" w:hAnsi="Bookman Old Style"/>
          <w:smallCaps/>
          <w:sz w:val="20"/>
        </w:rPr>
        <w:t xml:space="preserve"> Susanne T</w:t>
      </w:r>
      <w:r>
        <w:rPr>
          <w:rFonts w:ascii="Bookman Old Style" w:hAnsi="Bookman Old Style"/>
          <w:smallCaps/>
          <w:sz w:val="18"/>
          <w:szCs w:val="18"/>
        </w:rPr>
        <w:t>HARP</w:t>
      </w:r>
      <w:r>
        <w:rPr>
          <w:rFonts w:ascii="Bookman Old Style" w:hAnsi="Bookman Old Style"/>
          <w:smallCaps/>
          <w:sz w:val="20"/>
        </w:rPr>
        <w:t>, Stephanie T</w:t>
      </w:r>
      <w:r>
        <w:rPr>
          <w:rFonts w:ascii="Bookman Old Style" w:hAnsi="Bookman Old Style"/>
          <w:smallCaps/>
          <w:sz w:val="18"/>
          <w:szCs w:val="18"/>
        </w:rPr>
        <w:t xml:space="preserve">OLMAN AND </w:t>
      </w:r>
      <w:r>
        <w:rPr>
          <w:rFonts w:ascii="Bookman Old Style" w:hAnsi="Bookman Old Style"/>
          <w:smallCaps/>
          <w:sz w:val="20"/>
        </w:rPr>
        <w:t>Jacqui T</w:t>
      </w:r>
      <w:r>
        <w:rPr>
          <w:rFonts w:ascii="Bookman Old Style" w:hAnsi="Bookman Old Style"/>
          <w:smallCaps/>
          <w:sz w:val="18"/>
          <w:szCs w:val="18"/>
        </w:rPr>
        <w:t>OWNSEND</w:t>
      </w:r>
      <w:r>
        <w:rPr>
          <w:rFonts w:ascii="Bookman Old Style" w:hAnsi="Bookman Old Style"/>
          <w:smallCaps/>
          <w:sz w:val="20"/>
        </w:rPr>
        <w:t>,</w:t>
      </w:r>
      <w:r>
        <w:rPr>
          <w:rFonts w:ascii="Bookman Old Style" w:hAnsi="Bookman Old Style"/>
          <w:sz w:val="20"/>
        </w:rPr>
        <w:t xml:space="preserve"> Albertson College of Idaho</w:t>
      </w:r>
    </w:p>
    <w:p w:rsidR="00000000" w:rsidRDefault="005825DE">
      <w:pPr>
        <w:rPr>
          <w:rFonts w:ascii="Bookman Old Style" w:hAnsi="Bookman Old Style"/>
          <w:sz w:val="20"/>
        </w:rPr>
      </w:pPr>
      <w:r>
        <w:rPr>
          <w:rFonts w:ascii="Bookman Old Style" w:hAnsi="Bookman Old Style"/>
          <w:sz w:val="20"/>
        </w:rPr>
        <w:t>Emotional intelligence, taking into account the domains of self-awareness, empathy and social skills was measured. Thirty-six undergraduates were also administered tests to measure self-esteem, self-monitoring, personality type A/B and physical well-being. All scores were analyzed with multiple</w:t>
      </w:r>
      <w:r>
        <w:rPr>
          <w:rFonts w:ascii="Bookman Old Style" w:hAnsi="Bookman Old Style"/>
          <w:sz w:val="20"/>
        </w:rPr>
        <w:t xml:space="preserve"> regression analysis.</w:t>
      </w:r>
    </w:p>
    <w:p w:rsidR="00000000" w:rsidRDefault="005825DE">
      <w:pP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PSI CHI</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Graduate School Exchange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8"/>
          <w:szCs w:val="8"/>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r>
        <w:rPr>
          <w:noProof/>
        </w:rPr>
        <w:drawing>
          <wp:inline distT="0" distB="0" distL="0" distR="0">
            <wp:extent cx="660400" cy="965200"/>
            <wp:effectExtent l="50800" t="25400" r="254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ve:AlternateContent>
                    <ve:Choice xmlns:ma="http://schemas.microsoft.com/office/mac/drawingml/2008/main" Requires="ma">
                      <pic:blipFill>
                        <a:blip r:embed="rId39"/>
                        <a:srcRect/>
                        <a:stretch>
                          <a:fillRect/>
                        </a:stretch>
                      </pic:blipFill>
                    </ve:Choice>
                    <ve:Fallback>
                      <pic:blipFill>
                        <a:blip r:embed="rId40"/>
                        <a:srcRect/>
                        <a:stretch>
                          <a:fillRect/>
                        </a:stretch>
                      </pic:blipFill>
                    </ve:Fallback>
                  </ve:AlternateContent>
                  <pic:spPr bwMode="auto">
                    <a:xfrm>
                      <a:off x="0" y="0"/>
                      <a:ext cx="660400" cy="965200"/>
                    </a:xfrm>
                    <a:prstGeom prst="rect">
                      <a:avLst/>
                    </a:prstGeom>
                    <a:noFill/>
                    <a:ln w="19050" cmpd="sng">
                      <a:solidFill>
                        <a:srgbClr val="000000"/>
                      </a:solidFill>
                      <a:miter lim="800000"/>
                      <a:headEnd/>
                      <a:tailEnd/>
                    </a:ln>
                    <a:effectLst/>
                  </pic:spPr>
                </pic:pic>
              </a:graphicData>
            </a:graphic>
          </wp:inline>
        </w:drawing>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Friday, 2 - 4 PM</w:t>
      </w:r>
      <w:r>
        <w:rPr>
          <w:rFonts w:ascii="Times" w:hAnsi="Times"/>
          <w:i/>
          <w:sz w:val="24"/>
          <w:szCs w:val="24"/>
        </w:rPr>
        <w:tab/>
      </w:r>
      <w:r>
        <w:rPr>
          <w:rFonts w:ascii="Times" w:hAnsi="Times"/>
          <w:i/>
          <w:sz w:val="24"/>
          <w:szCs w:val="24"/>
        </w:rPr>
        <w:tab/>
      </w:r>
      <w:r>
        <w:rPr>
          <w:rFonts w:ascii="Times" w:hAnsi="Times"/>
          <w:i/>
          <w:sz w:val="24"/>
          <w:szCs w:val="24"/>
        </w:rPr>
        <w:tab/>
      </w:r>
      <w:r>
        <w:rPr>
          <w:rFonts w:ascii="Times" w:hAnsi="Times"/>
          <w:i/>
          <w:sz w:val="24"/>
          <w:szCs w:val="24"/>
        </w:rPr>
        <w:tab/>
        <w:t xml:space="preserve">     Silver King 1</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b w:val="0"/>
          <w:sz w:val="20"/>
        </w:rPr>
        <w:t>Moderator: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smallCaps/>
          <w:sz w:val="20"/>
        </w:rPr>
        <w:t>Joseph J. Horvat, Jr</w:t>
      </w:r>
      <w:r>
        <w:rPr>
          <w:rFonts w:ascii="Times" w:hAnsi="Times"/>
          <w:b w:val="0"/>
          <w:sz w:val="20"/>
        </w:rPr>
        <w:t xml:space="preserve">., Weber State University,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b w:val="0"/>
          <w:sz w:val="20"/>
        </w:rPr>
        <w:t>RMPA Past President, Psi Chi National Past-President.</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b w:val="0"/>
          <w:sz w:val="20"/>
        </w:rPr>
        <w:t>Participants:</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spacing w:line="360" w:lineRule="atLeast"/>
        <w:ind w:left="80" w:right="100"/>
        <w:jc w:val="left"/>
        <w:rPr>
          <w:rFonts w:ascii="Times" w:hAnsi="Times"/>
          <w:b w:val="0"/>
          <w:sz w:val="20"/>
        </w:rPr>
      </w:pPr>
      <w:r>
        <w:rPr>
          <w:smallCaps/>
          <w:sz w:val="20"/>
        </w:rPr>
        <w:t>Mitchell Handel</w:t>
      </w:r>
      <w:r>
        <w:rPr>
          <w:smallCaps/>
          <w:sz w:val="20"/>
        </w:rPr>
        <w:t>sman</w:t>
      </w:r>
      <w:r>
        <w:rPr>
          <w:rFonts w:ascii="Times" w:hAnsi="Times"/>
          <w:b w:val="0"/>
          <w:sz w:val="20"/>
        </w:rPr>
        <w:t>, representing Univ. of Colorado at Denver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spacing w:line="360" w:lineRule="atLeast"/>
        <w:ind w:left="80" w:right="100"/>
        <w:jc w:val="left"/>
        <w:rPr>
          <w:rFonts w:ascii="Times" w:hAnsi="Times"/>
          <w:b w:val="0"/>
          <w:sz w:val="20"/>
        </w:rPr>
      </w:pPr>
      <w:r>
        <w:rPr>
          <w:smallCaps/>
          <w:sz w:val="20"/>
        </w:rPr>
        <w:t>Joan Post-Gorden</w:t>
      </w:r>
      <w:r>
        <w:rPr>
          <w:rFonts w:ascii="Times" w:hAnsi="Times"/>
          <w:b w:val="0"/>
          <w:sz w:val="20"/>
        </w:rPr>
        <w:t>, representing University of Southern Colorado</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spacing w:line="360" w:lineRule="atLeast"/>
        <w:ind w:left="80" w:right="100"/>
        <w:jc w:val="left"/>
        <w:rPr>
          <w:rFonts w:ascii="Times" w:hAnsi="Times"/>
          <w:b w:val="0"/>
          <w:sz w:val="20"/>
        </w:rPr>
      </w:pPr>
      <w:r>
        <w:rPr>
          <w:smallCaps/>
          <w:sz w:val="20"/>
        </w:rPr>
        <w:t>David Dodd</w:t>
      </w:r>
      <w:r>
        <w:rPr>
          <w:rFonts w:ascii="Times" w:hAnsi="Times"/>
          <w:b w:val="0"/>
          <w:sz w:val="20"/>
        </w:rPr>
        <w:t xml:space="preserve">, representing Utah State University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spacing w:line="360" w:lineRule="atLeast"/>
        <w:ind w:left="80" w:right="100"/>
        <w:jc w:val="left"/>
        <w:rPr>
          <w:rFonts w:ascii="Times" w:hAnsi="Times"/>
          <w:b w:val="0"/>
          <w:sz w:val="20"/>
        </w:rPr>
      </w:pPr>
      <w:r>
        <w:rPr>
          <w:smallCaps/>
          <w:sz w:val="20"/>
        </w:rPr>
        <w:t>Paul Bell</w:t>
      </w:r>
      <w:r>
        <w:rPr>
          <w:rFonts w:ascii="Times" w:hAnsi="Times"/>
          <w:b w:val="0"/>
          <w:sz w:val="20"/>
        </w:rPr>
        <w:t xml:space="preserve">, representing Colorado State University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spacing w:line="360" w:lineRule="atLeast"/>
        <w:ind w:left="80" w:right="100"/>
        <w:jc w:val="left"/>
        <w:rPr>
          <w:rFonts w:ascii="Times" w:hAnsi="Times"/>
          <w:b w:val="0"/>
          <w:sz w:val="20"/>
        </w:rPr>
      </w:pPr>
      <w:r>
        <w:rPr>
          <w:smallCaps/>
          <w:sz w:val="20"/>
        </w:rPr>
        <w:t>Jean Hill</w:t>
      </w:r>
      <w:r>
        <w:rPr>
          <w:rFonts w:ascii="Times" w:hAnsi="Times"/>
          <w:b w:val="0"/>
          <w:sz w:val="20"/>
        </w:rPr>
        <w:t xml:space="preserve">, representing New Mexico Highlands University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spacing w:line="360" w:lineRule="atLeast"/>
        <w:ind w:left="80" w:right="100"/>
        <w:jc w:val="left"/>
        <w:rPr>
          <w:rFonts w:ascii="Times" w:hAnsi="Times"/>
          <w:b w:val="0"/>
          <w:sz w:val="20"/>
        </w:rPr>
      </w:pPr>
      <w:r>
        <w:rPr>
          <w:smallCaps/>
          <w:sz w:val="20"/>
        </w:rPr>
        <w:t>Laurie Wilson</w:t>
      </w:r>
      <w:r>
        <w:rPr>
          <w:rFonts w:ascii="Times" w:hAnsi="Times"/>
          <w:b w:val="0"/>
          <w:sz w:val="20"/>
        </w:rPr>
        <w:t>, representing University of Idaho</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spacing w:line="360" w:lineRule="atLeast"/>
        <w:ind w:left="80" w:right="100"/>
        <w:jc w:val="left"/>
        <w:rPr>
          <w:rFonts w:ascii="Times" w:hAnsi="Times"/>
          <w:b w:val="0"/>
          <w:sz w:val="20"/>
        </w:rPr>
      </w:pPr>
      <w:r>
        <w:rPr>
          <w:smallCaps/>
          <w:sz w:val="20"/>
        </w:rPr>
        <w:t>Michael J. Lambert</w:t>
      </w:r>
      <w:r>
        <w:rPr>
          <w:rFonts w:ascii="Times" w:hAnsi="Times"/>
          <w:b w:val="0"/>
          <w:sz w:val="20"/>
        </w:rPr>
        <w:t xml:space="preserve">, representing Brigham Young University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spacing w:line="360" w:lineRule="atLeast"/>
        <w:ind w:left="80" w:right="100"/>
        <w:jc w:val="left"/>
        <w:rPr>
          <w:rFonts w:ascii="Times" w:hAnsi="Times"/>
          <w:b w:val="0"/>
          <w:sz w:val="20"/>
        </w:rPr>
      </w:pPr>
      <w:r>
        <w:rPr>
          <w:smallCaps/>
          <w:sz w:val="20"/>
        </w:rPr>
        <w:t>Kenneth R. Paap</w:t>
      </w:r>
      <w:r>
        <w:rPr>
          <w:rFonts w:ascii="Times" w:hAnsi="Times"/>
          <w:b w:val="0"/>
          <w:sz w:val="20"/>
        </w:rPr>
        <w:t xml:space="preserve">, representing New Mexico State University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spacing w:line="360" w:lineRule="atLeast"/>
        <w:ind w:left="80" w:right="100"/>
        <w:jc w:val="left"/>
        <w:rPr>
          <w:rFonts w:ascii="Times" w:hAnsi="Times"/>
          <w:b w:val="0"/>
          <w:sz w:val="20"/>
        </w:rPr>
      </w:pPr>
      <w:r>
        <w:rPr>
          <w:smallCaps/>
          <w:sz w:val="20"/>
        </w:rPr>
        <w:t>Lora Schlewitt</w:t>
      </w:r>
      <w:r>
        <w:rPr>
          <w:rFonts w:ascii="Times" w:hAnsi="Times"/>
          <w:b w:val="0"/>
          <w:sz w:val="20"/>
        </w:rPr>
        <w:t xml:space="preserve">, representing University of Northern Colorado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spacing w:line="360" w:lineRule="atLeast"/>
        <w:ind w:left="80" w:right="100"/>
        <w:jc w:val="left"/>
        <w:rPr>
          <w:rFonts w:ascii="Times" w:hAnsi="Times"/>
          <w:b w:val="0"/>
          <w:sz w:val="20"/>
        </w:rPr>
      </w:pPr>
      <w:r>
        <w:rPr>
          <w:smallCaps/>
          <w:sz w:val="20"/>
        </w:rPr>
        <w:t>Michael Wertheimer</w:t>
      </w:r>
      <w:r>
        <w:rPr>
          <w:rFonts w:ascii="Times" w:hAnsi="Times"/>
          <w:b w:val="0"/>
          <w:sz w:val="20"/>
        </w:rPr>
        <w:t xml:space="preserve">, representing University of Colorado-Boulder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14"/>
          <w:szCs w:val="14"/>
        </w:rPr>
      </w:pPr>
    </w:p>
    <w:p w:rsidR="00000000" w:rsidRDefault="005825DE">
      <w:pPr>
        <w:jc w:val="center"/>
        <w:rPr>
          <w:rFonts w:ascii="Bookman Old Style" w:hAnsi="Bookman Old Style"/>
          <w:b/>
          <w:sz w:val="20"/>
        </w:rPr>
      </w:pPr>
      <w:r>
        <w:br w:type="page"/>
      </w:r>
      <w:r>
        <w:rPr>
          <w:rFonts w:ascii="Bookman Old Style" w:hAnsi="Bookman Old Style"/>
          <w:b/>
        </w:rPr>
        <w:t>Learning And Memory</w:t>
      </w:r>
    </w:p>
    <w:p w:rsidR="00000000" w:rsidRDefault="005825DE">
      <w:pPr>
        <w:jc w:val="center"/>
        <w:rPr>
          <w:rFonts w:ascii="Bookman Old Style" w:hAnsi="Bookman Old Style"/>
          <w:b/>
          <w:sz w:val="20"/>
        </w:rPr>
      </w:pPr>
    </w:p>
    <w:p w:rsidR="00000000" w:rsidRDefault="005825DE">
      <w:pPr>
        <w:rPr>
          <w:rFonts w:ascii="Bookman Old Style" w:hAnsi="Bookman Old Style"/>
          <w:b/>
          <w:i/>
          <w:sz w:val="20"/>
        </w:rPr>
      </w:pPr>
      <w:r>
        <w:rPr>
          <w:rFonts w:ascii="Bookman Old Style" w:hAnsi="Bookman Old Style"/>
          <w:b/>
          <w:i/>
          <w:sz w:val="20"/>
        </w:rPr>
        <w:t>Friday, 2 - 3:15 PM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 xml:space="preserve">Silver King 3 </w:t>
      </w:r>
    </w:p>
    <w:p w:rsidR="00000000" w:rsidRDefault="005825DE">
      <w:pPr>
        <w:jc w:val="center"/>
        <w:rPr>
          <w:rFonts w:ascii="Bookman Old Style" w:hAnsi="Bookman Old Style"/>
          <w:smallCaps/>
          <w:sz w:val="8"/>
          <w:szCs w:val="8"/>
        </w:rPr>
      </w:pPr>
    </w:p>
    <w:p w:rsidR="00000000" w:rsidRDefault="005825DE">
      <w:pPr>
        <w:jc w:val="center"/>
        <w:rPr>
          <w:rFonts w:ascii="Bookman Old Style" w:hAnsi="Bookman Old Style"/>
          <w:sz w:val="20"/>
        </w:rPr>
      </w:pPr>
      <w:r>
        <w:rPr>
          <w:rFonts w:ascii="Bookman Old Style" w:hAnsi="Bookman Old Style"/>
          <w:smallCaps/>
          <w:sz w:val="20"/>
        </w:rPr>
        <w:t>Steven Meier,</w:t>
      </w:r>
      <w:r>
        <w:rPr>
          <w:rFonts w:ascii="Bookman Old Style" w:hAnsi="Bookman Old Style"/>
          <w:sz w:val="20"/>
        </w:rPr>
        <w:t xml:space="preserve"> University of Idaho, Moderator</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2:00</w:t>
      </w:r>
    </w:p>
    <w:p w:rsidR="00000000" w:rsidRDefault="005825DE">
      <w:pPr>
        <w:rPr>
          <w:rFonts w:ascii="Bookman Old Style" w:hAnsi="Bookman Old Style"/>
          <w:b/>
          <w:sz w:val="20"/>
        </w:rPr>
      </w:pPr>
      <w:r>
        <w:rPr>
          <w:rFonts w:ascii="Bookman Old Style" w:hAnsi="Bookman Old Style"/>
          <w:b/>
          <w:sz w:val="20"/>
        </w:rPr>
        <w:t xml:space="preserve">Effects of List Length and Serial Position </w:t>
      </w:r>
    </w:p>
    <w:p w:rsidR="00000000" w:rsidRDefault="005825DE">
      <w:pPr>
        <w:rPr>
          <w:rFonts w:ascii="Bookman Old Style" w:hAnsi="Bookman Old Style"/>
          <w:b/>
          <w:sz w:val="20"/>
        </w:rPr>
      </w:pPr>
      <w:r>
        <w:rPr>
          <w:rFonts w:ascii="Bookman Old Style" w:hAnsi="Bookman Old Style"/>
          <w:b/>
          <w:sz w:val="20"/>
        </w:rPr>
        <w:t>on Concept Learning</w:t>
      </w:r>
    </w:p>
    <w:p w:rsidR="00000000" w:rsidRDefault="005825DE">
      <w:pPr>
        <w:rPr>
          <w:rFonts w:ascii="Bookman Old Style" w:hAnsi="Bookman Old Style"/>
          <w:sz w:val="20"/>
        </w:rPr>
      </w:pPr>
      <w:r>
        <w:rPr>
          <w:rFonts w:ascii="Bookman Old Style" w:hAnsi="Bookman Old Style"/>
          <w:sz w:val="20"/>
        </w:rPr>
        <w:t>E</w:t>
      </w:r>
      <w:r>
        <w:rPr>
          <w:rFonts w:ascii="Bookman Old Style" w:hAnsi="Bookman Old Style"/>
          <w:sz w:val="18"/>
          <w:szCs w:val="18"/>
        </w:rPr>
        <w:t>DWARD</w:t>
      </w:r>
      <w:r>
        <w:rPr>
          <w:rFonts w:ascii="Bookman Old Style" w:hAnsi="Bookman Old Style"/>
          <w:sz w:val="20"/>
        </w:rPr>
        <w:t xml:space="preserve"> L. D</w:t>
      </w:r>
      <w:r>
        <w:rPr>
          <w:rFonts w:ascii="Bookman Old Style" w:hAnsi="Bookman Old Style"/>
          <w:sz w:val="18"/>
          <w:szCs w:val="18"/>
        </w:rPr>
        <w:t>ELOSH</w:t>
      </w:r>
      <w:r>
        <w:rPr>
          <w:rFonts w:ascii="Bookman Old Style" w:hAnsi="Bookman Old Style"/>
          <w:sz w:val="20"/>
        </w:rPr>
        <w:t>, Purdue University</w:t>
      </w:r>
    </w:p>
    <w:p w:rsidR="00000000" w:rsidRDefault="005825DE">
      <w:pPr>
        <w:rPr>
          <w:rFonts w:ascii="Bookman Old Style" w:hAnsi="Bookman Old Style"/>
          <w:sz w:val="20"/>
        </w:rPr>
      </w:pPr>
      <w:r>
        <w:rPr>
          <w:rFonts w:ascii="Bookman Old Style" w:hAnsi="Bookman Old Style"/>
          <w:sz w:val="20"/>
        </w:rPr>
        <w:t xml:space="preserve">The </w:t>
      </w:r>
      <w:r>
        <w:rPr>
          <w:rFonts w:ascii="Bookman Old Style" w:hAnsi="Bookman Old Style"/>
          <w:sz w:val="20"/>
        </w:rPr>
        <w:t>current study investigates the effects of list length and serial position on accuracy in a paired-associate task. Neither variable reliably affected the accuracy of transfer responses when paired associates were functionally related. Implications for associative-and rule-learning models of concept learning are discussed.</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2:15</w:t>
      </w:r>
    </w:p>
    <w:p w:rsidR="00000000" w:rsidRDefault="005825DE">
      <w:pPr>
        <w:rPr>
          <w:rFonts w:ascii="Bookman Old Style" w:hAnsi="Bookman Old Style"/>
          <w:b/>
          <w:sz w:val="20"/>
        </w:rPr>
      </w:pPr>
      <w:r>
        <w:rPr>
          <w:rFonts w:ascii="Bookman Old Style" w:hAnsi="Bookman Old Style"/>
          <w:b/>
          <w:sz w:val="20"/>
        </w:rPr>
        <w:t>Effects of Ethanol on Punishment: Implications for Decision Making</w:t>
      </w:r>
    </w:p>
    <w:p w:rsidR="00000000" w:rsidRDefault="005825DE">
      <w:pPr>
        <w:rPr>
          <w:rFonts w:ascii="Bookman Old Style" w:hAnsi="Bookman Old Style"/>
          <w:sz w:val="18"/>
          <w:szCs w:val="18"/>
        </w:rPr>
      </w:pPr>
      <w:r>
        <w:rPr>
          <w:rFonts w:ascii="Bookman Old Style" w:hAnsi="Bookman Old Style"/>
          <w:sz w:val="20"/>
        </w:rPr>
        <w:t>S</w:t>
      </w:r>
      <w:r>
        <w:rPr>
          <w:rFonts w:ascii="Bookman Old Style" w:hAnsi="Bookman Old Style"/>
          <w:sz w:val="18"/>
          <w:szCs w:val="18"/>
        </w:rPr>
        <w:t>TEVEN</w:t>
      </w:r>
      <w:r>
        <w:rPr>
          <w:rFonts w:ascii="Bookman Old Style" w:hAnsi="Bookman Old Style"/>
          <w:sz w:val="20"/>
        </w:rPr>
        <w:t xml:space="preserve"> E. M</w:t>
      </w:r>
      <w:r>
        <w:rPr>
          <w:rFonts w:ascii="Bookman Old Style" w:hAnsi="Bookman Old Style"/>
          <w:sz w:val="18"/>
          <w:szCs w:val="18"/>
        </w:rPr>
        <w:t>EIER,</w:t>
      </w:r>
      <w:r>
        <w:rPr>
          <w:rFonts w:ascii="Bookman Old Style" w:hAnsi="Bookman Old Style"/>
          <w:sz w:val="20"/>
        </w:rPr>
        <w:t xml:space="preserve"> University of Idaho; T</w:t>
      </w:r>
      <w:r>
        <w:rPr>
          <w:rFonts w:ascii="Bookman Old Style" w:hAnsi="Bookman Old Style"/>
          <w:sz w:val="18"/>
          <w:szCs w:val="18"/>
        </w:rPr>
        <w:t>HOMAS</w:t>
      </w:r>
      <w:r>
        <w:rPr>
          <w:rFonts w:ascii="Bookman Old Style" w:hAnsi="Bookman Old Style"/>
          <w:sz w:val="20"/>
        </w:rPr>
        <w:t xml:space="preserve"> A. B</w:t>
      </w:r>
      <w:r>
        <w:rPr>
          <w:rFonts w:ascii="Bookman Old Style" w:hAnsi="Bookman Old Style"/>
          <w:sz w:val="18"/>
          <w:szCs w:val="18"/>
        </w:rPr>
        <w:t xml:space="preserve">RIGHAM  </w:t>
      </w:r>
    </w:p>
    <w:p w:rsidR="00000000" w:rsidRDefault="005825DE">
      <w:pPr>
        <w:rPr>
          <w:rFonts w:ascii="Bookman Old Style" w:hAnsi="Bookman Old Style"/>
          <w:sz w:val="20"/>
        </w:rPr>
      </w:pPr>
      <w:r>
        <w:rPr>
          <w:rFonts w:ascii="Bookman Old Style" w:hAnsi="Bookman Old Style"/>
          <w:sz w:val="18"/>
          <w:szCs w:val="18"/>
        </w:rPr>
        <w:t xml:space="preserve">AND </w:t>
      </w:r>
      <w:r>
        <w:rPr>
          <w:rFonts w:ascii="Bookman Old Style" w:hAnsi="Bookman Old Style"/>
          <w:sz w:val="20"/>
        </w:rPr>
        <w:t>L</w:t>
      </w:r>
      <w:r>
        <w:rPr>
          <w:rFonts w:ascii="Bookman Old Style" w:hAnsi="Bookman Old Style"/>
          <w:sz w:val="18"/>
          <w:szCs w:val="18"/>
        </w:rPr>
        <w:t>OUIS</w:t>
      </w:r>
      <w:r>
        <w:rPr>
          <w:rFonts w:ascii="Bookman Old Style" w:hAnsi="Bookman Old Style"/>
          <w:sz w:val="20"/>
        </w:rPr>
        <w:t xml:space="preserve"> G</w:t>
      </w:r>
      <w:r>
        <w:rPr>
          <w:rFonts w:ascii="Bookman Old Style" w:hAnsi="Bookman Old Style"/>
          <w:sz w:val="18"/>
          <w:szCs w:val="18"/>
        </w:rPr>
        <w:t>RAY</w:t>
      </w:r>
      <w:r>
        <w:rPr>
          <w:rFonts w:ascii="Bookman Old Style" w:hAnsi="Bookman Old Style"/>
          <w:sz w:val="20"/>
        </w:rPr>
        <w:t>, Washington State University; T</w:t>
      </w:r>
      <w:r>
        <w:rPr>
          <w:rFonts w:ascii="Bookman Old Style" w:hAnsi="Bookman Old Style"/>
          <w:sz w:val="18"/>
          <w:szCs w:val="18"/>
        </w:rPr>
        <w:t>AMMY</w:t>
      </w:r>
      <w:r>
        <w:rPr>
          <w:rFonts w:ascii="Bookman Old Style" w:hAnsi="Bookman Old Style"/>
          <w:sz w:val="20"/>
        </w:rPr>
        <w:t xml:space="preserve"> B</w:t>
      </w:r>
      <w:r>
        <w:rPr>
          <w:rFonts w:ascii="Bookman Old Style" w:hAnsi="Bookman Old Style"/>
          <w:sz w:val="18"/>
          <w:szCs w:val="18"/>
        </w:rPr>
        <w:t>OWEN,</w:t>
      </w:r>
      <w:r>
        <w:rPr>
          <w:rFonts w:ascii="Bookman Old Style" w:hAnsi="Bookman Old Style"/>
          <w:sz w:val="20"/>
        </w:rPr>
        <w:t xml:space="preserve"> U</w:t>
      </w:r>
      <w:r>
        <w:rPr>
          <w:rFonts w:ascii="Bookman Old Style" w:hAnsi="Bookman Old Style"/>
          <w:sz w:val="20"/>
        </w:rPr>
        <w:t>niversity of Idaho; D</w:t>
      </w:r>
      <w:r>
        <w:rPr>
          <w:rFonts w:ascii="Bookman Old Style" w:hAnsi="Bookman Old Style"/>
          <w:sz w:val="18"/>
          <w:szCs w:val="18"/>
        </w:rPr>
        <w:t>AVID</w:t>
      </w:r>
      <w:r>
        <w:rPr>
          <w:rFonts w:ascii="Bookman Old Style" w:hAnsi="Bookman Old Style"/>
          <w:sz w:val="20"/>
        </w:rPr>
        <w:t xml:space="preserve"> W</w:t>
      </w:r>
      <w:r>
        <w:rPr>
          <w:rFonts w:ascii="Bookman Old Style" w:hAnsi="Bookman Old Style"/>
          <w:sz w:val="18"/>
          <w:szCs w:val="18"/>
        </w:rPr>
        <w:t>ARD,</w:t>
      </w:r>
      <w:r>
        <w:rPr>
          <w:rFonts w:ascii="Bookman Old Style" w:hAnsi="Bookman Old Style"/>
          <w:sz w:val="20"/>
        </w:rPr>
        <w:t xml:space="preserve"> Clemson University; </w:t>
      </w:r>
    </w:p>
    <w:p w:rsidR="00000000" w:rsidRDefault="005825DE">
      <w:pPr>
        <w:rPr>
          <w:rFonts w:ascii="Bookman Old Style" w:hAnsi="Bookman Old Style"/>
          <w:sz w:val="20"/>
        </w:rPr>
      </w:pPr>
      <w:r>
        <w:rPr>
          <w:rFonts w:ascii="Bookman Old Style" w:hAnsi="Bookman Old Style"/>
          <w:sz w:val="18"/>
          <w:szCs w:val="18"/>
        </w:rPr>
        <w:t>AND</w:t>
      </w:r>
      <w:r>
        <w:rPr>
          <w:rFonts w:ascii="Bookman Old Style" w:hAnsi="Bookman Old Style"/>
          <w:sz w:val="20"/>
        </w:rPr>
        <w:t xml:space="preserve"> R</w:t>
      </w:r>
      <w:r>
        <w:rPr>
          <w:rFonts w:ascii="Bookman Old Style" w:hAnsi="Bookman Old Style"/>
          <w:sz w:val="18"/>
          <w:szCs w:val="18"/>
        </w:rPr>
        <w:t>OBERT</w:t>
      </w:r>
      <w:r>
        <w:rPr>
          <w:rFonts w:ascii="Bookman Old Style" w:hAnsi="Bookman Old Style"/>
          <w:sz w:val="20"/>
        </w:rPr>
        <w:t xml:space="preserve"> M</w:t>
      </w:r>
      <w:r>
        <w:rPr>
          <w:rFonts w:ascii="Bookman Old Style" w:hAnsi="Bookman Old Style"/>
          <w:sz w:val="18"/>
          <w:szCs w:val="18"/>
        </w:rPr>
        <w:t>ENDENHALL</w:t>
      </w:r>
      <w:r>
        <w:rPr>
          <w:rFonts w:ascii="Bookman Old Style" w:hAnsi="Bookman Old Style"/>
          <w:sz w:val="20"/>
        </w:rPr>
        <w:t>, University of Idaho</w:t>
      </w:r>
    </w:p>
    <w:p w:rsidR="00000000" w:rsidRDefault="005825DE">
      <w:pPr>
        <w:rPr>
          <w:rFonts w:ascii="Bookman Old Style" w:hAnsi="Bookman Old Style"/>
          <w:sz w:val="20"/>
        </w:rPr>
      </w:pPr>
      <w:r>
        <w:rPr>
          <w:rFonts w:ascii="Bookman Old Style" w:hAnsi="Bookman Old Style"/>
          <w:sz w:val="20"/>
        </w:rPr>
        <w:t xml:space="preserve">A series of studies examined how varying blood ethanol levels influenced the effectiveness of a negative punishment procedure in a risk-taking/decision-making task. Using a game task under four or five different BAC condition, results indicated no significant effects for ethanol under 3 levels of punishment certainty and severity.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2:30</w:t>
      </w:r>
    </w:p>
    <w:p w:rsidR="00000000" w:rsidRDefault="005825DE">
      <w:pPr>
        <w:rPr>
          <w:rFonts w:ascii="Bookman Old Style" w:hAnsi="Bookman Old Style"/>
          <w:b/>
          <w:sz w:val="20"/>
        </w:rPr>
      </w:pPr>
      <w:r>
        <w:rPr>
          <w:rFonts w:ascii="Bookman Old Style" w:hAnsi="Bookman Old Style"/>
          <w:b/>
          <w:sz w:val="20"/>
        </w:rPr>
        <w:t>Testing Generate/Recognize Models of Recall</w:t>
      </w:r>
    </w:p>
    <w:p w:rsidR="00000000" w:rsidRDefault="005825DE">
      <w:pPr>
        <w:rPr>
          <w:rFonts w:ascii="Bookman Old Style" w:hAnsi="Bookman Old Style"/>
          <w:sz w:val="20"/>
        </w:rPr>
      </w:pPr>
      <w:r>
        <w:rPr>
          <w:rFonts w:ascii="Bookman Old Style" w:hAnsi="Bookman Old Style"/>
          <w:sz w:val="20"/>
        </w:rPr>
        <w:t>M</w:t>
      </w:r>
      <w:r>
        <w:rPr>
          <w:rFonts w:ascii="Bookman Old Style" w:hAnsi="Bookman Old Style"/>
          <w:sz w:val="18"/>
          <w:szCs w:val="18"/>
        </w:rPr>
        <w:t>ELISSA</w:t>
      </w:r>
      <w:r>
        <w:rPr>
          <w:rFonts w:ascii="Bookman Old Style" w:hAnsi="Bookman Old Style"/>
          <w:sz w:val="20"/>
        </w:rPr>
        <w:t xml:space="preserve"> J. G</w:t>
      </w:r>
      <w:r>
        <w:rPr>
          <w:rFonts w:ascii="Bookman Old Style" w:hAnsi="Bookman Old Style"/>
          <w:sz w:val="18"/>
          <w:szCs w:val="18"/>
        </w:rPr>
        <w:t>UYNN AND</w:t>
      </w:r>
      <w:r>
        <w:rPr>
          <w:rFonts w:ascii="Bookman Old Style" w:hAnsi="Bookman Old Style"/>
          <w:sz w:val="20"/>
        </w:rPr>
        <w:t xml:space="preserve"> M</w:t>
      </w:r>
      <w:r>
        <w:rPr>
          <w:rFonts w:ascii="Bookman Old Style" w:hAnsi="Bookman Old Style"/>
          <w:sz w:val="18"/>
          <w:szCs w:val="18"/>
        </w:rPr>
        <w:t>ARK</w:t>
      </w:r>
      <w:r>
        <w:rPr>
          <w:rFonts w:ascii="Bookman Old Style" w:hAnsi="Bookman Old Style"/>
          <w:sz w:val="20"/>
        </w:rPr>
        <w:t xml:space="preserve"> A. M</w:t>
      </w:r>
      <w:r>
        <w:rPr>
          <w:rFonts w:ascii="Bookman Old Style" w:hAnsi="Bookman Old Style"/>
          <w:sz w:val="18"/>
          <w:szCs w:val="18"/>
        </w:rPr>
        <w:t>C</w:t>
      </w:r>
      <w:r>
        <w:rPr>
          <w:rFonts w:ascii="Bookman Old Style" w:hAnsi="Bookman Old Style"/>
          <w:sz w:val="20"/>
        </w:rPr>
        <w:t>D</w:t>
      </w:r>
      <w:r>
        <w:rPr>
          <w:rFonts w:ascii="Bookman Old Style" w:hAnsi="Bookman Old Style"/>
          <w:sz w:val="18"/>
          <w:szCs w:val="18"/>
        </w:rPr>
        <w:t>A</w:t>
      </w:r>
      <w:r>
        <w:rPr>
          <w:rFonts w:ascii="Bookman Old Style" w:hAnsi="Bookman Old Style"/>
          <w:sz w:val="18"/>
          <w:szCs w:val="18"/>
        </w:rPr>
        <w:t>NIEL,</w:t>
      </w:r>
      <w:r>
        <w:rPr>
          <w:rFonts w:ascii="Bookman Old Style" w:hAnsi="Bookman Old Style"/>
          <w:sz w:val="20"/>
        </w:rPr>
        <w:t xml:space="preserve"> Univ. of New Mexico</w:t>
      </w:r>
    </w:p>
    <w:p w:rsidR="00000000" w:rsidRDefault="005825DE">
      <w:pPr>
        <w:rPr>
          <w:rFonts w:ascii="Bookman Old Style" w:hAnsi="Bookman Old Style"/>
          <w:sz w:val="20"/>
        </w:rPr>
      </w:pPr>
      <w:r>
        <w:rPr>
          <w:rFonts w:ascii="Bookman Old Style" w:hAnsi="Bookman Old Style"/>
          <w:sz w:val="20"/>
        </w:rPr>
        <w:t>A classic and a modified version of a generate/recognize model of recall were tested. Subjects studied a list of high and low frequency categorized words and were tested with category label cues and either direct or indirect test instructions. The cued recall results did not support either version of the generate/recognize model of recall.</w:t>
      </w:r>
    </w:p>
    <w:p w:rsidR="00000000" w:rsidRDefault="005825DE">
      <w:pPr>
        <w:rPr>
          <w:rFonts w:ascii="Bookman Old Style" w:hAnsi="Bookman Old Style"/>
          <w:sz w:val="20"/>
        </w:rPr>
      </w:pPr>
    </w:p>
    <w:p w:rsidR="00000000" w:rsidRDefault="005825DE">
      <w:pPr>
        <w:jc w:val="center"/>
        <w:rPr>
          <w:rFonts w:ascii="Bookman Old Style" w:hAnsi="Bookman Old Style"/>
          <w:smallCaps/>
          <w:sz w:val="8"/>
          <w:szCs w:val="8"/>
        </w:rPr>
      </w:pPr>
      <w:r>
        <w:rPr>
          <w:rFonts w:ascii="Bookman Old Style" w:hAnsi="Bookman Old Style"/>
          <w:sz w:val="20"/>
        </w:rPr>
        <w:br w:type="page"/>
      </w:r>
    </w:p>
    <w:p w:rsidR="00000000" w:rsidRDefault="005825DE">
      <w:pPr>
        <w:pBdr>
          <w:top w:val="dotted" w:sz="6" w:space="3" w:color="auto"/>
          <w:left w:val="dotted" w:sz="6" w:space="3" w:color="auto"/>
          <w:bottom w:val="dotted" w:sz="6" w:space="3" w:color="auto"/>
          <w:right w:val="dotted" w:sz="6" w:space="3" w:color="auto"/>
        </w:pBdr>
        <w:ind w:left="80" w:right="100"/>
        <w:jc w:val="center"/>
        <w:rPr>
          <w:rFonts w:ascii="Helvetica" w:hAnsi="Helvetica"/>
          <w:szCs w:val="24"/>
        </w:rPr>
      </w:pPr>
      <w:r>
        <w:rPr>
          <w:rFonts w:ascii="Helvetica" w:hAnsi="Helvetica"/>
          <w:b/>
          <w:smallCaps/>
          <w:szCs w:val="24"/>
        </w:rPr>
        <w:t>RMPA Student Award Paper</w:t>
      </w: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sz w:val="20"/>
        </w:rPr>
      </w:pP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b/>
          <w:sz w:val="20"/>
        </w:rPr>
      </w:pPr>
      <w:r>
        <w:rPr>
          <w:rFonts w:ascii="Bookman Old Style" w:hAnsi="Bookman Old Style"/>
          <w:b/>
          <w:sz w:val="20"/>
        </w:rPr>
        <w:t>2:45</w:t>
      </w: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b/>
          <w:sz w:val="20"/>
        </w:rPr>
      </w:pPr>
      <w:r>
        <w:rPr>
          <w:rFonts w:ascii="Bookman Old Style" w:hAnsi="Bookman Old Style"/>
          <w:b/>
          <w:sz w:val="20"/>
        </w:rPr>
        <w:t>Inhibition and Facilitation Due to Associative Priming</w:t>
      </w: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sz w:val="20"/>
        </w:rPr>
      </w:pPr>
      <w:r>
        <w:rPr>
          <w:rFonts w:ascii="Bookman Old Style" w:hAnsi="Bookman Old Style"/>
          <w:sz w:val="20"/>
        </w:rPr>
        <w:t>I</w:t>
      </w:r>
      <w:r>
        <w:rPr>
          <w:rFonts w:ascii="Bookman Old Style" w:hAnsi="Bookman Old Style"/>
          <w:sz w:val="18"/>
          <w:szCs w:val="18"/>
        </w:rPr>
        <w:t>RENE</w:t>
      </w:r>
      <w:r>
        <w:rPr>
          <w:rFonts w:ascii="Bookman Old Style" w:hAnsi="Bookman Old Style"/>
          <w:sz w:val="20"/>
        </w:rPr>
        <w:t xml:space="preserve"> S. S</w:t>
      </w:r>
      <w:r>
        <w:rPr>
          <w:rFonts w:ascii="Bookman Old Style" w:hAnsi="Bookman Old Style"/>
          <w:sz w:val="18"/>
          <w:szCs w:val="18"/>
        </w:rPr>
        <w:t>CHWARTING,</w:t>
      </w:r>
      <w:r>
        <w:rPr>
          <w:rFonts w:ascii="Bookman Old Style" w:hAnsi="Bookman Old Style"/>
          <w:sz w:val="20"/>
        </w:rPr>
        <w:t xml:space="preserve"> University of Utah</w:t>
      </w:r>
    </w:p>
    <w:p w:rsidR="00000000" w:rsidRDefault="005825DE">
      <w:pPr>
        <w:pBdr>
          <w:top w:val="dotted" w:sz="6" w:space="3" w:color="auto"/>
          <w:left w:val="dotted" w:sz="6" w:space="3" w:color="auto"/>
          <w:bottom w:val="dotted" w:sz="6" w:space="3" w:color="auto"/>
          <w:right w:val="dotted" w:sz="6" w:space="3" w:color="auto"/>
        </w:pBdr>
        <w:ind w:left="80" w:right="100"/>
        <w:jc w:val="both"/>
        <w:rPr>
          <w:rFonts w:ascii="Bookman Old Style" w:hAnsi="Bookman Old Style"/>
          <w:sz w:val="20"/>
        </w:rPr>
      </w:pPr>
      <w:r>
        <w:rPr>
          <w:rFonts w:ascii="Bookman Old Style" w:hAnsi="Bookman Old Style"/>
          <w:sz w:val="20"/>
        </w:rPr>
        <w:t>Two studies sho</w:t>
      </w:r>
      <w:r>
        <w:rPr>
          <w:rFonts w:ascii="Bookman Old Style" w:hAnsi="Bookman Old Style"/>
          <w:sz w:val="20"/>
        </w:rPr>
        <w:t>wing apparently conflicting effects of expectancy on performance were compared. Methodological differences which may account for the empirical discrepancy are described. An experiment correcting for the potential confounds replicated the study showing facilitory effects of expectancy. Implications for theories of attention are discussed and a potential reconciliation described.</w:t>
      </w:r>
    </w:p>
    <w:p w:rsidR="00000000" w:rsidRDefault="005825DE">
      <w:pPr>
        <w:jc w:val="center"/>
        <w:rPr>
          <w:rFonts w:ascii="Bookman Old Style" w:hAnsi="Bookman Old Style"/>
          <w:smallCaps/>
          <w:sz w:val="8"/>
          <w:szCs w:val="8"/>
        </w:rPr>
      </w:pP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3:00</w:t>
      </w:r>
    </w:p>
    <w:p w:rsidR="00000000" w:rsidRDefault="005825DE">
      <w:pPr>
        <w:rPr>
          <w:rFonts w:ascii="Bookman Old Style" w:hAnsi="Bookman Old Style"/>
          <w:b/>
          <w:sz w:val="20"/>
        </w:rPr>
      </w:pPr>
      <w:r>
        <w:rPr>
          <w:rFonts w:ascii="Bookman Old Style" w:hAnsi="Bookman Old Style"/>
          <w:b/>
          <w:sz w:val="20"/>
        </w:rPr>
        <w:t>Multiple Phonemic Changes Before and After Critical Positions in Speech Recognition Memory</w:t>
      </w:r>
    </w:p>
    <w:p w:rsidR="00000000" w:rsidRDefault="005825DE">
      <w:pPr>
        <w:rPr>
          <w:rFonts w:ascii="Bookman Old Style" w:hAnsi="Bookman Old Style"/>
          <w:sz w:val="20"/>
        </w:rPr>
      </w:pPr>
      <w:r>
        <w:rPr>
          <w:rFonts w:ascii="Bookman Old Style" w:hAnsi="Bookman Old Style"/>
          <w:sz w:val="20"/>
        </w:rPr>
        <w:t>T</w:t>
      </w:r>
      <w:r>
        <w:rPr>
          <w:rFonts w:ascii="Bookman Old Style" w:hAnsi="Bookman Old Style"/>
          <w:sz w:val="18"/>
          <w:szCs w:val="18"/>
        </w:rPr>
        <w:t>HOMAS</w:t>
      </w:r>
      <w:r>
        <w:rPr>
          <w:rFonts w:ascii="Bookman Old Style" w:hAnsi="Bookman Old Style"/>
          <w:sz w:val="20"/>
        </w:rPr>
        <w:t xml:space="preserve"> R. S</w:t>
      </w:r>
      <w:r>
        <w:rPr>
          <w:rFonts w:ascii="Bookman Old Style" w:hAnsi="Bookman Old Style"/>
          <w:sz w:val="18"/>
          <w:szCs w:val="18"/>
        </w:rPr>
        <w:t>HAFFER,</w:t>
      </w:r>
      <w:r>
        <w:rPr>
          <w:rFonts w:ascii="Bookman Old Style" w:hAnsi="Bookman Old Style"/>
          <w:sz w:val="20"/>
        </w:rPr>
        <w:t xml:space="preserve"> L</w:t>
      </w:r>
      <w:r>
        <w:rPr>
          <w:rFonts w:ascii="Bookman Old Style" w:hAnsi="Bookman Old Style"/>
          <w:sz w:val="18"/>
          <w:szCs w:val="18"/>
        </w:rPr>
        <w:t>ISA</w:t>
      </w:r>
      <w:r>
        <w:rPr>
          <w:rFonts w:ascii="Bookman Old Style" w:hAnsi="Bookman Old Style"/>
          <w:sz w:val="20"/>
        </w:rPr>
        <w:t xml:space="preserve"> M. L</w:t>
      </w:r>
      <w:r>
        <w:rPr>
          <w:rFonts w:ascii="Bookman Old Style" w:hAnsi="Bookman Old Style"/>
          <w:sz w:val="18"/>
          <w:szCs w:val="18"/>
        </w:rPr>
        <w:t>EFEBV</w:t>
      </w:r>
      <w:r>
        <w:rPr>
          <w:rFonts w:ascii="Bookman Old Style" w:hAnsi="Bookman Old Style"/>
          <w:sz w:val="18"/>
          <w:szCs w:val="18"/>
        </w:rPr>
        <w:t>RE</w:t>
      </w:r>
      <w:r>
        <w:rPr>
          <w:rFonts w:ascii="Bookman Old Style" w:hAnsi="Bookman Old Style"/>
          <w:sz w:val="20"/>
        </w:rPr>
        <w:t>, W</w:t>
      </w:r>
      <w:r>
        <w:rPr>
          <w:rFonts w:ascii="Bookman Old Style" w:hAnsi="Bookman Old Style"/>
          <w:sz w:val="18"/>
          <w:szCs w:val="18"/>
        </w:rPr>
        <w:t xml:space="preserve">ILLIAM </w:t>
      </w:r>
      <w:r>
        <w:rPr>
          <w:rFonts w:ascii="Bookman Old Style" w:hAnsi="Bookman Old Style"/>
          <w:sz w:val="20"/>
        </w:rPr>
        <w:t>P. W</w:t>
      </w:r>
      <w:r>
        <w:rPr>
          <w:rFonts w:ascii="Bookman Old Style" w:hAnsi="Bookman Old Style"/>
          <w:sz w:val="18"/>
          <w:szCs w:val="18"/>
        </w:rPr>
        <w:t>ALLACE</w:t>
      </w:r>
      <w:r>
        <w:rPr>
          <w:rFonts w:ascii="Bookman Old Style" w:hAnsi="Bookman Old Style"/>
          <w:sz w:val="20"/>
        </w:rPr>
        <w:t>, University of Nevada, Reno, M</w:t>
      </w:r>
      <w:r>
        <w:rPr>
          <w:rFonts w:ascii="Bookman Old Style" w:hAnsi="Bookman Old Style"/>
          <w:sz w:val="18"/>
          <w:szCs w:val="18"/>
        </w:rPr>
        <w:t>ARK</w:t>
      </w:r>
      <w:r>
        <w:rPr>
          <w:rFonts w:ascii="Bookman Old Style" w:hAnsi="Bookman Old Style"/>
          <w:sz w:val="20"/>
        </w:rPr>
        <w:t xml:space="preserve"> T. S</w:t>
      </w:r>
      <w:r>
        <w:rPr>
          <w:rFonts w:ascii="Bookman Old Style" w:hAnsi="Bookman Old Style"/>
          <w:sz w:val="18"/>
          <w:szCs w:val="18"/>
        </w:rPr>
        <w:t>TEWART</w:t>
      </w:r>
      <w:r>
        <w:rPr>
          <w:rFonts w:ascii="Bookman Old Style" w:hAnsi="Bookman Old Style"/>
          <w:sz w:val="20"/>
        </w:rPr>
        <w:t>, University of California-San Diego</w:t>
      </w:r>
    </w:p>
    <w:p w:rsidR="00000000" w:rsidRDefault="005825DE">
      <w:pPr>
        <w:rPr>
          <w:rFonts w:ascii="Bookman Old Style" w:hAnsi="Bookman Old Style"/>
          <w:sz w:val="20"/>
        </w:rPr>
      </w:pPr>
      <w:r>
        <w:rPr>
          <w:rFonts w:ascii="Bookman Old Style" w:hAnsi="Bookman Old Style"/>
          <w:sz w:val="20"/>
        </w:rPr>
        <w:t>Used non-words derived from target base words to Investigated the effects of phonemic changes before &amp; after "critical" early and late phoneme positions. Changing additional phonemes BEFORE a "critical"  early  phoneme change but not AFTER a "critical" late phoneme change eliminates early/late differences in false recognition to base words.</w:t>
      </w:r>
    </w:p>
    <w:p w:rsidR="00000000" w:rsidRDefault="005825DE">
      <w:pPr>
        <w:rPr>
          <w:rFonts w:ascii="Bookman Old Style" w:hAnsi="Bookman Old Style"/>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8"/>
          <w:szCs w:val="8"/>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28"/>
          <w:szCs w:val="28"/>
        </w:rPr>
      </w:pPr>
      <w:r>
        <w:rPr>
          <w:rFonts w:ascii="Helvetica" w:hAnsi="Helvetica"/>
          <w:b/>
          <w:sz w:val="40"/>
          <w:szCs w:val="40"/>
        </w:rPr>
        <w:t>Panel Discussion</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8"/>
          <w:szCs w:val="8"/>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i/>
        </w:rPr>
      </w:pPr>
      <w:r>
        <w:rPr>
          <w:b/>
          <w:i/>
        </w:rPr>
        <w:t>Friday, 2 - 3 PM</w:t>
      </w:r>
      <w:r>
        <w:rPr>
          <w:b/>
          <w:i/>
        </w:rPr>
        <w:tab/>
      </w:r>
      <w:r>
        <w:rPr>
          <w:b/>
          <w:i/>
        </w:rPr>
        <w:tab/>
      </w:r>
      <w:r>
        <w:rPr>
          <w:b/>
          <w:i/>
        </w:rPr>
        <w:tab/>
      </w:r>
      <w:r>
        <w:rPr>
          <w:b/>
          <w:i/>
        </w:rPr>
        <w:tab/>
        <w:t xml:space="preserve">   Silver King 4</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8"/>
          <w:szCs w:val="8"/>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Using P</w:t>
      </w:r>
      <w:r>
        <w:rPr>
          <w:rFonts w:ascii="Helvetica" w:hAnsi="Helvetica"/>
          <w:i/>
          <w:sz w:val="32"/>
          <w:szCs w:val="32"/>
        </w:rPr>
        <w:t xml:space="preserve">rofessional Psychology Training Centers to Prepare Students as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i/>
          <w:sz w:val="32"/>
          <w:szCs w:val="32"/>
        </w:rPr>
      </w:pPr>
      <w:r>
        <w:rPr>
          <w:rFonts w:ascii="Helvetica" w:hAnsi="Helvetica"/>
          <w:i/>
          <w:sz w:val="32"/>
          <w:szCs w:val="32"/>
        </w:rPr>
        <w:t>Scientists-Professionals</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8"/>
          <w:szCs w:val="8"/>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b/>
          <w:sz w:val="20"/>
        </w:rPr>
      </w:pPr>
      <w:r>
        <w:rPr>
          <w:b/>
          <w:sz w:val="20"/>
        </w:rPr>
        <w:t>C</w:t>
      </w:r>
      <w:r>
        <w:rPr>
          <w:b/>
          <w:sz w:val="18"/>
          <w:szCs w:val="18"/>
        </w:rPr>
        <w:t xml:space="preserve">ASSANDRA </w:t>
      </w:r>
      <w:r>
        <w:rPr>
          <w:b/>
          <w:sz w:val="20"/>
        </w:rPr>
        <w:t>N. N</w:t>
      </w:r>
      <w:r>
        <w:rPr>
          <w:b/>
          <w:sz w:val="18"/>
          <w:szCs w:val="18"/>
        </w:rPr>
        <w:t>ICHOLS</w:t>
      </w:r>
      <w:r>
        <w:rPr>
          <w:b/>
          <w:sz w:val="20"/>
        </w:rPr>
        <w:t>, W</w:t>
      </w:r>
      <w:r>
        <w:rPr>
          <w:b/>
          <w:sz w:val="18"/>
          <w:szCs w:val="18"/>
        </w:rPr>
        <w:t>ALTER</w:t>
      </w:r>
      <w:r>
        <w:rPr>
          <w:b/>
          <w:sz w:val="20"/>
        </w:rPr>
        <w:t xml:space="preserve"> C. B</w:t>
      </w:r>
      <w:r>
        <w:rPr>
          <w:b/>
          <w:sz w:val="18"/>
          <w:szCs w:val="18"/>
        </w:rPr>
        <w:t>UBOLTZ</w:t>
      </w:r>
      <w:r>
        <w:rPr>
          <w:b/>
          <w:sz w:val="20"/>
        </w:rPr>
        <w:t xml:space="preserve">, JR.,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pPr>
      <w:r>
        <w:rPr>
          <w:b/>
          <w:sz w:val="18"/>
          <w:szCs w:val="18"/>
        </w:rPr>
        <w:t>AND</w:t>
      </w:r>
      <w:r>
        <w:rPr>
          <w:b/>
          <w:sz w:val="18"/>
          <w:szCs w:val="18"/>
        </w:rPr>
        <w:t xml:space="preserve"> </w:t>
      </w:r>
      <w:r>
        <w:rPr>
          <w:b/>
          <w:sz w:val="20"/>
        </w:rPr>
        <w:t>P</w:t>
      </w:r>
      <w:r>
        <w:rPr>
          <w:b/>
          <w:sz w:val="18"/>
          <w:szCs w:val="18"/>
        </w:rPr>
        <w:t>ATRICK</w:t>
      </w:r>
      <w:r>
        <w:rPr>
          <w:b/>
          <w:sz w:val="20"/>
        </w:rPr>
        <w:t xml:space="preserve"> J</w:t>
      </w:r>
      <w:r>
        <w:rPr>
          <w:b/>
          <w:sz w:val="18"/>
          <w:szCs w:val="18"/>
        </w:rPr>
        <w:t>OHNSON</w:t>
      </w:r>
      <w:r>
        <w:rPr>
          <w:b/>
          <w:sz w:val="20"/>
        </w:rPr>
        <w:t>,</w:t>
      </w:r>
      <w:r>
        <w:rPr>
          <w:sz w:val="20"/>
        </w:rPr>
        <w:t xml:space="preserve"> University of Utah Counseling Center.</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20"/>
        </w:rPr>
      </w:pPr>
      <w:r>
        <w:rPr>
          <w:sz w:val="20"/>
        </w:rPr>
        <w:t xml:space="preserve">The fostering of graduate student research is an important component of psychology program training clinics (PPTC). The University Counseling Center is one type of PPTC that is readily available setting for clinical service and training in research. The purpose of this presentation is to demonstrate how we have used </w:t>
      </w:r>
      <w:r>
        <w:rPr>
          <w:sz w:val="20"/>
        </w:rPr>
        <w:t>our PPTC to conduct research, highlighting the "perils" and "successes."</w:t>
      </w:r>
    </w:p>
    <w:p w:rsidR="00000000" w:rsidRDefault="005825DE">
      <w:pPr>
        <w:jc w:val="center"/>
        <w:rPr>
          <w:rFonts w:ascii="Bookman Old Style" w:hAnsi="Bookman Old Style"/>
          <w:b/>
        </w:rPr>
      </w:pPr>
      <w:r>
        <w:rPr>
          <w:rFonts w:ascii="Bookman Old Style" w:hAnsi="Bookman Old Style"/>
          <w:b/>
        </w:rPr>
        <w:t>Gender And Health Psychology</w:t>
      </w:r>
    </w:p>
    <w:p w:rsidR="00000000" w:rsidRDefault="005825DE">
      <w:pPr>
        <w:jc w:val="center"/>
        <w:rPr>
          <w:rFonts w:ascii="Bookman Old Style" w:hAnsi="Bookman Old Style"/>
          <w:b/>
        </w:rPr>
      </w:pPr>
      <w:r>
        <w:rPr>
          <w:rFonts w:ascii="Bookman Old Style" w:hAnsi="Bookman Old Style"/>
          <w:b/>
        </w:rPr>
        <w:t>Poster Session</w:t>
      </w:r>
    </w:p>
    <w:p w:rsidR="00000000" w:rsidRDefault="005825DE">
      <w:pPr>
        <w:rPr>
          <w:rFonts w:ascii="Bookman Old Style" w:hAnsi="Bookman Old Style"/>
          <w:b/>
          <w:sz w:val="20"/>
        </w:rPr>
      </w:pPr>
    </w:p>
    <w:p w:rsidR="00000000" w:rsidRDefault="005825DE">
      <w:pPr>
        <w:rPr>
          <w:rFonts w:ascii="Bookman Old Style" w:hAnsi="Bookman Old Style"/>
          <w:sz w:val="20"/>
        </w:rPr>
      </w:pPr>
      <w:r>
        <w:rPr>
          <w:rFonts w:ascii="Bookman Old Style" w:hAnsi="Bookman Old Style"/>
          <w:b/>
          <w:i/>
          <w:sz w:val="20"/>
        </w:rPr>
        <w:t>Friday, 2 - 3 PM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Coalition I &amp; II</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Gender Differences in Sense of Direction: Horizontal Rotation Has No Effect</w:t>
      </w:r>
    </w:p>
    <w:p w:rsidR="00000000" w:rsidRDefault="005825DE">
      <w:pPr>
        <w:rPr>
          <w:rFonts w:ascii="Bookman Old Style" w:hAnsi="Bookman Old Style"/>
          <w:sz w:val="18"/>
          <w:szCs w:val="18"/>
        </w:rPr>
      </w:pPr>
      <w:r>
        <w:rPr>
          <w:rFonts w:ascii="Bookman Old Style" w:hAnsi="Bookman Old Style"/>
          <w:sz w:val="20"/>
        </w:rPr>
        <w:t>K</w:t>
      </w:r>
      <w:r>
        <w:rPr>
          <w:rFonts w:ascii="Bookman Old Style" w:hAnsi="Bookman Old Style"/>
          <w:sz w:val="18"/>
          <w:szCs w:val="18"/>
        </w:rPr>
        <w:t>AREN</w:t>
      </w:r>
      <w:r>
        <w:rPr>
          <w:rFonts w:ascii="Bookman Old Style" w:hAnsi="Bookman Old Style"/>
          <w:sz w:val="20"/>
        </w:rPr>
        <w:t xml:space="preserve"> T</w:t>
      </w:r>
      <w:r>
        <w:rPr>
          <w:rFonts w:ascii="Bookman Old Style" w:hAnsi="Bookman Old Style"/>
          <w:sz w:val="18"/>
          <w:szCs w:val="18"/>
        </w:rPr>
        <w:t>ILLMAN,</w:t>
      </w:r>
      <w:r>
        <w:rPr>
          <w:rFonts w:ascii="Bookman Old Style" w:hAnsi="Bookman Old Style"/>
          <w:sz w:val="20"/>
        </w:rPr>
        <w:t xml:space="preserve"> T</w:t>
      </w:r>
      <w:r>
        <w:rPr>
          <w:rFonts w:ascii="Bookman Old Style" w:hAnsi="Bookman Old Style"/>
          <w:sz w:val="18"/>
          <w:szCs w:val="18"/>
        </w:rPr>
        <w:t>ERESA</w:t>
      </w:r>
      <w:r>
        <w:rPr>
          <w:rFonts w:ascii="Bookman Old Style" w:hAnsi="Bookman Old Style"/>
          <w:sz w:val="20"/>
        </w:rPr>
        <w:t xml:space="preserve"> H</w:t>
      </w:r>
      <w:r>
        <w:rPr>
          <w:rFonts w:ascii="Bookman Old Style" w:hAnsi="Bookman Old Style"/>
          <w:sz w:val="18"/>
          <w:szCs w:val="18"/>
        </w:rPr>
        <w:t>OPKINS</w:t>
      </w:r>
      <w:r>
        <w:rPr>
          <w:rFonts w:ascii="Bookman Old Style" w:hAnsi="Bookman Old Style"/>
          <w:sz w:val="20"/>
        </w:rPr>
        <w:t>, L</w:t>
      </w:r>
      <w:r>
        <w:rPr>
          <w:rFonts w:ascii="Bookman Old Style" w:hAnsi="Bookman Old Style"/>
          <w:sz w:val="18"/>
          <w:szCs w:val="18"/>
        </w:rPr>
        <w:t>ESTER</w:t>
      </w:r>
      <w:r>
        <w:rPr>
          <w:rFonts w:ascii="Bookman Old Style" w:hAnsi="Bookman Old Style"/>
          <w:sz w:val="20"/>
        </w:rPr>
        <w:t xml:space="preserve"> H</w:t>
      </w:r>
      <w:r>
        <w:rPr>
          <w:rFonts w:ascii="Bookman Old Style" w:hAnsi="Bookman Old Style"/>
          <w:sz w:val="18"/>
          <w:szCs w:val="18"/>
        </w:rPr>
        <w:t xml:space="preserve">UNT </w:t>
      </w:r>
    </w:p>
    <w:p w:rsidR="00000000" w:rsidRDefault="005825DE">
      <w:pPr>
        <w:rPr>
          <w:rFonts w:ascii="Bookman Old Style" w:hAnsi="Bookman Old Style"/>
          <w:sz w:val="20"/>
        </w:rPr>
      </w:pPr>
      <w:r>
        <w:rPr>
          <w:rFonts w:ascii="Bookman Old Style" w:hAnsi="Bookman Old Style"/>
          <w:sz w:val="18"/>
          <w:szCs w:val="18"/>
        </w:rPr>
        <w:t>AND</w:t>
      </w:r>
      <w:r>
        <w:rPr>
          <w:rFonts w:ascii="Bookman Old Style" w:hAnsi="Bookman Old Style"/>
          <w:sz w:val="20"/>
        </w:rPr>
        <w:t xml:space="preserve"> B</w:t>
      </w:r>
      <w:r>
        <w:rPr>
          <w:rFonts w:ascii="Bookman Old Style" w:hAnsi="Bookman Old Style"/>
          <w:sz w:val="18"/>
          <w:szCs w:val="18"/>
        </w:rPr>
        <w:t xml:space="preserve">RAD </w:t>
      </w:r>
      <w:r>
        <w:rPr>
          <w:rFonts w:ascii="Bookman Old Style" w:hAnsi="Bookman Old Style"/>
          <w:sz w:val="20"/>
        </w:rPr>
        <w:t>I</w:t>
      </w:r>
      <w:r>
        <w:rPr>
          <w:rFonts w:ascii="Bookman Old Style" w:hAnsi="Bookman Old Style"/>
          <w:sz w:val="18"/>
          <w:szCs w:val="18"/>
        </w:rPr>
        <w:t>VERSON</w:t>
      </w:r>
      <w:r>
        <w:rPr>
          <w:rFonts w:ascii="Bookman Old Style" w:hAnsi="Bookman Old Style"/>
          <w:sz w:val="20"/>
        </w:rPr>
        <w:t>, Northern Arizona University</w:t>
      </w:r>
    </w:p>
    <w:p w:rsidR="00000000" w:rsidRDefault="005825DE">
      <w:pPr>
        <w:rPr>
          <w:rFonts w:ascii="Bookman Old Style" w:hAnsi="Bookman Old Style"/>
          <w:sz w:val="20"/>
        </w:rPr>
      </w:pPr>
      <w:r>
        <w:rPr>
          <w:rFonts w:ascii="Bookman Old Style" w:hAnsi="Bookman Old Style"/>
          <w:sz w:val="20"/>
        </w:rPr>
        <w:t>The effects of gender and horizontal rotation on sense of direction were examined. Twenty-four women and 24 men pointed toward local and distant landmarks following either no turns, four turn</w:t>
      </w:r>
      <w:r>
        <w:rPr>
          <w:rFonts w:ascii="Bookman Old Style" w:hAnsi="Bookman Old Style"/>
          <w:sz w:val="20"/>
        </w:rPr>
        <w:t xml:space="preserve">s or eight turns in a chair. Males were better than females and distant landmarks were better than local landmarks. Results are consistent with an evolutionary model of spatial ability. </w:t>
      </w:r>
    </w:p>
    <w:p w:rsidR="00000000" w:rsidRDefault="005825DE">
      <w:pPr>
        <w:rPr>
          <w:rFonts w:ascii="Bookman Old Style" w:hAnsi="Bookman Old Style"/>
          <w:sz w:val="8"/>
          <w:szCs w:val="8"/>
        </w:rPr>
      </w:pPr>
    </w:p>
    <w:p w:rsidR="00000000" w:rsidRDefault="005825DE">
      <w:pPr>
        <w:rPr>
          <w:rFonts w:ascii="Bookman Old Style" w:hAnsi="Bookman Old Style"/>
          <w:b/>
          <w:sz w:val="20"/>
        </w:rPr>
      </w:pPr>
      <w:r>
        <w:rPr>
          <w:rFonts w:ascii="Bookman Old Style" w:hAnsi="Bookman Old Style"/>
          <w:b/>
          <w:sz w:val="20"/>
        </w:rPr>
        <w:t>American Ethnic Minority Women Sexual and Gender Roles: A Scale Validation Study</w:t>
      </w:r>
    </w:p>
    <w:p w:rsidR="00000000" w:rsidRDefault="005825DE">
      <w:pPr>
        <w:rPr>
          <w:rFonts w:ascii="Bookman Old Style" w:hAnsi="Bookman Old Style"/>
          <w:sz w:val="20"/>
        </w:rPr>
      </w:pPr>
      <w:r>
        <w:rPr>
          <w:rFonts w:ascii="Bookman Old Style" w:hAnsi="Bookman Old Style"/>
          <w:sz w:val="20"/>
        </w:rPr>
        <w:t>J</w:t>
      </w:r>
      <w:r>
        <w:rPr>
          <w:rFonts w:ascii="Bookman Old Style" w:hAnsi="Bookman Old Style"/>
          <w:sz w:val="18"/>
          <w:szCs w:val="18"/>
        </w:rPr>
        <w:t xml:space="preserve">ESSE </w:t>
      </w:r>
      <w:r>
        <w:rPr>
          <w:rFonts w:ascii="Bookman Old Style" w:hAnsi="Bookman Old Style"/>
          <w:sz w:val="20"/>
        </w:rPr>
        <w:t>N. V</w:t>
      </w:r>
      <w:r>
        <w:rPr>
          <w:rFonts w:ascii="Bookman Old Style" w:hAnsi="Bookman Old Style"/>
          <w:sz w:val="18"/>
          <w:szCs w:val="18"/>
        </w:rPr>
        <w:t>ALDEZ</w:t>
      </w:r>
      <w:r>
        <w:rPr>
          <w:rFonts w:ascii="Bookman Old Style" w:hAnsi="Bookman Old Style"/>
          <w:sz w:val="20"/>
        </w:rPr>
        <w:t>, A</w:t>
      </w:r>
      <w:r>
        <w:rPr>
          <w:rFonts w:ascii="Bookman Old Style" w:hAnsi="Bookman Old Style"/>
          <w:sz w:val="18"/>
          <w:szCs w:val="18"/>
        </w:rPr>
        <w:t>LEXANDER</w:t>
      </w:r>
      <w:r>
        <w:rPr>
          <w:rFonts w:ascii="Bookman Old Style" w:hAnsi="Bookman Old Style"/>
          <w:sz w:val="20"/>
        </w:rPr>
        <w:t xml:space="preserve"> H. V</w:t>
      </w:r>
      <w:r>
        <w:rPr>
          <w:rFonts w:ascii="Bookman Old Style" w:hAnsi="Bookman Old Style"/>
          <w:sz w:val="18"/>
          <w:szCs w:val="18"/>
        </w:rPr>
        <w:t>O</w:t>
      </w:r>
      <w:r>
        <w:rPr>
          <w:rFonts w:ascii="Bookman Old Style" w:hAnsi="Bookman Old Style"/>
          <w:sz w:val="20"/>
        </w:rPr>
        <w:t>, S</w:t>
      </w:r>
      <w:r>
        <w:rPr>
          <w:rFonts w:ascii="Bookman Old Style" w:hAnsi="Bookman Old Style"/>
          <w:sz w:val="18"/>
          <w:szCs w:val="18"/>
        </w:rPr>
        <w:t>UKI</w:t>
      </w:r>
      <w:r>
        <w:rPr>
          <w:rFonts w:ascii="Bookman Old Style" w:hAnsi="Bookman Old Style"/>
          <w:sz w:val="20"/>
        </w:rPr>
        <w:t xml:space="preserve"> S. M</w:t>
      </w:r>
      <w:r>
        <w:rPr>
          <w:rFonts w:ascii="Bookman Old Style" w:hAnsi="Bookman Old Style"/>
          <w:sz w:val="18"/>
          <w:szCs w:val="18"/>
        </w:rPr>
        <w:t>ONTGOMERY</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20"/>
        </w:rPr>
        <w:t>S</w:t>
      </w:r>
      <w:r>
        <w:rPr>
          <w:rFonts w:ascii="Bookman Old Style" w:hAnsi="Bookman Old Style"/>
          <w:sz w:val="18"/>
          <w:szCs w:val="18"/>
        </w:rPr>
        <w:t>COTT</w:t>
      </w:r>
      <w:r>
        <w:rPr>
          <w:rFonts w:ascii="Bookman Old Style" w:hAnsi="Bookman Old Style"/>
          <w:sz w:val="20"/>
        </w:rPr>
        <w:t xml:space="preserve"> T</w:t>
      </w:r>
      <w:r>
        <w:rPr>
          <w:rFonts w:ascii="Bookman Old Style" w:hAnsi="Bookman Old Style"/>
          <w:sz w:val="18"/>
          <w:szCs w:val="18"/>
        </w:rPr>
        <w:t>HURLOW</w:t>
      </w:r>
      <w:r>
        <w:rPr>
          <w:rFonts w:ascii="Bookman Old Style" w:hAnsi="Bookman Old Style"/>
          <w:sz w:val="20"/>
        </w:rPr>
        <w:t>-H</w:t>
      </w:r>
      <w:r>
        <w:rPr>
          <w:rFonts w:ascii="Bookman Old Style" w:hAnsi="Bookman Old Style"/>
          <w:sz w:val="18"/>
          <w:szCs w:val="18"/>
        </w:rPr>
        <w:t>ARRISON</w:t>
      </w:r>
      <w:r>
        <w:rPr>
          <w:rFonts w:ascii="Bookman Old Style" w:hAnsi="Bookman Old Style"/>
          <w:sz w:val="20"/>
        </w:rPr>
        <w:t>, J</w:t>
      </w:r>
      <w:r>
        <w:rPr>
          <w:rFonts w:ascii="Bookman Old Style" w:hAnsi="Bookman Old Style"/>
          <w:sz w:val="18"/>
          <w:szCs w:val="18"/>
        </w:rPr>
        <w:t>ESSICA</w:t>
      </w:r>
      <w:r>
        <w:rPr>
          <w:rFonts w:ascii="Bookman Old Style" w:hAnsi="Bookman Old Style"/>
          <w:sz w:val="20"/>
        </w:rPr>
        <w:t xml:space="preserve"> F</w:t>
      </w:r>
      <w:r>
        <w:rPr>
          <w:rFonts w:ascii="Bookman Old Style" w:hAnsi="Bookman Old Style"/>
          <w:sz w:val="18"/>
          <w:szCs w:val="18"/>
        </w:rPr>
        <w:t>ROEHLICH</w:t>
      </w:r>
      <w:r>
        <w:rPr>
          <w:rFonts w:ascii="Bookman Old Style" w:hAnsi="Bookman Old Style"/>
          <w:sz w:val="20"/>
        </w:rPr>
        <w:t>, L</w:t>
      </w:r>
      <w:r>
        <w:rPr>
          <w:rFonts w:ascii="Bookman Old Style" w:hAnsi="Bookman Old Style"/>
          <w:sz w:val="18"/>
          <w:szCs w:val="18"/>
        </w:rPr>
        <w:t>IZZIE</w:t>
      </w:r>
      <w:r>
        <w:rPr>
          <w:rFonts w:ascii="Bookman Old Style" w:hAnsi="Bookman Old Style"/>
          <w:sz w:val="20"/>
        </w:rPr>
        <w:t xml:space="preserve"> M</w:t>
      </w:r>
      <w:r>
        <w:rPr>
          <w:rFonts w:ascii="Bookman Old Style" w:hAnsi="Bookman Old Style"/>
          <w:sz w:val="18"/>
          <w:szCs w:val="18"/>
        </w:rPr>
        <w:t>ONTANEZ</w:t>
      </w:r>
      <w:r>
        <w:rPr>
          <w:rFonts w:ascii="Bookman Old Style" w:hAnsi="Bookman Old Style"/>
          <w:sz w:val="20"/>
        </w:rPr>
        <w:t>-R</w:t>
      </w:r>
      <w:r>
        <w:rPr>
          <w:rFonts w:ascii="Bookman Old Style" w:hAnsi="Bookman Old Style"/>
          <w:sz w:val="18"/>
          <w:szCs w:val="18"/>
        </w:rPr>
        <w:t>AMIREZ</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K</w:t>
      </w:r>
      <w:r>
        <w:rPr>
          <w:rFonts w:ascii="Bookman Old Style" w:hAnsi="Bookman Old Style"/>
          <w:sz w:val="18"/>
          <w:szCs w:val="18"/>
        </w:rPr>
        <w:t>IMBERLY</w:t>
      </w:r>
      <w:r>
        <w:rPr>
          <w:rFonts w:ascii="Bookman Old Style" w:hAnsi="Bookman Old Style"/>
          <w:sz w:val="20"/>
        </w:rPr>
        <w:t xml:space="preserve"> E. G</w:t>
      </w:r>
      <w:r>
        <w:rPr>
          <w:rFonts w:ascii="Bookman Old Style" w:hAnsi="Bookman Old Style"/>
          <w:sz w:val="18"/>
          <w:szCs w:val="18"/>
        </w:rPr>
        <w:t>RABER</w:t>
      </w:r>
      <w:r>
        <w:rPr>
          <w:rFonts w:ascii="Bookman Old Style" w:hAnsi="Bookman Old Style"/>
          <w:sz w:val="20"/>
        </w:rPr>
        <w:t>, Univ.</w:t>
      </w:r>
      <w:r>
        <w:rPr>
          <w:rFonts w:ascii="Bookman Old Style" w:hAnsi="Bookman Old Style"/>
          <w:sz w:val="20"/>
        </w:rPr>
        <w:t xml:space="preserve"> of Denver</w:t>
      </w:r>
    </w:p>
    <w:p w:rsidR="00000000" w:rsidRDefault="005825DE">
      <w:pPr>
        <w:rPr>
          <w:rFonts w:ascii="Bookman Old Style" w:hAnsi="Bookman Old Style"/>
          <w:sz w:val="20"/>
        </w:rPr>
      </w:pPr>
      <w:r>
        <w:rPr>
          <w:rFonts w:ascii="Bookman Old Style" w:hAnsi="Bookman Old Style"/>
          <w:sz w:val="20"/>
        </w:rPr>
        <w:t>Scales measuring sexual attitudes and gender roles were administered to Ameri</w:t>
      </w:r>
      <w:r>
        <w:rPr>
          <w:rFonts w:ascii="Bookman Old Style" w:hAnsi="Bookman Old Style"/>
          <w:sz w:val="20"/>
        </w:rPr>
        <w:t xml:space="preserve">can ethnic minority women and white European American women. Factor analyses yielded three factors for each scale. Factors unique to ethnic American culture were identified. Results indicated that these scales can be used with ethnic minority women to assess culture specific and culturally relevant sexual attitudes and gender role attitudes. </w:t>
      </w:r>
    </w:p>
    <w:p w:rsidR="00000000" w:rsidRDefault="005825DE">
      <w:pPr>
        <w:rPr>
          <w:rFonts w:ascii="Bookman Old Style" w:hAnsi="Bookman Old Style"/>
          <w:sz w:val="8"/>
          <w:szCs w:val="8"/>
        </w:rPr>
      </w:pPr>
    </w:p>
    <w:p w:rsidR="00000000" w:rsidRDefault="005825DE">
      <w:pPr>
        <w:rPr>
          <w:rFonts w:ascii="Bookman Old Style" w:hAnsi="Bookman Old Style"/>
          <w:b/>
          <w:sz w:val="20"/>
        </w:rPr>
      </w:pPr>
      <w:r>
        <w:rPr>
          <w:rFonts w:ascii="Bookman Old Style" w:hAnsi="Bookman Old Style"/>
          <w:b/>
          <w:sz w:val="20"/>
        </w:rPr>
        <w:t>Taking the Psychological Vital Signs of Primary Care Patients</w:t>
      </w:r>
    </w:p>
    <w:p w:rsidR="00000000" w:rsidRDefault="005825DE">
      <w:pPr>
        <w:rPr>
          <w:rFonts w:ascii="Bookman Old Style" w:hAnsi="Bookman Old Style"/>
          <w:sz w:val="20"/>
        </w:rPr>
      </w:pPr>
      <w:r>
        <w:rPr>
          <w:rFonts w:ascii="Bookman Old Style" w:hAnsi="Bookman Old Style"/>
          <w:sz w:val="20"/>
        </w:rPr>
        <w:t>N</w:t>
      </w:r>
      <w:r>
        <w:rPr>
          <w:rFonts w:ascii="Bookman Old Style" w:hAnsi="Bookman Old Style"/>
          <w:sz w:val="18"/>
          <w:szCs w:val="18"/>
        </w:rPr>
        <w:t>ORMAN</w:t>
      </w:r>
      <w:r>
        <w:rPr>
          <w:rFonts w:ascii="Bookman Old Style" w:hAnsi="Bookman Old Style"/>
          <w:sz w:val="20"/>
        </w:rPr>
        <w:t xml:space="preserve"> AN</w:t>
      </w:r>
      <w:r>
        <w:rPr>
          <w:rFonts w:ascii="Bookman Old Style" w:hAnsi="Bookman Old Style"/>
          <w:sz w:val="18"/>
          <w:szCs w:val="18"/>
        </w:rPr>
        <w:t>DERSON</w:t>
      </w:r>
      <w:r>
        <w:rPr>
          <w:rFonts w:ascii="Bookman Old Style" w:hAnsi="Bookman Old Style"/>
          <w:sz w:val="20"/>
        </w:rPr>
        <w:t xml:space="preserve"> III, M. J</w:t>
      </w:r>
      <w:r>
        <w:rPr>
          <w:rFonts w:ascii="Bookman Old Style" w:hAnsi="Bookman Old Style"/>
          <w:sz w:val="18"/>
          <w:szCs w:val="18"/>
        </w:rPr>
        <w:t>ANN</w:t>
      </w:r>
      <w:r>
        <w:rPr>
          <w:rFonts w:ascii="Bookman Old Style" w:hAnsi="Bookman Old Style"/>
          <w:sz w:val="20"/>
        </w:rPr>
        <w:t xml:space="preserve"> D</w:t>
      </w:r>
      <w:r>
        <w:rPr>
          <w:rFonts w:ascii="Bookman Old Style" w:hAnsi="Bookman Old Style"/>
          <w:sz w:val="18"/>
          <w:szCs w:val="18"/>
        </w:rPr>
        <w:t>EWITT</w:t>
      </w:r>
      <w:r>
        <w:rPr>
          <w:rFonts w:ascii="Bookman Old Style" w:hAnsi="Bookman Old Style"/>
          <w:sz w:val="20"/>
        </w:rPr>
        <w:t>, M</w:t>
      </w:r>
      <w:r>
        <w:rPr>
          <w:rFonts w:ascii="Bookman Old Style" w:hAnsi="Bookman Old Style"/>
          <w:sz w:val="18"/>
          <w:szCs w:val="18"/>
        </w:rPr>
        <w:t>ICHAEL</w:t>
      </w:r>
      <w:r>
        <w:rPr>
          <w:rFonts w:ascii="Bookman Old Style" w:hAnsi="Bookman Old Style"/>
          <w:sz w:val="20"/>
        </w:rPr>
        <w:t xml:space="preserve"> R</w:t>
      </w:r>
      <w:r>
        <w:rPr>
          <w:rFonts w:ascii="Bookman Old Style" w:hAnsi="Bookman Old Style"/>
          <w:sz w:val="18"/>
          <w:szCs w:val="18"/>
        </w:rPr>
        <w:t xml:space="preserve">IGDON, </w:t>
      </w:r>
      <w:r>
        <w:rPr>
          <w:rFonts w:ascii="Bookman Old Style" w:hAnsi="Bookman Old Style"/>
          <w:sz w:val="20"/>
        </w:rPr>
        <w:t>R</w:t>
      </w:r>
      <w:r>
        <w:rPr>
          <w:rFonts w:ascii="Bookman Old Style" w:hAnsi="Bookman Old Style"/>
          <w:sz w:val="18"/>
          <w:szCs w:val="18"/>
        </w:rPr>
        <w:t>OBERT</w:t>
      </w:r>
      <w:r>
        <w:rPr>
          <w:rFonts w:ascii="Bookman Old Style" w:hAnsi="Bookman Old Style"/>
          <w:sz w:val="20"/>
        </w:rPr>
        <w:t xml:space="preserve"> H</w:t>
      </w:r>
      <w:r>
        <w:rPr>
          <w:rFonts w:ascii="Bookman Old Style" w:hAnsi="Bookman Old Style"/>
          <w:sz w:val="18"/>
          <w:szCs w:val="18"/>
        </w:rPr>
        <w:t xml:space="preserve">ILL AND </w:t>
      </w:r>
      <w:r>
        <w:rPr>
          <w:rFonts w:ascii="Bookman Old Style" w:hAnsi="Bookman Old Style"/>
          <w:sz w:val="20"/>
        </w:rPr>
        <w:t>K</w:t>
      </w:r>
      <w:r>
        <w:rPr>
          <w:rFonts w:ascii="Bookman Old Style" w:hAnsi="Bookman Old Style"/>
          <w:sz w:val="18"/>
          <w:szCs w:val="18"/>
        </w:rPr>
        <w:t xml:space="preserve">AREN </w:t>
      </w:r>
      <w:r>
        <w:rPr>
          <w:rFonts w:ascii="Bookman Old Style" w:hAnsi="Bookman Old Style"/>
          <w:sz w:val="20"/>
        </w:rPr>
        <w:t>S</w:t>
      </w:r>
      <w:r>
        <w:rPr>
          <w:rFonts w:ascii="Bookman Old Style" w:hAnsi="Bookman Old Style"/>
          <w:sz w:val="18"/>
          <w:szCs w:val="18"/>
        </w:rPr>
        <w:t>EELERT,</w:t>
      </w:r>
      <w:r>
        <w:rPr>
          <w:rFonts w:ascii="Bookman Old Style" w:hAnsi="Bookman Old Style"/>
          <w:sz w:val="20"/>
        </w:rPr>
        <w:t xml:space="preserve"> Intermountain Health</w:t>
      </w:r>
      <w:r>
        <w:rPr>
          <w:rFonts w:ascii="Bookman Old Style" w:hAnsi="Bookman Old Style"/>
          <w:sz w:val="20"/>
        </w:rPr>
        <w:t xml:space="preserve"> Care </w:t>
      </w:r>
    </w:p>
    <w:p w:rsidR="00000000" w:rsidRDefault="005825DE">
      <w:pPr>
        <w:rPr>
          <w:rFonts w:ascii="Bookman Old Style" w:hAnsi="Bookman Old Style"/>
          <w:sz w:val="20"/>
        </w:rPr>
      </w:pPr>
      <w:r>
        <w:rPr>
          <w:rFonts w:ascii="Bookman Old Style" w:hAnsi="Bookman Old Style"/>
          <w:sz w:val="20"/>
        </w:rPr>
        <w:t>and the University of Utah</w:t>
      </w:r>
    </w:p>
    <w:p w:rsidR="00000000" w:rsidRDefault="005825DE">
      <w:pPr>
        <w:rPr>
          <w:rFonts w:ascii="Bookman Old Style" w:hAnsi="Bookman Old Style"/>
          <w:sz w:val="20"/>
        </w:rPr>
      </w:pPr>
      <w:r>
        <w:rPr>
          <w:rFonts w:ascii="Bookman Old Style" w:hAnsi="Bookman Old Style"/>
          <w:sz w:val="20"/>
        </w:rPr>
        <w:t xml:space="preserve">Patients in primary care medical clinics commonly suffer from emotional distress. A new measure of emotional distress found 45 per cent of patients scored in the clinical range and spent twice as much time as others with physicians. </w:t>
      </w:r>
    </w:p>
    <w:p w:rsidR="00000000" w:rsidRDefault="005825DE">
      <w:pPr>
        <w:rPr>
          <w:rFonts w:ascii="Bookman Old Style" w:hAnsi="Bookman Old Style"/>
          <w:sz w:val="8"/>
          <w:szCs w:val="8"/>
        </w:rPr>
      </w:pPr>
    </w:p>
    <w:p w:rsidR="00000000" w:rsidRDefault="005825DE">
      <w:pPr>
        <w:rPr>
          <w:rFonts w:ascii="Bookman Old Style" w:hAnsi="Bookman Old Style"/>
          <w:b/>
          <w:sz w:val="20"/>
        </w:rPr>
      </w:pPr>
      <w:r>
        <w:rPr>
          <w:rFonts w:ascii="Bookman Old Style" w:hAnsi="Bookman Old Style"/>
          <w:b/>
          <w:sz w:val="20"/>
        </w:rPr>
        <w:t>Sexual Harassment:  Do Gender Differences Affect Reporting?</w:t>
      </w:r>
    </w:p>
    <w:p w:rsidR="00000000" w:rsidRDefault="005825DE">
      <w:pPr>
        <w:rPr>
          <w:rFonts w:ascii="Bookman Old Style" w:hAnsi="Bookman Old Style"/>
          <w:sz w:val="20"/>
        </w:rPr>
      </w:pPr>
      <w:r>
        <w:rPr>
          <w:rFonts w:ascii="Bookman Old Style" w:hAnsi="Bookman Old Style"/>
          <w:sz w:val="20"/>
        </w:rPr>
        <w:t>J</w:t>
      </w:r>
      <w:r>
        <w:rPr>
          <w:rFonts w:ascii="Bookman Old Style" w:hAnsi="Bookman Old Style"/>
          <w:sz w:val="18"/>
          <w:szCs w:val="18"/>
        </w:rPr>
        <w:t>ULIE</w:t>
      </w:r>
      <w:r>
        <w:rPr>
          <w:rFonts w:ascii="Bookman Old Style" w:hAnsi="Bookman Old Style"/>
          <w:sz w:val="20"/>
        </w:rPr>
        <w:t xml:space="preserve"> S</w:t>
      </w:r>
      <w:r>
        <w:rPr>
          <w:rFonts w:ascii="Bookman Old Style" w:hAnsi="Bookman Old Style"/>
          <w:sz w:val="18"/>
          <w:szCs w:val="18"/>
        </w:rPr>
        <w:t>ELLERS</w:t>
      </w:r>
      <w:r>
        <w:rPr>
          <w:rFonts w:ascii="Bookman Old Style" w:hAnsi="Bookman Old Style"/>
          <w:sz w:val="20"/>
        </w:rPr>
        <w:t>, Fort Lewis College</w:t>
      </w:r>
    </w:p>
    <w:p w:rsidR="00000000" w:rsidRDefault="005825DE">
      <w:pPr>
        <w:rPr>
          <w:rFonts w:ascii="Bookman Old Style" w:hAnsi="Bookman Old Style"/>
          <w:sz w:val="20"/>
        </w:rPr>
      </w:pPr>
      <w:r>
        <w:rPr>
          <w:rFonts w:ascii="Bookman Old Style" w:hAnsi="Bookman Old Style"/>
          <w:sz w:val="20"/>
        </w:rPr>
        <w:t>The effects of the gender of an interviewer on male and female subjects responses to scenarios of sexual harassment were examined. Both males and fema</w:t>
      </w:r>
      <w:r>
        <w:rPr>
          <w:rFonts w:ascii="Bookman Old Style" w:hAnsi="Bookman Old Style"/>
          <w:sz w:val="20"/>
        </w:rPr>
        <w:t>les reported more behaviors as sexual harassment when interviewed by a woman.</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Perspectives of Healthy Children on Fetal-alcohol-syndrome Siblings</w:t>
      </w:r>
    </w:p>
    <w:p w:rsidR="00000000" w:rsidRDefault="005825DE">
      <w:pPr>
        <w:rPr>
          <w:rFonts w:ascii="Bookman Old Style" w:hAnsi="Bookman Old Style"/>
          <w:sz w:val="20"/>
        </w:rPr>
      </w:pPr>
      <w:r>
        <w:rPr>
          <w:rFonts w:ascii="Bookman Old Style" w:hAnsi="Bookman Old Style"/>
          <w:sz w:val="20"/>
        </w:rPr>
        <w:t>C</w:t>
      </w:r>
      <w:r>
        <w:rPr>
          <w:rFonts w:ascii="Bookman Old Style" w:hAnsi="Bookman Old Style"/>
          <w:sz w:val="18"/>
          <w:szCs w:val="18"/>
        </w:rPr>
        <w:t>ATHERINE</w:t>
      </w:r>
      <w:r>
        <w:rPr>
          <w:rFonts w:ascii="Bookman Old Style" w:hAnsi="Bookman Old Style"/>
          <w:sz w:val="20"/>
        </w:rPr>
        <w:t xml:space="preserve"> W</w:t>
      </w:r>
      <w:r>
        <w:rPr>
          <w:rFonts w:ascii="Bookman Old Style" w:hAnsi="Bookman Old Style"/>
          <w:sz w:val="18"/>
          <w:szCs w:val="18"/>
        </w:rPr>
        <w:t>ALLACE</w:t>
      </w:r>
      <w:r>
        <w:rPr>
          <w:rFonts w:ascii="Bookman Old Style" w:hAnsi="Bookman Old Style"/>
          <w:sz w:val="20"/>
        </w:rPr>
        <w:t>, A</w:t>
      </w:r>
      <w:r>
        <w:rPr>
          <w:rFonts w:ascii="Bookman Old Style" w:hAnsi="Bookman Old Style"/>
          <w:sz w:val="18"/>
          <w:szCs w:val="18"/>
        </w:rPr>
        <w:t>MY</w:t>
      </w:r>
      <w:r>
        <w:rPr>
          <w:rFonts w:ascii="Bookman Old Style" w:hAnsi="Bookman Old Style"/>
          <w:sz w:val="20"/>
        </w:rPr>
        <w:t xml:space="preserve"> K</w:t>
      </w:r>
      <w:r>
        <w:rPr>
          <w:rFonts w:ascii="Bookman Old Style" w:hAnsi="Bookman Old Style"/>
          <w:sz w:val="18"/>
          <w:szCs w:val="18"/>
        </w:rPr>
        <w:t>ERNS AND</w:t>
      </w:r>
      <w:r>
        <w:rPr>
          <w:rFonts w:ascii="Bookman Old Style" w:hAnsi="Bookman Old Style"/>
          <w:sz w:val="20"/>
        </w:rPr>
        <w:t xml:space="preserve"> C</w:t>
      </w:r>
      <w:r>
        <w:rPr>
          <w:rFonts w:ascii="Bookman Old Style" w:hAnsi="Bookman Old Style"/>
          <w:sz w:val="18"/>
          <w:szCs w:val="18"/>
        </w:rPr>
        <w:t>ATHERINE</w:t>
      </w:r>
      <w:r>
        <w:rPr>
          <w:rFonts w:ascii="Bookman Old Style" w:hAnsi="Bookman Old Style"/>
          <w:sz w:val="20"/>
        </w:rPr>
        <w:t xml:space="preserve"> W</w:t>
      </w:r>
      <w:r>
        <w:rPr>
          <w:rFonts w:ascii="Bookman Old Style" w:hAnsi="Bookman Old Style"/>
          <w:sz w:val="18"/>
          <w:szCs w:val="18"/>
        </w:rPr>
        <w:t>EIR</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20"/>
        </w:rPr>
        <w:t>Colorado College</w:t>
      </w:r>
    </w:p>
    <w:p w:rsidR="00000000" w:rsidRDefault="005825DE">
      <w:pPr>
        <w:rPr>
          <w:rFonts w:ascii="Bookman Old Style" w:hAnsi="Bookman Old Style"/>
          <w:sz w:val="20"/>
        </w:rPr>
      </w:pPr>
      <w:r>
        <w:rPr>
          <w:rFonts w:ascii="Bookman Old Style" w:hAnsi="Bookman Old Style"/>
          <w:sz w:val="20"/>
        </w:rPr>
        <w:t>Healthy children reported attitudes toward siblings and compared themselves to peers. Three groups were studied:  those whose siblings were healthy nonadapted, healthy fostered/adopted, or had fetal-alcohol-syndrome (FAS). The group with FAS siblings felt more isolated than their peers and this w</w:t>
      </w:r>
      <w:r>
        <w:rPr>
          <w:rFonts w:ascii="Bookman Old Style" w:hAnsi="Bookman Old Style"/>
          <w:sz w:val="20"/>
        </w:rPr>
        <w:t>as not recognized by their parents. The group with healthy fostered/adopted siblings felt more pressure to achieve.</w:t>
      </w:r>
    </w:p>
    <w:p w:rsidR="00000000" w:rsidRDefault="005825DE">
      <w:pPr>
        <w:rPr>
          <w:rFonts w:ascii="Bookman Old Style" w:hAnsi="Bookman Old Style"/>
          <w:sz w:val="20"/>
        </w:rPr>
      </w:pPr>
    </w:p>
    <w:p w:rsidR="00000000" w:rsidRDefault="005825DE">
      <w:pPr>
        <w:jc w:val="center"/>
        <w:rPr>
          <w:rFonts w:ascii="Bookman Old Style" w:hAnsi="Bookman Old Style"/>
          <w:smallCaps/>
          <w:sz w:val="8"/>
          <w:szCs w:val="8"/>
        </w:rPr>
      </w:pPr>
    </w:p>
    <w:p w:rsidR="00000000" w:rsidRDefault="005825DE">
      <w:pPr>
        <w:pBdr>
          <w:top w:val="dotted" w:sz="6" w:space="3" w:color="auto"/>
          <w:left w:val="dotted" w:sz="6" w:space="3" w:color="auto"/>
          <w:bottom w:val="dotted" w:sz="6" w:space="3" w:color="auto"/>
          <w:right w:val="dotted" w:sz="6" w:space="3" w:color="auto"/>
        </w:pBdr>
        <w:ind w:left="80" w:right="100"/>
        <w:jc w:val="center"/>
        <w:rPr>
          <w:rFonts w:ascii="Helvetica" w:hAnsi="Helvetica"/>
          <w:szCs w:val="24"/>
        </w:rPr>
      </w:pPr>
      <w:r>
        <w:rPr>
          <w:rFonts w:ascii="Helvetica" w:hAnsi="Helvetica"/>
          <w:b/>
          <w:smallCaps/>
          <w:szCs w:val="24"/>
        </w:rPr>
        <w:t>RMPA Student Paper Award</w:t>
      </w: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sz w:val="20"/>
        </w:rPr>
      </w:pP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b/>
          <w:sz w:val="20"/>
        </w:rPr>
      </w:pPr>
      <w:r>
        <w:rPr>
          <w:rFonts w:ascii="Bookman Old Style" w:hAnsi="Bookman Old Style"/>
          <w:b/>
          <w:sz w:val="20"/>
        </w:rPr>
        <w:t>Age-Related Differences in Preferences of Navajo Indians Toward Health Care Providers</w:t>
      </w: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sz w:val="20"/>
        </w:rPr>
      </w:pPr>
      <w:r>
        <w:rPr>
          <w:rFonts w:ascii="Bookman Old Style" w:hAnsi="Bookman Old Style"/>
          <w:sz w:val="20"/>
        </w:rPr>
        <w:t>M</w:t>
      </w:r>
      <w:r>
        <w:rPr>
          <w:rFonts w:ascii="Bookman Old Style" w:hAnsi="Bookman Old Style"/>
          <w:sz w:val="18"/>
          <w:szCs w:val="18"/>
        </w:rPr>
        <w:t>ELANIE</w:t>
      </w:r>
      <w:r>
        <w:rPr>
          <w:rFonts w:ascii="Bookman Old Style" w:hAnsi="Bookman Old Style"/>
          <w:sz w:val="20"/>
        </w:rPr>
        <w:t xml:space="preserve"> L. B</w:t>
      </w:r>
      <w:r>
        <w:rPr>
          <w:rFonts w:ascii="Bookman Old Style" w:hAnsi="Bookman Old Style"/>
          <w:sz w:val="18"/>
          <w:szCs w:val="18"/>
        </w:rPr>
        <w:t>ATTISTONE</w:t>
      </w:r>
      <w:r>
        <w:rPr>
          <w:rFonts w:ascii="Bookman Old Style" w:hAnsi="Bookman Old Style"/>
          <w:sz w:val="20"/>
        </w:rPr>
        <w:t>, University of Utah</w:t>
      </w:r>
    </w:p>
    <w:p w:rsidR="00000000" w:rsidRDefault="005825DE">
      <w:pPr>
        <w:pBdr>
          <w:top w:val="dotted" w:sz="6" w:space="3" w:color="auto"/>
          <w:left w:val="dotted" w:sz="6" w:space="3" w:color="auto"/>
          <w:bottom w:val="dotted" w:sz="6" w:space="3" w:color="auto"/>
          <w:right w:val="dotted" w:sz="6" w:space="3" w:color="auto"/>
        </w:pBdr>
        <w:ind w:left="80" w:right="100"/>
        <w:jc w:val="both"/>
        <w:rPr>
          <w:rFonts w:ascii="Bookman Old Style" w:hAnsi="Bookman Old Style"/>
          <w:sz w:val="20"/>
        </w:rPr>
      </w:pPr>
      <w:r>
        <w:rPr>
          <w:rFonts w:ascii="Bookman Old Style" w:hAnsi="Bookman Old Style"/>
          <w:sz w:val="20"/>
        </w:rPr>
        <w:t>Preferences of older and younger adult Navajo Indians for western and indigenous healthcare providers were assessed. Forty-eight adults were read vignettes depicting physical and mental illnesses and completed a series of forced-choice ques</w:t>
      </w:r>
      <w:r>
        <w:rPr>
          <w:rFonts w:ascii="Bookman Old Style" w:hAnsi="Bookman Old Style"/>
          <w:sz w:val="20"/>
        </w:rPr>
        <w:t>tions on health care preference. Although there was a preference for western providers, traditional healers were also utilized.</w:t>
      </w:r>
    </w:p>
    <w:p w:rsidR="00000000" w:rsidRDefault="005825DE">
      <w:pPr>
        <w:jc w:val="center"/>
        <w:rPr>
          <w:rFonts w:ascii="Bookman Old Style" w:hAnsi="Bookman Old Style"/>
          <w:smallCaps/>
          <w:sz w:val="8"/>
          <w:szCs w:val="8"/>
        </w:rPr>
      </w:pP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The Impact of Sexual Assault on Mexican-American and White Non-Hispanic Adolescent Females</w:t>
      </w:r>
    </w:p>
    <w:p w:rsidR="00000000" w:rsidRDefault="005825DE">
      <w:pPr>
        <w:rPr>
          <w:rFonts w:ascii="Bookman Old Style" w:hAnsi="Bookman Old Style"/>
          <w:sz w:val="20"/>
        </w:rPr>
      </w:pPr>
      <w:r>
        <w:rPr>
          <w:rFonts w:ascii="Bookman Old Style" w:hAnsi="Bookman Old Style"/>
          <w:sz w:val="20"/>
        </w:rPr>
        <w:t>J</w:t>
      </w:r>
      <w:r>
        <w:rPr>
          <w:rFonts w:ascii="Bookman Old Style" w:hAnsi="Bookman Old Style"/>
          <w:sz w:val="18"/>
          <w:szCs w:val="18"/>
        </w:rPr>
        <w:t xml:space="preserve">ILL </w:t>
      </w:r>
      <w:r>
        <w:rPr>
          <w:rFonts w:ascii="Bookman Old Style" w:hAnsi="Bookman Old Style"/>
          <w:sz w:val="20"/>
        </w:rPr>
        <w:t>A. K</w:t>
      </w:r>
      <w:r>
        <w:rPr>
          <w:rFonts w:ascii="Bookman Old Style" w:hAnsi="Bookman Old Style"/>
          <w:sz w:val="18"/>
          <w:szCs w:val="18"/>
        </w:rPr>
        <w:t>UHN</w:t>
      </w:r>
      <w:r>
        <w:rPr>
          <w:rFonts w:ascii="Bookman Old Style" w:hAnsi="Bookman Old Style"/>
          <w:sz w:val="20"/>
        </w:rPr>
        <w:t>, C</w:t>
      </w:r>
      <w:r>
        <w:rPr>
          <w:rFonts w:ascii="Bookman Old Style" w:hAnsi="Bookman Old Style"/>
          <w:sz w:val="18"/>
          <w:szCs w:val="18"/>
        </w:rPr>
        <w:t>HARLEANEA</w:t>
      </w:r>
      <w:r>
        <w:rPr>
          <w:rFonts w:ascii="Bookman Old Style" w:hAnsi="Bookman Old Style"/>
          <w:sz w:val="20"/>
        </w:rPr>
        <w:t xml:space="preserve"> M. A</w:t>
      </w:r>
      <w:r>
        <w:rPr>
          <w:rFonts w:ascii="Bookman Old Style" w:hAnsi="Bookman Old Style"/>
          <w:sz w:val="18"/>
          <w:szCs w:val="18"/>
        </w:rPr>
        <w:t>RELLANO</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E</w:t>
      </w:r>
      <w:r>
        <w:rPr>
          <w:rFonts w:ascii="Bookman Old Style" w:hAnsi="Bookman Old Style"/>
          <w:sz w:val="18"/>
          <w:szCs w:val="18"/>
        </w:rPr>
        <w:t>RNEST</w:t>
      </w:r>
      <w:r>
        <w:rPr>
          <w:rFonts w:ascii="Bookman Old Style" w:hAnsi="Bookman Old Style"/>
          <w:sz w:val="20"/>
        </w:rPr>
        <w:t xml:space="preserve"> L. C</w:t>
      </w:r>
      <w:r>
        <w:rPr>
          <w:rFonts w:ascii="Bookman Old Style" w:hAnsi="Bookman Old Style"/>
          <w:sz w:val="18"/>
          <w:szCs w:val="18"/>
        </w:rPr>
        <w:t>HAVEZ,</w:t>
      </w:r>
      <w:r>
        <w:rPr>
          <w:rFonts w:ascii="Bookman Old Style" w:hAnsi="Bookman Old Style"/>
          <w:sz w:val="20"/>
        </w:rPr>
        <w:t xml:space="preserve"> Tri-Ethnic Center for Prevention Research, Colorado State Univ.</w:t>
      </w:r>
    </w:p>
    <w:p w:rsidR="00000000" w:rsidRDefault="005825DE">
      <w:pPr>
        <w:rPr>
          <w:rFonts w:ascii="Bookman Old Style" w:hAnsi="Bookman Old Style"/>
          <w:sz w:val="20"/>
        </w:rPr>
      </w:pPr>
      <w:r>
        <w:rPr>
          <w:rFonts w:ascii="Bookman Old Style" w:hAnsi="Bookman Old Style"/>
          <w:sz w:val="20"/>
        </w:rPr>
        <w:t>A non-clinical sample of Mexican-American and White Non-Hispanic adolescent females was utilized to examine the effects of sexual assault. Participants were asked about</w:t>
      </w:r>
      <w:r>
        <w:rPr>
          <w:rFonts w:ascii="Bookman Old Style" w:hAnsi="Bookman Old Style"/>
          <w:sz w:val="20"/>
        </w:rPr>
        <w:t xml:space="preserve"> their psychosocial, behavioral and emotional functioning. Differences in functioning were found between the assault and non-assault groups which were not explained by ethnicity.</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Gender Influences on Perception of Child Neglect</w:t>
      </w:r>
    </w:p>
    <w:p w:rsidR="00000000" w:rsidRDefault="005825DE">
      <w:pPr>
        <w:rPr>
          <w:rFonts w:ascii="Bookman Old Style" w:hAnsi="Bookman Old Style"/>
          <w:sz w:val="18"/>
          <w:szCs w:val="18"/>
        </w:rPr>
      </w:pPr>
      <w:r>
        <w:rPr>
          <w:rFonts w:ascii="Bookman Old Style" w:hAnsi="Bookman Old Style"/>
          <w:sz w:val="20"/>
        </w:rPr>
        <w:t>B</w:t>
      </w:r>
      <w:r>
        <w:rPr>
          <w:rFonts w:ascii="Bookman Old Style" w:hAnsi="Bookman Old Style"/>
          <w:sz w:val="18"/>
          <w:szCs w:val="18"/>
        </w:rPr>
        <w:t>RANDY</w:t>
      </w:r>
      <w:r>
        <w:rPr>
          <w:rFonts w:ascii="Bookman Old Style" w:hAnsi="Bookman Old Style"/>
          <w:sz w:val="20"/>
        </w:rPr>
        <w:t xml:space="preserve"> M</w:t>
      </w:r>
      <w:r>
        <w:rPr>
          <w:rFonts w:ascii="Bookman Old Style" w:hAnsi="Bookman Old Style"/>
          <w:sz w:val="18"/>
          <w:szCs w:val="18"/>
        </w:rPr>
        <w:t>ICHELLE</w:t>
      </w:r>
      <w:r>
        <w:rPr>
          <w:rFonts w:ascii="Bookman Old Style" w:hAnsi="Bookman Old Style"/>
          <w:sz w:val="20"/>
        </w:rPr>
        <w:t xml:space="preserve"> V</w:t>
      </w:r>
      <w:r>
        <w:rPr>
          <w:rFonts w:ascii="Bookman Old Style" w:hAnsi="Bookman Old Style"/>
          <w:sz w:val="18"/>
          <w:szCs w:val="18"/>
        </w:rPr>
        <w:t>ERNAY</w:t>
      </w:r>
      <w:r>
        <w:rPr>
          <w:rFonts w:ascii="Bookman Old Style" w:hAnsi="Bookman Old Style"/>
          <w:sz w:val="20"/>
        </w:rPr>
        <w:t>, W</w:t>
      </w:r>
      <w:r>
        <w:rPr>
          <w:rFonts w:ascii="Bookman Old Style" w:hAnsi="Bookman Old Style"/>
          <w:sz w:val="18"/>
          <w:szCs w:val="18"/>
        </w:rPr>
        <w:t>ILLIAM</w:t>
      </w:r>
      <w:r>
        <w:rPr>
          <w:rFonts w:ascii="Bookman Old Style" w:hAnsi="Bookman Old Style"/>
          <w:sz w:val="20"/>
        </w:rPr>
        <w:t xml:space="preserve"> D</w:t>
      </w:r>
      <w:r>
        <w:rPr>
          <w:rFonts w:ascii="Bookman Old Style" w:hAnsi="Bookman Old Style"/>
          <w:sz w:val="18"/>
          <w:szCs w:val="18"/>
        </w:rPr>
        <w:t>OUGLAS</w:t>
      </w:r>
      <w:r>
        <w:rPr>
          <w:rFonts w:ascii="Bookman Old Style" w:hAnsi="Bookman Old Style"/>
          <w:sz w:val="20"/>
        </w:rPr>
        <w:t xml:space="preserve"> W</w:t>
      </w:r>
      <w:r>
        <w:rPr>
          <w:rFonts w:ascii="Bookman Old Style" w:hAnsi="Bookman Old Style"/>
          <w:sz w:val="18"/>
          <w:szCs w:val="18"/>
        </w:rPr>
        <w:t xml:space="preserve">OODY </w:t>
      </w:r>
    </w:p>
    <w:p w:rsidR="00000000" w:rsidRDefault="005825DE">
      <w:pPr>
        <w:rPr>
          <w:rFonts w:ascii="Bookman Old Style" w:hAnsi="Bookman Old Style"/>
          <w:sz w:val="20"/>
        </w:rPr>
      </w:pPr>
      <w:r>
        <w:rPr>
          <w:rFonts w:ascii="Bookman Old Style" w:hAnsi="Bookman Old Style"/>
          <w:sz w:val="18"/>
          <w:szCs w:val="18"/>
        </w:rPr>
        <w:t xml:space="preserve">AND </w:t>
      </w:r>
      <w:r>
        <w:rPr>
          <w:rFonts w:ascii="Bookman Old Style" w:hAnsi="Bookman Old Style"/>
          <w:sz w:val="20"/>
        </w:rPr>
        <w:t>W</w:t>
      </w:r>
      <w:r>
        <w:rPr>
          <w:rFonts w:ascii="Bookman Old Style" w:hAnsi="Bookman Old Style"/>
          <w:sz w:val="18"/>
          <w:szCs w:val="18"/>
        </w:rPr>
        <w:t>AYNE</w:t>
      </w:r>
      <w:r>
        <w:rPr>
          <w:rFonts w:ascii="Bookman Old Style" w:hAnsi="Bookman Old Style"/>
          <w:sz w:val="20"/>
        </w:rPr>
        <w:t xml:space="preserve"> V</w:t>
      </w:r>
      <w:r>
        <w:rPr>
          <w:rFonts w:ascii="Bookman Old Style" w:hAnsi="Bookman Old Style"/>
          <w:sz w:val="18"/>
          <w:szCs w:val="18"/>
        </w:rPr>
        <w:t>INEY</w:t>
      </w:r>
      <w:r>
        <w:rPr>
          <w:rFonts w:ascii="Bookman Old Style" w:hAnsi="Bookman Old Style"/>
          <w:sz w:val="20"/>
        </w:rPr>
        <w:t xml:space="preserve">, Colorado State University </w:t>
      </w:r>
    </w:p>
    <w:p w:rsidR="00000000" w:rsidRDefault="005825DE">
      <w:pPr>
        <w:rPr>
          <w:rFonts w:ascii="Bookman Old Style" w:hAnsi="Bookman Old Style"/>
          <w:sz w:val="20"/>
        </w:rPr>
      </w:pPr>
      <w:r>
        <w:rPr>
          <w:rFonts w:ascii="Bookman Old Style" w:hAnsi="Bookman Old Style"/>
          <w:sz w:val="20"/>
        </w:rPr>
        <w:t>Three hundred undergraduates read forty scenarios and rated on a five-point scale whether or not they believed each scenario was an example of child neglect. Effects of the gender of the parent</w:t>
      </w:r>
      <w:r>
        <w:rPr>
          <w:rFonts w:ascii="Bookman Old Style" w:hAnsi="Bookman Old Style"/>
          <w:sz w:val="20"/>
        </w:rPr>
        <w:t>, the gender of the child and the gender and sex-role identification of the participant were analyzed.</w:t>
      </w:r>
    </w:p>
    <w:p w:rsidR="00000000" w:rsidRDefault="005825DE">
      <w:pPr>
        <w:rPr>
          <w:rFonts w:ascii="Bookman Old Style" w:hAnsi="Bookman Old Style"/>
          <w:sz w:val="20"/>
        </w:rPr>
      </w:pPr>
    </w:p>
    <w:p w:rsidR="00000000" w:rsidRDefault="005825DE">
      <w:pPr>
        <w:ind w:left="80" w:right="100"/>
        <w:rPr>
          <w:sz w:val="20"/>
        </w:rPr>
      </w:pPr>
      <w:r>
        <w:rPr>
          <w:sz w:val="20"/>
        </w:rPr>
        <w:br w:type="page"/>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b/>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40"/>
          <w:szCs w:val="40"/>
        </w:rPr>
      </w:pPr>
      <w:r>
        <w:rPr>
          <w:rFonts w:ascii="Helvetica" w:hAnsi="Helvetica"/>
          <w:b/>
          <w:sz w:val="40"/>
          <w:szCs w:val="40"/>
        </w:rPr>
        <w:t>Invited Symposium</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b/>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pPr>
      <w:r>
        <w:rPr>
          <w:b/>
          <w:i/>
        </w:rPr>
        <w:t>Friday, 2 - 4 PM</w:t>
      </w:r>
      <w:r>
        <w:rPr>
          <w:b/>
          <w:i/>
        </w:rPr>
        <w:tab/>
      </w:r>
      <w:r>
        <w:rPr>
          <w:b/>
          <w:i/>
        </w:rPr>
        <w:tab/>
      </w:r>
      <w:r>
        <w:rPr>
          <w:b/>
          <w:i/>
        </w:rPr>
        <w:tab/>
        <w:t xml:space="preserve">  Theatre Lounge North</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i/>
          <w:sz w:val="32"/>
          <w:szCs w:val="32"/>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6"/>
          <w:szCs w:val="36"/>
        </w:rPr>
      </w:pPr>
      <w:r>
        <w:rPr>
          <w:rFonts w:ascii="Helvetica" w:hAnsi="Helvetica"/>
          <w:i/>
          <w:sz w:val="32"/>
          <w:szCs w:val="32"/>
        </w:rPr>
        <w:t>Following the Hazda</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 xml:space="preserve">Nicolas Blurton Jones, </w:t>
      </w:r>
      <w:r>
        <w:rPr>
          <w:sz w:val="20"/>
        </w:rPr>
        <w:t>University of California, Los Angeles</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 xml:space="preserve">Kristen Hawkes, </w:t>
      </w:r>
      <w:r>
        <w:rPr>
          <w:sz w:val="20"/>
        </w:rPr>
        <w:t>University of Utah</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 xml:space="preserve">James O’Connell, </w:t>
      </w:r>
      <w:r>
        <w:rPr>
          <w:sz w:val="20"/>
        </w:rPr>
        <w:t xml:space="preserve">University of Utah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20"/>
        </w:rPr>
      </w:pPr>
      <w:r>
        <w:rPr>
          <w:sz w:val="20"/>
        </w:rPr>
        <w:t>Since 1984, members of a University of Utah/UCLA research team have been working among the Hadza, traditional subsistence hunters in northern</w:t>
      </w:r>
      <w:r>
        <w:rPr>
          <w:sz w:val="20"/>
        </w:rPr>
        <w:t xml:space="preserve"> </w:t>
      </w:r>
      <w:r>
        <w:rPr>
          <w:sz w:val="20"/>
        </w:rPr>
        <w:t>Tanzania.   Studies have covered demography, ch</w:t>
      </w:r>
      <w:r>
        <w:rPr>
          <w:sz w:val="20"/>
        </w:rPr>
        <w:t>ild care, time allocation,and foraging strategies.  Results illuminate the ecological opportunities and constraints associated with hunting and gathering in arid savanna environments.  They have important implications for general arguments about human behavior and evolution.</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ind w:left="80" w:right="100"/>
      </w:pPr>
    </w:p>
    <w:p w:rsidR="00000000" w:rsidRDefault="005825DE">
      <w:pPr>
        <w:ind w:left="80" w:right="100"/>
      </w:pPr>
    </w:p>
    <w:p w:rsidR="00000000" w:rsidRDefault="005825DE">
      <w:pPr>
        <w:ind w:left="80" w:right="100"/>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r>
        <w:rPr>
          <w:rFonts w:ascii="Bookman Old Style" w:hAnsi="Bookman Old Style"/>
          <w:b/>
        </w:rPr>
        <w:t>Animal Experimental Psychology</w:t>
      </w:r>
    </w:p>
    <w:p w:rsidR="00000000" w:rsidRDefault="005825DE">
      <w:pPr>
        <w:jc w:val="center"/>
        <w:rPr>
          <w:rFonts w:ascii="Bookman Old Style" w:hAnsi="Bookman Old Style"/>
          <w:b/>
        </w:rPr>
      </w:pPr>
    </w:p>
    <w:p w:rsidR="00000000" w:rsidRDefault="005825DE">
      <w:pPr>
        <w:rPr>
          <w:rFonts w:ascii="Bookman Old Style" w:hAnsi="Bookman Old Style"/>
          <w:b/>
          <w:i/>
          <w:sz w:val="20"/>
        </w:rPr>
      </w:pPr>
      <w:r>
        <w:rPr>
          <w:rFonts w:ascii="Bookman Old Style" w:hAnsi="Bookman Old Style"/>
          <w:b/>
          <w:i/>
          <w:sz w:val="20"/>
        </w:rPr>
        <w:t>Friday, 3 - 4:15 PM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Silver King 2</w:t>
      </w:r>
      <w:r>
        <w:rPr>
          <w:rFonts w:ascii="Bookman Old Style" w:hAnsi="Bookman Old Style"/>
          <w:b/>
          <w:i/>
          <w:sz w:val="20"/>
        </w:rPr>
        <w:tab/>
      </w:r>
    </w:p>
    <w:p w:rsidR="00000000" w:rsidRDefault="005825DE">
      <w:pPr>
        <w:jc w:val="center"/>
        <w:rPr>
          <w:rFonts w:ascii="Bookman Old Style" w:hAnsi="Bookman Old Style"/>
          <w:smallCaps/>
          <w:sz w:val="8"/>
          <w:szCs w:val="8"/>
        </w:rPr>
      </w:pPr>
    </w:p>
    <w:p w:rsidR="00000000" w:rsidRDefault="005825DE">
      <w:pPr>
        <w:jc w:val="center"/>
        <w:rPr>
          <w:rFonts w:ascii="Bookman Old Style" w:hAnsi="Bookman Old Style"/>
          <w:sz w:val="20"/>
        </w:rPr>
      </w:pPr>
      <w:r>
        <w:rPr>
          <w:rFonts w:ascii="Bookman Old Style" w:hAnsi="Bookman Old Style"/>
          <w:smallCaps/>
          <w:sz w:val="20"/>
        </w:rPr>
        <w:t>Allen Szalda-Petr</w:t>
      </w:r>
      <w:r>
        <w:rPr>
          <w:rFonts w:ascii="Bookman Old Style" w:hAnsi="Bookman Old Style"/>
          <w:smallCaps/>
          <w:sz w:val="18"/>
          <w:szCs w:val="18"/>
        </w:rPr>
        <w:t>E</w:t>
      </w:r>
      <w:r>
        <w:rPr>
          <w:rFonts w:ascii="Bookman Old Style" w:hAnsi="Bookman Old Style"/>
          <w:smallCaps/>
          <w:sz w:val="20"/>
        </w:rPr>
        <w:t xml:space="preserve">e, </w:t>
      </w:r>
      <w:r>
        <w:rPr>
          <w:rFonts w:ascii="Bookman Old Style" w:hAnsi="Bookman Old Style"/>
          <w:sz w:val="20"/>
        </w:rPr>
        <w:t>University of Montana, Moderator</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3:00</w:t>
      </w:r>
    </w:p>
    <w:p w:rsidR="00000000" w:rsidRDefault="005825DE">
      <w:pPr>
        <w:rPr>
          <w:rFonts w:ascii="Bookman Old Style" w:hAnsi="Bookman Old Style"/>
          <w:b/>
          <w:sz w:val="20"/>
        </w:rPr>
      </w:pPr>
      <w:r>
        <w:rPr>
          <w:rFonts w:ascii="Bookman Old Style" w:hAnsi="Bookman Old Style"/>
          <w:b/>
          <w:sz w:val="20"/>
        </w:rPr>
        <w:t>The Effects of Effort Requirements on Video Icon Choice with Rhesus Macaques</w:t>
      </w:r>
    </w:p>
    <w:p w:rsidR="00000000" w:rsidRDefault="005825DE">
      <w:pPr>
        <w:rPr>
          <w:rFonts w:ascii="Bookman Old Style" w:hAnsi="Bookman Old Style"/>
          <w:sz w:val="20"/>
        </w:rPr>
      </w:pPr>
      <w:r>
        <w:rPr>
          <w:rFonts w:ascii="Bookman Old Style" w:hAnsi="Bookman Old Style"/>
          <w:smallCaps/>
          <w:sz w:val="20"/>
        </w:rPr>
        <w:t>A</w:t>
      </w:r>
      <w:r>
        <w:rPr>
          <w:rFonts w:ascii="Bookman Old Style" w:hAnsi="Bookman Old Style"/>
          <w:smallCaps/>
          <w:sz w:val="18"/>
          <w:szCs w:val="18"/>
        </w:rPr>
        <w:t>NDREW</w:t>
      </w:r>
      <w:r>
        <w:rPr>
          <w:rFonts w:ascii="Bookman Old Style" w:hAnsi="Bookman Old Style"/>
          <w:smallCaps/>
          <w:sz w:val="20"/>
        </w:rPr>
        <w:t xml:space="preserve"> J. V</w:t>
      </w:r>
      <w:r>
        <w:rPr>
          <w:rFonts w:ascii="Bookman Old Style" w:hAnsi="Bookman Old Style"/>
          <w:smallCaps/>
          <w:sz w:val="18"/>
          <w:szCs w:val="18"/>
        </w:rPr>
        <w:t>ELKEY</w:t>
      </w:r>
      <w:r>
        <w:rPr>
          <w:rFonts w:ascii="Bookman Old Style" w:hAnsi="Bookman Old Style"/>
          <w:smallCaps/>
          <w:sz w:val="20"/>
        </w:rPr>
        <w:t>, G</w:t>
      </w:r>
      <w:r>
        <w:rPr>
          <w:rFonts w:ascii="Bookman Old Style" w:hAnsi="Bookman Old Style"/>
          <w:smallCaps/>
          <w:sz w:val="18"/>
          <w:szCs w:val="18"/>
        </w:rPr>
        <w:t>EORGAN</w:t>
      </w:r>
      <w:r>
        <w:rPr>
          <w:rFonts w:ascii="Bookman Old Style" w:hAnsi="Bookman Old Style"/>
          <w:smallCaps/>
          <w:sz w:val="18"/>
          <w:szCs w:val="18"/>
        </w:rPr>
        <w:t xml:space="preserve">N </w:t>
      </w:r>
      <w:r>
        <w:rPr>
          <w:rFonts w:ascii="Bookman Old Style" w:hAnsi="Bookman Old Style"/>
          <w:smallCaps/>
          <w:sz w:val="20"/>
        </w:rPr>
        <w:t>Z</w:t>
      </w:r>
      <w:r>
        <w:rPr>
          <w:rFonts w:ascii="Bookman Old Style" w:hAnsi="Bookman Old Style"/>
          <w:smallCaps/>
          <w:sz w:val="18"/>
          <w:szCs w:val="18"/>
        </w:rPr>
        <w:t>ACHARY</w:t>
      </w:r>
      <w:r>
        <w:rPr>
          <w:rFonts w:ascii="Bookman Old Style" w:hAnsi="Bookman Old Style"/>
          <w:smallCaps/>
          <w:sz w:val="20"/>
        </w:rPr>
        <w:t>, AL</w:t>
      </w:r>
      <w:r>
        <w:rPr>
          <w:rFonts w:ascii="Bookman Old Style" w:hAnsi="Bookman Old Style"/>
          <w:smallCaps/>
          <w:sz w:val="18"/>
          <w:szCs w:val="18"/>
        </w:rPr>
        <w:t>LEN</w:t>
      </w:r>
      <w:r>
        <w:rPr>
          <w:rFonts w:ascii="Bookman Old Style" w:hAnsi="Bookman Old Style"/>
          <w:smallCaps/>
          <w:sz w:val="20"/>
        </w:rPr>
        <w:t xml:space="preserve"> D. S</w:t>
      </w:r>
      <w:r>
        <w:rPr>
          <w:rFonts w:ascii="Bookman Old Style" w:hAnsi="Bookman Old Style"/>
          <w:smallCaps/>
          <w:sz w:val="18"/>
          <w:szCs w:val="18"/>
        </w:rPr>
        <w:t>ZALDA</w:t>
      </w:r>
      <w:r>
        <w:rPr>
          <w:rFonts w:ascii="Bookman Old Style" w:hAnsi="Bookman Old Style"/>
          <w:smallCaps/>
          <w:sz w:val="20"/>
        </w:rPr>
        <w:t>-P</w:t>
      </w:r>
      <w:r>
        <w:rPr>
          <w:rFonts w:ascii="Bookman Old Style" w:hAnsi="Bookman Old Style"/>
          <w:smallCaps/>
          <w:sz w:val="18"/>
          <w:szCs w:val="18"/>
        </w:rPr>
        <w:t>ETREE</w:t>
      </w:r>
      <w:r>
        <w:rPr>
          <w:rFonts w:ascii="Bookman Old Style" w:hAnsi="Bookman Old Style"/>
          <w:smallCaps/>
          <w:sz w:val="20"/>
        </w:rPr>
        <w:t xml:space="preserve"> and A</w:t>
      </w:r>
      <w:r>
        <w:rPr>
          <w:rFonts w:ascii="Bookman Old Style" w:hAnsi="Bookman Old Style"/>
          <w:smallCaps/>
          <w:sz w:val="18"/>
          <w:szCs w:val="18"/>
        </w:rPr>
        <w:t>NN</w:t>
      </w:r>
      <w:r>
        <w:rPr>
          <w:rFonts w:ascii="Bookman Old Style" w:hAnsi="Bookman Old Style"/>
          <w:smallCaps/>
          <w:sz w:val="20"/>
        </w:rPr>
        <w:t xml:space="preserve"> C. S</w:t>
      </w:r>
      <w:r>
        <w:rPr>
          <w:rFonts w:ascii="Bookman Old Style" w:hAnsi="Bookman Old Style"/>
          <w:smallCaps/>
          <w:sz w:val="18"/>
          <w:szCs w:val="18"/>
        </w:rPr>
        <w:t>ZALDA</w:t>
      </w:r>
      <w:r>
        <w:rPr>
          <w:rFonts w:ascii="Bookman Old Style" w:hAnsi="Bookman Old Style"/>
          <w:smallCaps/>
          <w:sz w:val="20"/>
        </w:rPr>
        <w:t>-P</w:t>
      </w:r>
      <w:r>
        <w:rPr>
          <w:rFonts w:ascii="Bookman Old Style" w:hAnsi="Bookman Old Style"/>
          <w:smallCaps/>
          <w:sz w:val="18"/>
          <w:szCs w:val="18"/>
        </w:rPr>
        <w:t>ETREE</w:t>
      </w:r>
      <w:r>
        <w:rPr>
          <w:rFonts w:ascii="Bookman Old Style" w:hAnsi="Bookman Old Style"/>
          <w:smallCaps/>
          <w:sz w:val="20"/>
        </w:rPr>
        <w:t>,</w:t>
      </w:r>
      <w:r>
        <w:rPr>
          <w:rFonts w:ascii="Bookman Old Style" w:hAnsi="Bookman Old Style"/>
          <w:sz w:val="20"/>
        </w:rPr>
        <w:t xml:space="preserve"> Univ. of Montana-Missoula</w:t>
      </w:r>
    </w:p>
    <w:p w:rsidR="00000000" w:rsidRDefault="005825DE">
      <w:pPr>
        <w:rPr>
          <w:rFonts w:ascii="Bookman Old Style" w:hAnsi="Bookman Old Style"/>
          <w:sz w:val="20"/>
        </w:rPr>
      </w:pPr>
      <w:r>
        <w:rPr>
          <w:rFonts w:ascii="Bookman Old Style" w:hAnsi="Bookman Old Style"/>
          <w:sz w:val="20"/>
        </w:rPr>
        <w:t xml:space="preserve">Video-foraging behavior was investigated. Subjects were four Rhesus macaques (M. mulatta). A computer-generated foraging environment was used. Subjects made choices among pairing of icons representing three different effort levels. Subjects reliably selected the lowest effort condition in any given pairing.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3:15</w:t>
      </w:r>
    </w:p>
    <w:p w:rsidR="00000000" w:rsidRDefault="005825DE">
      <w:pPr>
        <w:rPr>
          <w:rFonts w:ascii="Bookman Old Style" w:hAnsi="Bookman Old Style"/>
          <w:b/>
          <w:sz w:val="20"/>
        </w:rPr>
      </w:pPr>
      <w:r>
        <w:rPr>
          <w:rFonts w:ascii="Bookman Old Style" w:hAnsi="Bookman Old Style"/>
          <w:b/>
          <w:sz w:val="20"/>
        </w:rPr>
        <w:t>Effects of Reintroduction on Aggression Levels in a Small Colony of Macaques</w:t>
      </w:r>
    </w:p>
    <w:p w:rsidR="00000000" w:rsidRDefault="005825DE">
      <w:pPr>
        <w:rPr>
          <w:rFonts w:ascii="Bookman Old Style" w:hAnsi="Bookman Old Style"/>
          <w:sz w:val="20"/>
        </w:rPr>
      </w:pPr>
      <w:r>
        <w:rPr>
          <w:rFonts w:ascii="Bookman Old Style" w:hAnsi="Bookman Old Style"/>
          <w:sz w:val="20"/>
        </w:rPr>
        <w:t>G</w:t>
      </w:r>
      <w:r>
        <w:rPr>
          <w:rFonts w:ascii="Bookman Old Style" w:hAnsi="Bookman Old Style"/>
          <w:sz w:val="18"/>
          <w:szCs w:val="18"/>
        </w:rPr>
        <w:t>EORGANN</w:t>
      </w:r>
      <w:r>
        <w:rPr>
          <w:rFonts w:ascii="Bookman Old Style" w:hAnsi="Bookman Old Style"/>
          <w:sz w:val="20"/>
        </w:rPr>
        <w:t xml:space="preserve"> Z</w:t>
      </w:r>
      <w:r>
        <w:rPr>
          <w:rFonts w:ascii="Bookman Old Style" w:hAnsi="Bookman Old Style"/>
          <w:sz w:val="18"/>
          <w:szCs w:val="18"/>
        </w:rPr>
        <w:t>ACHARY</w:t>
      </w:r>
      <w:r>
        <w:rPr>
          <w:rFonts w:ascii="Bookman Old Style" w:hAnsi="Bookman Old Style"/>
          <w:sz w:val="20"/>
        </w:rPr>
        <w:t>, L</w:t>
      </w:r>
      <w:r>
        <w:rPr>
          <w:rFonts w:ascii="Bookman Old Style" w:hAnsi="Bookman Old Style"/>
          <w:sz w:val="18"/>
          <w:szCs w:val="18"/>
        </w:rPr>
        <w:t>ISA</w:t>
      </w:r>
      <w:r>
        <w:rPr>
          <w:rFonts w:ascii="Bookman Old Style" w:hAnsi="Bookman Old Style"/>
          <w:sz w:val="20"/>
        </w:rPr>
        <w:t xml:space="preserve"> R. B</w:t>
      </w:r>
      <w:r>
        <w:rPr>
          <w:rFonts w:ascii="Bookman Old Style" w:hAnsi="Bookman Old Style"/>
          <w:sz w:val="18"/>
          <w:szCs w:val="18"/>
        </w:rPr>
        <w:t>ROOKS</w:t>
      </w:r>
      <w:r>
        <w:rPr>
          <w:rFonts w:ascii="Bookman Old Style" w:hAnsi="Bookman Old Style"/>
          <w:sz w:val="20"/>
        </w:rPr>
        <w:t>, D</w:t>
      </w:r>
      <w:r>
        <w:rPr>
          <w:rFonts w:ascii="Bookman Old Style" w:hAnsi="Bookman Old Style"/>
          <w:sz w:val="18"/>
          <w:szCs w:val="18"/>
        </w:rPr>
        <w:t>USTIN</w:t>
      </w:r>
      <w:r>
        <w:rPr>
          <w:rFonts w:ascii="Bookman Old Style" w:hAnsi="Bookman Old Style"/>
          <w:sz w:val="20"/>
        </w:rPr>
        <w:t xml:space="preserve"> M</w:t>
      </w:r>
      <w:r>
        <w:rPr>
          <w:rFonts w:ascii="Bookman Old Style" w:hAnsi="Bookman Old Style"/>
          <w:sz w:val="18"/>
          <w:szCs w:val="18"/>
        </w:rPr>
        <w:t>ERRITT</w:t>
      </w:r>
      <w:r>
        <w:rPr>
          <w:rFonts w:ascii="Bookman Old Style" w:hAnsi="Bookman Old Style"/>
          <w:sz w:val="20"/>
        </w:rPr>
        <w:t>, L</w:t>
      </w:r>
      <w:r>
        <w:rPr>
          <w:rFonts w:ascii="Bookman Old Style" w:hAnsi="Bookman Old Style"/>
          <w:sz w:val="18"/>
          <w:szCs w:val="18"/>
        </w:rPr>
        <w:t>ISA</w:t>
      </w:r>
      <w:r>
        <w:rPr>
          <w:rFonts w:ascii="Bookman Old Style" w:hAnsi="Bookman Old Style"/>
          <w:sz w:val="20"/>
        </w:rPr>
        <w:t xml:space="preserve"> M. F</w:t>
      </w:r>
      <w:r>
        <w:rPr>
          <w:rFonts w:ascii="Bookman Old Style" w:hAnsi="Bookman Old Style"/>
          <w:sz w:val="18"/>
          <w:szCs w:val="18"/>
        </w:rPr>
        <w:t>OSBENDER</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A</w:t>
      </w:r>
      <w:r>
        <w:rPr>
          <w:rFonts w:ascii="Bookman Old Style" w:hAnsi="Bookman Old Style"/>
          <w:sz w:val="18"/>
          <w:szCs w:val="18"/>
        </w:rPr>
        <w:t>NN</w:t>
      </w:r>
      <w:r>
        <w:rPr>
          <w:rFonts w:ascii="Bookman Old Style" w:hAnsi="Bookman Old Style"/>
          <w:sz w:val="20"/>
        </w:rPr>
        <w:t xml:space="preserve"> C. S</w:t>
      </w:r>
      <w:r>
        <w:rPr>
          <w:rFonts w:ascii="Bookman Old Style" w:hAnsi="Bookman Old Style"/>
          <w:sz w:val="18"/>
          <w:szCs w:val="18"/>
        </w:rPr>
        <w:t>ZALDA</w:t>
      </w:r>
      <w:r>
        <w:rPr>
          <w:rFonts w:ascii="Bookman Old Style" w:hAnsi="Bookman Old Style"/>
          <w:sz w:val="20"/>
        </w:rPr>
        <w:t>-P</w:t>
      </w:r>
      <w:r>
        <w:rPr>
          <w:rFonts w:ascii="Bookman Old Style" w:hAnsi="Bookman Old Style"/>
          <w:sz w:val="18"/>
          <w:szCs w:val="18"/>
        </w:rPr>
        <w:t>ETREE,</w:t>
      </w:r>
      <w:r>
        <w:rPr>
          <w:rFonts w:ascii="Bookman Old Style" w:hAnsi="Bookman Old Style"/>
          <w:sz w:val="20"/>
        </w:rPr>
        <w:t xml:space="preserve"> University of Montana</w:t>
      </w:r>
    </w:p>
    <w:p w:rsidR="00000000" w:rsidRDefault="005825DE">
      <w:pPr>
        <w:rPr>
          <w:rFonts w:ascii="Bookman Old Style" w:hAnsi="Bookman Old Style"/>
          <w:sz w:val="20"/>
        </w:rPr>
      </w:pPr>
      <w:r>
        <w:rPr>
          <w:rFonts w:ascii="Bookman Old Style" w:hAnsi="Bookman Old Style"/>
          <w:sz w:val="20"/>
        </w:rPr>
        <w:t>Social colony aggression levels were measured for two weeks prior and two weeks post animal removal from or reintroduction into the colony. The results suggest that removal and reintroduction of animals does not significantly affect long-term aggression levels.</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3:30</w:t>
      </w:r>
    </w:p>
    <w:p w:rsidR="00000000" w:rsidRDefault="005825DE">
      <w:pPr>
        <w:rPr>
          <w:rFonts w:ascii="Bookman Old Style" w:hAnsi="Bookman Old Style"/>
          <w:b/>
          <w:sz w:val="20"/>
        </w:rPr>
      </w:pPr>
      <w:r>
        <w:rPr>
          <w:rFonts w:ascii="Bookman Old Style" w:hAnsi="Bookman Old Style"/>
          <w:b/>
          <w:sz w:val="20"/>
        </w:rPr>
        <w:t>Effort Shifts and Contrast in the Running Wheel</w:t>
      </w:r>
    </w:p>
    <w:p w:rsidR="00000000" w:rsidRDefault="005825DE">
      <w:pPr>
        <w:rPr>
          <w:rFonts w:ascii="Bookman Old Style" w:hAnsi="Bookman Old Style"/>
          <w:sz w:val="20"/>
        </w:rPr>
      </w:pPr>
      <w:r>
        <w:rPr>
          <w:rFonts w:ascii="Bookman Old Style" w:hAnsi="Bookman Old Style"/>
          <w:sz w:val="20"/>
        </w:rPr>
        <w:t>G</w:t>
      </w:r>
      <w:r>
        <w:rPr>
          <w:rFonts w:ascii="Bookman Old Style" w:hAnsi="Bookman Old Style"/>
          <w:sz w:val="18"/>
          <w:szCs w:val="18"/>
        </w:rPr>
        <w:t>EORGANN</w:t>
      </w:r>
      <w:r>
        <w:rPr>
          <w:rFonts w:ascii="Bookman Old Style" w:hAnsi="Bookman Old Style"/>
          <w:sz w:val="20"/>
        </w:rPr>
        <w:t xml:space="preserve"> Z</w:t>
      </w:r>
      <w:r>
        <w:rPr>
          <w:rFonts w:ascii="Bookman Old Style" w:hAnsi="Bookman Old Style"/>
          <w:sz w:val="18"/>
          <w:szCs w:val="18"/>
        </w:rPr>
        <w:t>ACHARY,</w:t>
      </w:r>
      <w:r>
        <w:rPr>
          <w:rFonts w:ascii="Bookman Old Style" w:hAnsi="Bookman Old Style"/>
          <w:sz w:val="20"/>
        </w:rPr>
        <w:t xml:space="preserve"> N</w:t>
      </w:r>
      <w:r>
        <w:rPr>
          <w:rFonts w:ascii="Bookman Old Style" w:hAnsi="Bookman Old Style"/>
          <w:sz w:val="18"/>
          <w:szCs w:val="18"/>
        </w:rPr>
        <w:t>ABIL</w:t>
      </w:r>
      <w:r>
        <w:rPr>
          <w:rFonts w:ascii="Bookman Old Style" w:hAnsi="Bookman Old Style"/>
          <w:sz w:val="20"/>
        </w:rPr>
        <w:t xml:space="preserve"> F. H</w:t>
      </w:r>
      <w:r>
        <w:rPr>
          <w:rFonts w:ascii="Bookman Old Style" w:hAnsi="Bookman Old Style"/>
          <w:sz w:val="18"/>
          <w:szCs w:val="18"/>
        </w:rPr>
        <w:t>ADDAD AND</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20"/>
        </w:rPr>
        <w:t>A</w:t>
      </w:r>
      <w:r>
        <w:rPr>
          <w:rFonts w:ascii="Bookman Old Style" w:hAnsi="Bookman Old Style"/>
          <w:sz w:val="18"/>
          <w:szCs w:val="18"/>
        </w:rPr>
        <w:t>LLEN</w:t>
      </w:r>
      <w:r>
        <w:rPr>
          <w:rFonts w:ascii="Bookman Old Style" w:hAnsi="Bookman Old Style"/>
          <w:sz w:val="20"/>
        </w:rPr>
        <w:t xml:space="preserve"> S</w:t>
      </w:r>
      <w:r>
        <w:rPr>
          <w:rFonts w:ascii="Bookman Old Style" w:hAnsi="Bookman Old Style"/>
          <w:sz w:val="18"/>
          <w:szCs w:val="18"/>
        </w:rPr>
        <w:t>ZALDA</w:t>
      </w:r>
      <w:r>
        <w:rPr>
          <w:rFonts w:ascii="Bookman Old Style" w:hAnsi="Bookman Old Style"/>
          <w:sz w:val="20"/>
        </w:rPr>
        <w:t>-P</w:t>
      </w:r>
      <w:r>
        <w:rPr>
          <w:rFonts w:ascii="Bookman Old Style" w:hAnsi="Bookman Old Style"/>
          <w:sz w:val="18"/>
          <w:szCs w:val="18"/>
        </w:rPr>
        <w:t>ETREE</w:t>
      </w:r>
      <w:r>
        <w:rPr>
          <w:rFonts w:ascii="Bookman Old Style" w:hAnsi="Bookman Old Style"/>
          <w:sz w:val="20"/>
        </w:rPr>
        <w:t>, University of Montana</w:t>
      </w:r>
    </w:p>
    <w:p w:rsidR="00000000" w:rsidRDefault="005825DE">
      <w:pPr>
        <w:rPr>
          <w:rFonts w:ascii="Bookman Old Style" w:hAnsi="Bookman Old Style"/>
          <w:sz w:val="20"/>
        </w:rPr>
      </w:pPr>
      <w:r>
        <w:rPr>
          <w:rFonts w:ascii="Bookman Old Style" w:hAnsi="Bookman Old Style"/>
          <w:sz w:val="20"/>
        </w:rPr>
        <w:t>A successive contrast preparati</w:t>
      </w:r>
      <w:r>
        <w:rPr>
          <w:rFonts w:ascii="Bookman Old Style" w:hAnsi="Bookman Old Style"/>
          <w:sz w:val="20"/>
        </w:rPr>
        <w:t>on was used to examine the effects of effort shifts on running speed in rats (N=32). During acquisition the low effort condition produced significantly faster running speeds compared to the high effort condition. However, no contrasts effects were obtained in the postshift phase.</w:t>
      </w:r>
    </w:p>
    <w:p w:rsidR="00000000" w:rsidRDefault="005825DE">
      <w:pPr>
        <w:rPr>
          <w:rFonts w:ascii="Bookman Old Style" w:hAnsi="Bookman Old Style"/>
          <w:sz w:val="20"/>
        </w:rPr>
      </w:pPr>
    </w:p>
    <w:p w:rsidR="00000000" w:rsidRDefault="005825DE">
      <w:pPr>
        <w:jc w:val="center"/>
        <w:rPr>
          <w:rFonts w:ascii="Bookman Old Style" w:hAnsi="Bookman Old Style"/>
          <w:smallCaps/>
          <w:sz w:val="8"/>
          <w:szCs w:val="8"/>
        </w:rPr>
      </w:pPr>
    </w:p>
    <w:p w:rsidR="00000000" w:rsidRDefault="005825DE">
      <w:pPr>
        <w:pBdr>
          <w:top w:val="dotted" w:sz="6" w:space="3" w:color="auto"/>
          <w:left w:val="dotted" w:sz="6" w:space="3" w:color="auto"/>
          <w:bottom w:val="dotted" w:sz="6" w:space="3" w:color="auto"/>
          <w:right w:val="dotted" w:sz="6" w:space="3" w:color="auto"/>
        </w:pBdr>
        <w:ind w:left="80" w:right="100"/>
        <w:jc w:val="center"/>
        <w:rPr>
          <w:rFonts w:ascii="Helvetica" w:hAnsi="Helvetica"/>
          <w:b/>
          <w:smallCaps/>
          <w:sz w:val="8"/>
          <w:szCs w:val="8"/>
        </w:rPr>
      </w:pPr>
    </w:p>
    <w:p w:rsidR="00000000" w:rsidRDefault="005825DE">
      <w:pPr>
        <w:pBdr>
          <w:top w:val="dotted" w:sz="6" w:space="3" w:color="auto"/>
          <w:left w:val="dotted" w:sz="6" w:space="3" w:color="auto"/>
          <w:bottom w:val="dotted" w:sz="6" w:space="3" w:color="auto"/>
          <w:right w:val="dotted" w:sz="6" w:space="3" w:color="auto"/>
        </w:pBdr>
        <w:ind w:left="80" w:right="100"/>
        <w:jc w:val="center"/>
        <w:rPr>
          <w:rFonts w:ascii="Helvetica" w:hAnsi="Helvetica"/>
          <w:szCs w:val="24"/>
        </w:rPr>
      </w:pPr>
      <w:r>
        <w:rPr>
          <w:rFonts w:ascii="Helvetica" w:hAnsi="Helvetica"/>
          <w:b/>
          <w:smallCaps/>
          <w:szCs w:val="24"/>
        </w:rPr>
        <w:t>RMPA Student Paper Award</w:t>
      </w:r>
    </w:p>
    <w:p w:rsidR="00000000" w:rsidRDefault="005825DE">
      <w:pPr>
        <w:pBdr>
          <w:top w:val="dotted" w:sz="6" w:space="3" w:color="auto"/>
          <w:left w:val="dotted" w:sz="6" w:space="3" w:color="auto"/>
          <w:bottom w:val="dotted" w:sz="6" w:space="3" w:color="auto"/>
          <w:right w:val="dotted" w:sz="6" w:space="3" w:color="auto"/>
        </w:pBdr>
        <w:ind w:left="80" w:right="100"/>
        <w:jc w:val="center"/>
        <w:rPr>
          <w:rFonts w:ascii="Helvetica" w:hAnsi="Helvetica"/>
          <w:b/>
          <w:smallCaps/>
          <w:sz w:val="8"/>
          <w:szCs w:val="8"/>
        </w:rPr>
      </w:pP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b/>
          <w:sz w:val="20"/>
        </w:rPr>
      </w:pPr>
      <w:r>
        <w:rPr>
          <w:rFonts w:ascii="Bookman Old Style" w:hAnsi="Bookman Old Style"/>
          <w:b/>
          <w:sz w:val="20"/>
        </w:rPr>
        <w:t>3:45</w:t>
      </w: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b/>
          <w:sz w:val="20"/>
        </w:rPr>
      </w:pPr>
      <w:r>
        <w:rPr>
          <w:rFonts w:ascii="Bookman Old Style" w:hAnsi="Bookman Old Style"/>
          <w:b/>
          <w:sz w:val="20"/>
        </w:rPr>
        <w:t>The Effects of Force and Response Cost on Wheel Running in Rats</w:t>
      </w: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sz w:val="20"/>
        </w:rPr>
      </w:pPr>
      <w:r>
        <w:rPr>
          <w:rFonts w:ascii="Bookman Old Style" w:hAnsi="Bookman Old Style"/>
          <w:sz w:val="20"/>
        </w:rPr>
        <w:t>L</w:t>
      </w:r>
      <w:r>
        <w:rPr>
          <w:rFonts w:ascii="Bookman Old Style" w:hAnsi="Bookman Old Style"/>
          <w:sz w:val="18"/>
          <w:szCs w:val="18"/>
        </w:rPr>
        <w:t xml:space="preserve">ISA </w:t>
      </w:r>
      <w:r>
        <w:rPr>
          <w:rFonts w:ascii="Bookman Old Style" w:hAnsi="Bookman Old Style"/>
          <w:sz w:val="20"/>
        </w:rPr>
        <w:t>R. B</w:t>
      </w:r>
      <w:r>
        <w:rPr>
          <w:rFonts w:ascii="Bookman Old Style" w:hAnsi="Bookman Old Style"/>
          <w:sz w:val="18"/>
          <w:szCs w:val="18"/>
        </w:rPr>
        <w:t>ROOKS</w:t>
      </w:r>
      <w:r>
        <w:rPr>
          <w:rFonts w:ascii="Bookman Old Style" w:hAnsi="Bookman Old Style"/>
          <w:sz w:val="20"/>
        </w:rPr>
        <w:t>, A</w:t>
      </w:r>
      <w:r>
        <w:rPr>
          <w:rFonts w:ascii="Bookman Old Style" w:hAnsi="Bookman Old Style"/>
          <w:sz w:val="18"/>
          <w:szCs w:val="18"/>
        </w:rPr>
        <w:t>LLEN</w:t>
      </w:r>
      <w:r>
        <w:rPr>
          <w:rFonts w:ascii="Bookman Old Style" w:hAnsi="Bookman Old Style"/>
          <w:sz w:val="20"/>
        </w:rPr>
        <w:t xml:space="preserve"> D. S</w:t>
      </w:r>
      <w:r>
        <w:rPr>
          <w:rFonts w:ascii="Bookman Old Style" w:hAnsi="Bookman Old Style"/>
          <w:sz w:val="18"/>
          <w:szCs w:val="18"/>
        </w:rPr>
        <w:t>ZALDA</w:t>
      </w:r>
      <w:r>
        <w:rPr>
          <w:rFonts w:ascii="Bookman Old Style" w:hAnsi="Bookman Old Style"/>
          <w:sz w:val="20"/>
        </w:rPr>
        <w:t>-P</w:t>
      </w:r>
      <w:r>
        <w:rPr>
          <w:rFonts w:ascii="Bookman Old Style" w:hAnsi="Bookman Old Style"/>
          <w:sz w:val="18"/>
          <w:szCs w:val="18"/>
        </w:rPr>
        <w:t>ETREE</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w:t>
      </w: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sz w:val="20"/>
        </w:rPr>
      </w:pPr>
      <w:r>
        <w:rPr>
          <w:rFonts w:ascii="Bookman Old Style" w:hAnsi="Bookman Old Style"/>
          <w:sz w:val="20"/>
        </w:rPr>
        <w:t>N</w:t>
      </w:r>
      <w:r>
        <w:rPr>
          <w:rFonts w:ascii="Bookman Old Style" w:hAnsi="Bookman Old Style"/>
          <w:sz w:val="18"/>
          <w:szCs w:val="18"/>
        </w:rPr>
        <w:t>ABIL</w:t>
      </w:r>
      <w:r>
        <w:rPr>
          <w:rFonts w:ascii="Bookman Old Style" w:hAnsi="Bookman Old Style"/>
          <w:sz w:val="20"/>
        </w:rPr>
        <w:t xml:space="preserve"> F. H</w:t>
      </w:r>
      <w:r>
        <w:rPr>
          <w:rFonts w:ascii="Bookman Old Style" w:hAnsi="Bookman Old Style"/>
          <w:sz w:val="18"/>
          <w:szCs w:val="18"/>
        </w:rPr>
        <w:t xml:space="preserve">ADDAD, </w:t>
      </w:r>
      <w:r>
        <w:rPr>
          <w:rFonts w:ascii="Bookman Old Style" w:hAnsi="Bookman Old Style"/>
          <w:sz w:val="20"/>
        </w:rPr>
        <w:t>University of Montana</w:t>
      </w:r>
    </w:p>
    <w:p w:rsidR="00000000" w:rsidRDefault="005825DE">
      <w:pPr>
        <w:pBdr>
          <w:top w:val="dotted" w:sz="6" w:space="3" w:color="auto"/>
          <w:left w:val="dotted" w:sz="6" w:space="3" w:color="auto"/>
          <w:bottom w:val="dotted" w:sz="6" w:space="3" w:color="auto"/>
          <w:right w:val="dotted" w:sz="6" w:space="3" w:color="auto"/>
        </w:pBdr>
        <w:ind w:left="80" w:right="100"/>
        <w:jc w:val="both"/>
        <w:rPr>
          <w:rFonts w:ascii="Bookman Old Style" w:hAnsi="Bookman Old Style"/>
          <w:sz w:val="20"/>
        </w:rPr>
      </w:pPr>
      <w:r>
        <w:rPr>
          <w:rFonts w:ascii="Bookman Old Style" w:hAnsi="Bookman Old Style"/>
          <w:sz w:val="20"/>
        </w:rPr>
        <w:t>Wheel-running, in rats, under various force and dist</w:t>
      </w:r>
      <w:r>
        <w:rPr>
          <w:rFonts w:ascii="Bookman Old Style" w:hAnsi="Bookman Old Style"/>
          <w:sz w:val="20"/>
        </w:rPr>
        <w:t>ance (response cost) requirements was investigated using a computer automated running wheel. The results indicate that force requirements primarily affect actual speeds during running, while response cost affects the periods between running bouts.</w:t>
      </w:r>
    </w:p>
    <w:p w:rsidR="00000000" w:rsidRDefault="005825DE">
      <w:pPr>
        <w:pBdr>
          <w:top w:val="dotted" w:sz="6" w:space="3" w:color="auto"/>
          <w:left w:val="dotted" w:sz="6" w:space="3" w:color="auto"/>
          <w:bottom w:val="dotted" w:sz="6" w:space="3" w:color="auto"/>
          <w:right w:val="dotted" w:sz="6" w:space="3" w:color="auto"/>
        </w:pBdr>
        <w:ind w:left="80" w:right="100"/>
        <w:jc w:val="center"/>
        <w:rPr>
          <w:rFonts w:ascii="Helvetica" w:hAnsi="Helvetica"/>
          <w:b/>
          <w:smallCaps/>
          <w:sz w:val="8"/>
          <w:szCs w:val="8"/>
        </w:rPr>
      </w:pP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4:00</w:t>
      </w:r>
    </w:p>
    <w:p w:rsidR="00000000" w:rsidRDefault="005825DE">
      <w:pPr>
        <w:rPr>
          <w:rFonts w:ascii="Bookman Old Style" w:hAnsi="Bookman Old Style"/>
          <w:b/>
          <w:sz w:val="20"/>
        </w:rPr>
      </w:pPr>
      <w:r>
        <w:rPr>
          <w:rFonts w:ascii="Bookman Old Style" w:hAnsi="Bookman Old Style"/>
          <w:b/>
          <w:sz w:val="20"/>
        </w:rPr>
        <w:t>Transmission of a Novel Feeding Technique in Golden Hamsters</w:t>
      </w:r>
    </w:p>
    <w:p w:rsidR="00000000" w:rsidRDefault="005825DE">
      <w:pPr>
        <w:rPr>
          <w:rFonts w:ascii="Bookman Old Style" w:hAnsi="Bookman Old Style"/>
          <w:sz w:val="20"/>
        </w:rPr>
      </w:pPr>
      <w:r>
        <w:rPr>
          <w:rFonts w:ascii="Bookman Old Style" w:hAnsi="Bookman Old Style"/>
          <w:sz w:val="20"/>
        </w:rPr>
        <w:t>M</w:t>
      </w:r>
      <w:r>
        <w:rPr>
          <w:rFonts w:ascii="Bookman Old Style" w:hAnsi="Bookman Old Style"/>
          <w:sz w:val="18"/>
          <w:szCs w:val="18"/>
        </w:rPr>
        <w:t>ANDY MYERS</w:t>
      </w:r>
      <w:r>
        <w:rPr>
          <w:rFonts w:ascii="Bookman Old Style" w:hAnsi="Bookman Old Style"/>
          <w:sz w:val="20"/>
        </w:rPr>
        <w:t>, C</w:t>
      </w:r>
      <w:r>
        <w:rPr>
          <w:rFonts w:ascii="Bookman Old Style" w:hAnsi="Bookman Old Style"/>
          <w:sz w:val="18"/>
          <w:szCs w:val="18"/>
        </w:rPr>
        <w:t xml:space="preserve">ROSBIE </w:t>
      </w:r>
      <w:r>
        <w:rPr>
          <w:rFonts w:ascii="Bookman Old Style" w:hAnsi="Bookman Old Style"/>
          <w:sz w:val="20"/>
        </w:rPr>
        <w:t>R</w:t>
      </w:r>
      <w:r>
        <w:rPr>
          <w:rFonts w:ascii="Bookman Old Style" w:hAnsi="Bookman Old Style"/>
          <w:sz w:val="18"/>
          <w:szCs w:val="18"/>
        </w:rPr>
        <w:t>ONNING</w:t>
      </w:r>
      <w:r>
        <w:rPr>
          <w:rFonts w:ascii="Bookman Old Style" w:hAnsi="Bookman Old Style"/>
          <w:sz w:val="20"/>
        </w:rPr>
        <w:t>, P</w:t>
      </w:r>
      <w:r>
        <w:rPr>
          <w:rFonts w:ascii="Bookman Old Style" w:hAnsi="Bookman Old Style"/>
          <w:sz w:val="18"/>
          <w:szCs w:val="18"/>
        </w:rPr>
        <w:t>ATRICIA</w:t>
      </w:r>
      <w:r>
        <w:rPr>
          <w:rFonts w:ascii="Bookman Old Style" w:hAnsi="Bookman Old Style"/>
          <w:sz w:val="20"/>
        </w:rPr>
        <w:t xml:space="preserve"> S</w:t>
      </w:r>
      <w:r>
        <w:rPr>
          <w:rFonts w:ascii="Bookman Old Style" w:hAnsi="Bookman Old Style"/>
          <w:sz w:val="18"/>
          <w:szCs w:val="18"/>
        </w:rPr>
        <w:t xml:space="preserve">IMONET, </w:t>
      </w:r>
      <w:r>
        <w:rPr>
          <w:rFonts w:ascii="Bookman Old Style" w:hAnsi="Bookman Old Style"/>
          <w:sz w:val="20"/>
        </w:rPr>
        <w:t>M</w:t>
      </w:r>
      <w:r>
        <w:rPr>
          <w:rFonts w:ascii="Bookman Old Style" w:hAnsi="Bookman Old Style"/>
          <w:sz w:val="18"/>
          <w:szCs w:val="18"/>
        </w:rPr>
        <w:t>ICHELLE</w:t>
      </w:r>
      <w:r>
        <w:rPr>
          <w:rFonts w:ascii="Bookman Old Style" w:hAnsi="Bookman Old Style"/>
          <w:sz w:val="20"/>
        </w:rPr>
        <w:t xml:space="preserve"> O</w:t>
      </w:r>
      <w:r>
        <w:rPr>
          <w:rFonts w:ascii="Bookman Old Style" w:hAnsi="Bookman Old Style"/>
          <w:sz w:val="18"/>
          <w:szCs w:val="18"/>
        </w:rPr>
        <w:t>KASHIMA</w:t>
      </w:r>
      <w:r>
        <w:rPr>
          <w:rFonts w:ascii="Bookman Old Style" w:hAnsi="Bookman Old Style"/>
          <w:sz w:val="20"/>
        </w:rPr>
        <w:t>, P</w:t>
      </w:r>
      <w:r>
        <w:rPr>
          <w:rFonts w:ascii="Bookman Old Style" w:hAnsi="Bookman Old Style"/>
          <w:sz w:val="18"/>
          <w:szCs w:val="18"/>
        </w:rPr>
        <w:t>EGGY</w:t>
      </w:r>
      <w:r>
        <w:rPr>
          <w:rFonts w:ascii="Bookman Old Style" w:hAnsi="Bookman Old Style"/>
          <w:sz w:val="20"/>
        </w:rPr>
        <w:t xml:space="preserve"> H</w:t>
      </w:r>
      <w:r>
        <w:rPr>
          <w:rFonts w:ascii="Bookman Old Style" w:hAnsi="Bookman Old Style"/>
          <w:sz w:val="18"/>
          <w:szCs w:val="18"/>
        </w:rPr>
        <w:t>OLMES</w:t>
      </w:r>
      <w:r>
        <w:rPr>
          <w:rFonts w:ascii="Bookman Old Style" w:hAnsi="Bookman Old Style"/>
          <w:sz w:val="20"/>
        </w:rPr>
        <w:t>, O</w:t>
      </w:r>
      <w:r>
        <w:rPr>
          <w:rFonts w:ascii="Bookman Old Style" w:hAnsi="Bookman Old Style"/>
          <w:sz w:val="18"/>
          <w:szCs w:val="18"/>
        </w:rPr>
        <w:t>LGA</w:t>
      </w:r>
      <w:r>
        <w:rPr>
          <w:rFonts w:ascii="Bookman Old Style" w:hAnsi="Bookman Old Style"/>
          <w:sz w:val="20"/>
        </w:rPr>
        <w:t xml:space="preserve"> P</w:t>
      </w:r>
      <w:r>
        <w:rPr>
          <w:rFonts w:ascii="Bookman Old Style" w:hAnsi="Bookman Old Style"/>
          <w:sz w:val="18"/>
          <w:szCs w:val="18"/>
        </w:rPr>
        <w:t>APKOVITCH</w:t>
      </w:r>
      <w:r>
        <w:rPr>
          <w:rFonts w:ascii="Bookman Old Style" w:hAnsi="Bookman Old Style"/>
          <w:sz w:val="20"/>
        </w:rPr>
        <w:t>, &amp; A</w:t>
      </w:r>
      <w:r>
        <w:rPr>
          <w:rFonts w:ascii="Bookman Old Style" w:hAnsi="Bookman Old Style"/>
          <w:sz w:val="18"/>
          <w:szCs w:val="18"/>
        </w:rPr>
        <w:t>PRIL</w:t>
      </w:r>
      <w:r>
        <w:rPr>
          <w:rFonts w:ascii="Bookman Old Style" w:hAnsi="Bookman Old Style"/>
          <w:sz w:val="20"/>
        </w:rPr>
        <w:t xml:space="preserve"> B</w:t>
      </w:r>
      <w:r>
        <w:rPr>
          <w:rFonts w:ascii="Bookman Old Style" w:hAnsi="Bookman Old Style"/>
          <w:sz w:val="18"/>
          <w:szCs w:val="18"/>
        </w:rPr>
        <w:t xml:space="preserve">ACKES, </w:t>
      </w:r>
      <w:r>
        <w:rPr>
          <w:rFonts w:ascii="Bookman Old Style" w:hAnsi="Bookman Old Style"/>
          <w:sz w:val="20"/>
        </w:rPr>
        <w:t>Sierra Nevada College</w:t>
      </w:r>
    </w:p>
    <w:p w:rsidR="00000000" w:rsidRDefault="005825DE">
      <w:pPr>
        <w:rPr>
          <w:rFonts w:ascii="Bookman Old Style" w:hAnsi="Bookman Old Style"/>
          <w:sz w:val="20"/>
        </w:rPr>
      </w:pPr>
      <w:r>
        <w:rPr>
          <w:rFonts w:ascii="Bookman Old Style" w:hAnsi="Bookman Old Style"/>
          <w:sz w:val="20"/>
        </w:rPr>
        <w:t>Golden hamster pups acquired a new feeding technique through</w:t>
      </w:r>
      <w:r>
        <w:rPr>
          <w:rFonts w:ascii="Bookman Old Style" w:hAnsi="Bookman Old Style"/>
          <w:sz w:val="20"/>
        </w:rPr>
        <w:t xml:space="preserve"> interaction with their skilled mothers. The new behavior required the hamsters to retrieve a piece of food hanging from a chain by using their teeth and paws. The results suggest that social cues are used in the acquisition of the new behavior.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r>
        <w:rPr>
          <w:sz w:val="14"/>
          <w:szCs w:val="14"/>
        </w:rPr>
        <w:br w:type="page"/>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Invited Address</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20"/>
        </w:rPr>
      </w:pPr>
      <w:r>
        <w:rPr>
          <w:noProof/>
        </w:rPr>
        <w:drawing>
          <wp:inline distT="0" distB="0" distL="0" distR="0">
            <wp:extent cx="2095500" cy="406400"/>
            <wp:effectExtent l="50800" t="25400" r="1270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l="-3940" t="-10938" r="-3940" b="-10938"/>
                    <a:stretch>
                      <a:fillRect/>
                    </a:stretch>
                  </pic:blipFill>
                  <pic:spPr bwMode="auto">
                    <a:xfrm>
                      <a:off x="0" y="0"/>
                      <a:ext cx="2095500" cy="406400"/>
                    </a:xfrm>
                    <a:prstGeom prst="rect">
                      <a:avLst/>
                    </a:prstGeom>
                    <a:noFill/>
                    <a:ln w="19050" cmpd="sng">
                      <a:solidFill>
                        <a:srgbClr val="000000"/>
                      </a:solidFill>
                      <a:miter lim="800000"/>
                      <a:headEnd/>
                      <a:tailEnd/>
                    </a:ln>
                    <a:effectLst/>
                  </pic:spPr>
                </pic:pic>
              </a:graphicData>
            </a:graphic>
          </wp:inline>
        </w:drawing>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36"/>
          <w:szCs w:val="36"/>
        </w:rPr>
      </w:pPr>
      <w:r>
        <w:rPr>
          <w:sz w:val="36"/>
          <w:szCs w:val="36"/>
        </w:rPr>
        <w:t>Neal F. Johnson</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4"/>
          <w:szCs w:val="24"/>
        </w:rPr>
      </w:pPr>
      <w:r>
        <w:rPr>
          <w:rFonts w:ascii="Times" w:hAnsi="Times"/>
          <w:b w:val="0"/>
          <w:sz w:val="24"/>
          <w:szCs w:val="24"/>
        </w:rPr>
        <w:t>Ohio State University</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i/>
          <w:sz w:val="32"/>
          <w:szCs w:val="32"/>
        </w:rPr>
      </w:pPr>
      <w:r>
        <w:rPr>
          <w:b w:val="0"/>
          <w:i/>
          <w:sz w:val="32"/>
          <w:szCs w:val="32"/>
        </w:rPr>
        <w:t>A Multisource Model of Lexical Activation</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Friday, 3 - 4 PM</w:t>
      </w:r>
      <w:r>
        <w:rPr>
          <w:rFonts w:ascii="Times" w:hAnsi="Times"/>
          <w:i/>
          <w:sz w:val="24"/>
          <w:szCs w:val="24"/>
        </w:rPr>
        <w:tab/>
      </w:r>
      <w:r>
        <w:rPr>
          <w:rFonts w:ascii="Times" w:hAnsi="Times"/>
          <w:i/>
          <w:sz w:val="24"/>
          <w:szCs w:val="24"/>
        </w:rPr>
        <w:tab/>
      </w:r>
      <w:r>
        <w:rPr>
          <w:rFonts w:ascii="Times" w:hAnsi="Times"/>
          <w:i/>
          <w:sz w:val="24"/>
          <w:szCs w:val="24"/>
        </w:rPr>
        <w:tab/>
      </w:r>
      <w:r>
        <w:rPr>
          <w:rFonts w:ascii="Times" w:hAnsi="Times"/>
          <w:i/>
          <w:sz w:val="24"/>
          <w:szCs w:val="24"/>
        </w:rPr>
        <w:tab/>
        <w:t>Sundance Theatre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smallCaps/>
          <w:sz w:val="20"/>
        </w:rPr>
        <w:t>Kenneth W. Nikels</w:t>
      </w:r>
      <w:r>
        <w:rPr>
          <w:rFonts w:ascii="Times" w:hAnsi="Times"/>
          <w:b w:val="0"/>
          <w:sz w:val="20"/>
        </w:rPr>
        <w:t>, University of Nebraska at Kearney, Moderator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14"/>
          <w:szCs w:val="14"/>
        </w:rPr>
      </w:pPr>
    </w:p>
    <w:p w:rsidR="00000000" w:rsidRDefault="005825DE">
      <w:pPr>
        <w:ind w:left="80" w:right="100"/>
        <w:jc w:val="center"/>
        <w:rPr>
          <w:sz w:val="20"/>
        </w:rPr>
      </w:pPr>
    </w:p>
    <w:p w:rsidR="00000000" w:rsidRDefault="005825DE">
      <w:pPr>
        <w:ind w:left="80" w:right="100"/>
        <w:jc w:val="center"/>
        <w:rPr>
          <w:sz w:val="20"/>
        </w:rPr>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r>
        <w:rPr>
          <w:rFonts w:ascii="Bookman Old Style" w:hAnsi="Bookman Old Style"/>
          <w:b/>
        </w:rPr>
        <w:t>Personality Assessment</w:t>
      </w:r>
    </w:p>
    <w:p w:rsidR="00000000" w:rsidRDefault="005825DE">
      <w:pPr>
        <w:rPr>
          <w:rFonts w:ascii="Bookman Old Style" w:hAnsi="Bookman Old Style"/>
          <w:b/>
          <w:i/>
          <w:sz w:val="20"/>
        </w:rPr>
      </w:pPr>
    </w:p>
    <w:p w:rsidR="00000000" w:rsidRDefault="005825DE">
      <w:pPr>
        <w:rPr>
          <w:rFonts w:ascii="Bookman Old Style" w:hAnsi="Bookman Old Style"/>
          <w:b/>
          <w:i/>
          <w:sz w:val="20"/>
        </w:rPr>
      </w:pPr>
      <w:r>
        <w:rPr>
          <w:rFonts w:ascii="Bookman Old Style" w:hAnsi="Bookman Old Style"/>
          <w:b/>
          <w:i/>
          <w:sz w:val="20"/>
        </w:rPr>
        <w:t>Friday, 3 - 4:15</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Silver King 4</w:t>
      </w:r>
    </w:p>
    <w:p w:rsidR="00000000" w:rsidRDefault="005825DE">
      <w:pPr>
        <w:jc w:val="center"/>
        <w:rPr>
          <w:rFonts w:ascii="Bookman Old Style" w:hAnsi="Bookman Old Style"/>
          <w:smallCaps/>
          <w:sz w:val="8"/>
          <w:szCs w:val="8"/>
        </w:rPr>
      </w:pPr>
    </w:p>
    <w:p w:rsidR="00000000" w:rsidRDefault="005825DE">
      <w:pPr>
        <w:jc w:val="center"/>
        <w:rPr>
          <w:rFonts w:ascii="Bookman Old Style" w:hAnsi="Bookman Old Style"/>
          <w:sz w:val="20"/>
        </w:rPr>
      </w:pPr>
      <w:r>
        <w:rPr>
          <w:rFonts w:ascii="Bookman Old Style" w:hAnsi="Bookman Old Style"/>
          <w:smallCaps/>
          <w:sz w:val="20"/>
        </w:rPr>
        <w:t>Susan Crowley,</w:t>
      </w:r>
      <w:r>
        <w:rPr>
          <w:rFonts w:ascii="Bookman Old Style" w:hAnsi="Bookman Old Style"/>
          <w:sz w:val="20"/>
        </w:rPr>
        <w:t xml:space="preserve"> Utah State University, Moderator</w:t>
      </w:r>
    </w:p>
    <w:p w:rsidR="00000000" w:rsidRDefault="005825DE">
      <w:pPr>
        <w:jc w:val="cente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3:00</w:t>
      </w:r>
    </w:p>
    <w:p w:rsidR="00000000" w:rsidRDefault="005825DE">
      <w:pPr>
        <w:rPr>
          <w:rFonts w:ascii="Bookman Old Style" w:hAnsi="Bookman Old Style"/>
          <w:b/>
          <w:sz w:val="20"/>
        </w:rPr>
      </w:pPr>
      <w:r>
        <w:rPr>
          <w:rFonts w:ascii="Bookman Old Style" w:hAnsi="Bookman Old Style"/>
          <w:b/>
          <w:sz w:val="20"/>
        </w:rPr>
        <w:t>The Application of Generalizability Theory to Parenting Stress Index Scores</w:t>
      </w:r>
    </w:p>
    <w:p w:rsidR="00000000" w:rsidRDefault="005825DE">
      <w:pPr>
        <w:rPr>
          <w:rFonts w:ascii="Bookman Old Style" w:hAnsi="Bookman Old Style"/>
          <w:sz w:val="20"/>
        </w:rPr>
      </w:pPr>
      <w:r>
        <w:rPr>
          <w:rFonts w:ascii="Bookman Old Style" w:hAnsi="Bookman Old Style"/>
          <w:sz w:val="20"/>
        </w:rPr>
        <w:t>J</w:t>
      </w:r>
      <w:r>
        <w:rPr>
          <w:rFonts w:ascii="Bookman Old Style" w:hAnsi="Bookman Old Style"/>
          <w:sz w:val="18"/>
          <w:szCs w:val="18"/>
        </w:rPr>
        <w:t>IM</w:t>
      </w:r>
      <w:r>
        <w:rPr>
          <w:rFonts w:ascii="Bookman Old Style" w:hAnsi="Bookman Old Style"/>
          <w:sz w:val="20"/>
        </w:rPr>
        <w:t xml:space="preserve"> S</w:t>
      </w:r>
      <w:r>
        <w:rPr>
          <w:rFonts w:ascii="Bookman Old Style" w:hAnsi="Bookman Old Style"/>
          <w:sz w:val="18"/>
          <w:szCs w:val="18"/>
        </w:rPr>
        <w:t>HARPNACK AND</w:t>
      </w:r>
      <w:r>
        <w:rPr>
          <w:rFonts w:ascii="Bookman Old Style" w:hAnsi="Bookman Old Style"/>
          <w:sz w:val="20"/>
        </w:rPr>
        <w:t xml:space="preserve"> S</w:t>
      </w:r>
      <w:r>
        <w:rPr>
          <w:rFonts w:ascii="Bookman Old Style" w:hAnsi="Bookman Old Style"/>
          <w:sz w:val="18"/>
          <w:szCs w:val="18"/>
        </w:rPr>
        <w:t xml:space="preserve">USAN </w:t>
      </w:r>
      <w:r>
        <w:rPr>
          <w:rFonts w:ascii="Bookman Old Style" w:hAnsi="Bookman Old Style"/>
          <w:sz w:val="20"/>
        </w:rPr>
        <w:t>C</w:t>
      </w:r>
      <w:r>
        <w:rPr>
          <w:rFonts w:ascii="Bookman Old Style" w:hAnsi="Bookman Old Style"/>
          <w:sz w:val="18"/>
          <w:szCs w:val="18"/>
        </w:rPr>
        <w:t>ROWLEY</w:t>
      </w:r>
      <w:r>
        <w:rPr>
          <w:rFonts w:ascii="Bookman Old Style" w:hAnsi="Bookman Old Style"/>
          <w:sz w:val="20"/>
        </w:rPr>
        <w:t>, Utah State University</w:t>
      </w:r>
    </w:p>
    <w:p w:rsidR="00000000" w:rsidRDefault="005825DE">
      <w:pPr>
        <w:rPr>
          <w:rFonts w:ascii="Bookman Old Style" w:hAnsi="Bookman Old Style"/>
          <w:sz w:val="20"/>
        </w:rPr>
      </w:pPr>
      <w:r>
        <w:rPr>
          <w:rFonts w:ascii="Bookman Old Style" w:hAnsi="Bookman Old Style"/>
          <w:sz w:val="20"/>
        </w:rPr>
        <w:t xml:space="preserve">This study examined the application of generalizability theory to Parenting Stress Index scores collected from parents of children having disabilities. GENOVA analyses produced G coefficients for studies that varied based on time and item facets. The results of the various studies will be discussed as well as their practical </w:t>
      </w:r>
      <w:r>
        <w:rPr>
          <w:rFonts w:ascii="Bookman Old Style" w:hAnsi="Bookman Old Style"/>
          <w:sz w:val="20"/>
        </w:rPr>
        <w:t xml:space="preserve">applications.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3:15</w:t>
      </w:r>
    </w:p>
    <w:p w:rsidR="00000000" w:rsidRDefault="005825DE">
      <w:pPr>
        <w:rPr>
          <w:rFonts w:ascii="Bookman Old Style" w:hAnsi="Bookman Old Style"/>
          <w:b/>
          <w:sz w:val="20"/>
        </w:rPr>
      </w:pPr>
      <w:r>
        <w:rPr>
          <w:rFonts w:ascii="Bookman Old Style" w:hAnsi="Bookman Old Style"/>
          <w:b/>
          <w:sz w:val="20"/>
        </w:rPr>
        <w:t>Vietnam, PTSD and Hollywood: Myths and Realities</w:t>
      </w:r>
    </w:p>
    <w:p w:rsidR="00000000" w:rsidRDefault="005825DE">
      <w:pPr>
        <w:rPr>
          <w:rFonts w:ascii="Bookman Old Style" w:hAnsi="Bookman Old Style"/>
          <w:sz w:val="20"/>
        </w:rPr>
      </w:pPr>
      <w:r>
        <w:rPr>
          <w:rFonts w:ascii="Bookman Old Style" w:hAnsi="Bookman Old Style"/>
          <w:sz w:val="20"/>
        </w:rPr>
        <w:t>S</w:t>
      </w:r>
      <w:r>
        <w:rPr>
          <w:rFonts w:ascii="Bookman Old Style" w:hAnsi="Bookman Old Style"/>
          <w:sz w:val="18"/>
          <w:szCs w:val="18"/>
        </w:rPr>
        <w:t>USAN</w:t>
      </w:r>
      <w:r>
        <w:rPr>
          <w:rFonts w:ascii="Bookman Old Style" w:hAnsi="Bookman Old Style"/>
          <w:sz w:val="20"/>
        </w:rPr>
        <w:t xml:space="preserve"> K. F</w:t>
      </w:r>
      <w:r>
        <w:rPr>
          <w:rFonts w:ascii="Bookman Old Style" w:hAnsi="Bookman Old Style"/>
          <w:sz w:val="18"/>
          <w:szCs w:val="18"/>
        </w:rPr>
        <w:t>UHR</w:t>
      </w:r>
      <w:r>
        <w:rPr>
          <w:rFonts w:ascii="Bookman Old Style" w:hAnsi="Bookman Old Style"/>
          <w:sz w:val="20"/>
        </w:rPr>
        <w:t>, M</w:t>
      </w:r>
      <w:r>
        <w:rPr>
          <w:rFonts w:ascii="Bookman Old Style" w:hAnsi="Bookman Old Style"/>
          <w:sz w:val="18"/>
          <w:szCs w:val="18"/>
        </w:rPr>
        <w:t>ARK</w:t>
      </w:r>
      <w:r>
        <w:rPr>
          <w:rFonts w:ascii="Bookman Old Style" w:hAnsi="Bookman Old Style"/>
          <w:sz w:val="20"/>
        </w:rPr>
        <w:t>O W</w:t>
      </w:r>
      <w:r>
        <w:rPr>
          <w:rFonts w:ascii="Bookman Old Style" w:hAnsi="Bookman Old Style"/>
          <w:sz w:val="18"/>
          <w:szCs w:val="18"/>
        </w:rPr>
        <w:t xml:space="preserve">HITELEY AND </w:t>
      </w:r>
      <w:r>
        <w:rPr>
          <w:rFonts w:ascii="Bookman Old Style" w:hAnsi="Bookman Old Style"/>
          <w:sz w:val="20"/>
        </w:rPr>
        <w:t>M</w:t>
      </w:r>
      <w:r>
        <w:rPr>
          <w:rFonts w:ascii="Bookman Old Style" w:hAnsi="Bookman Old Style"/>
          <w:sz w:val="18"/>
          <w:szCs w:val="18"/>
        </w:rPr>
        <w:t xml:space="preserve">ATT </w:t>
      </w:r>
      <w:r>
        <w:rPr>
          <w:rFonts w:ascii="Bookman Old Style" w:hAnsi="Bookman Old Style"/>
          <w:sz w:val="20"/>
        </w:rPr>
        <w:t>C</w:t>
      </w:r>
      <w:r>
        <w:rPr>
          <w:rFonts w:ascii="Bookman Old Style" w:hAnsi="Bookman Old Style"/>
          <w:sz w:val="18"/>
          <w:szCs w:val="18"/>
        </w:rPr>
        <w:t xml:space="preserve">HRISTIANSEN, </w:t>
      </w:r>
      <w:r>
        <w:rPr>
          <w:rFonts w:ascii="Bookman Old Style" w:hAnsi="Bookman Old Style"/>
          <w:sz w:val="20"/>
        </w:rPr>
        <w:t>Weber State University</w:t>
      </w:r>
    </w:p>
    <w:p w:rsidR="00000000" w:rsidRDefault="005825DE">
      <w:pPr>
        <w:rPr>
          <w:rFonts w:ascii="Bookman Old Style" w:hAnsi="Bookman Old Style"/>
          <w:sz w:val="20"/>
        </w:rPr>
      </w:pPr>
      <w:r>
        <w:rPr>
          <w:rFonts w:ascii="Bookman Old Style" w:hAnsi="Bookman Old Style"/>
          <w:sz w:val="20"/>
        </w:rPr>
        <w:t xml:space="preserve">Thirty-three U.S.-made, feature length films of Vietnam veteran readjustment and posttraumatic stress disorder were evaluated. Four films (12%) met full DSM-IV criteria for diagnosis. Relationships to other film characteristics are explored, as are implications for a lay audience's understanding of veteran issues. </w:t>
      </w:r>
    </w:p>
    <w:p w:rsidR="00000000" w:rsidRDefault="005825DE">
      <w:pPr>
        <w:jc w:val="center"/>
        <w:rPr>
          <w:rFonts w:ascii="Bookman Old Style" w:hAnsi="Bookman Old Style"/>
          <w:smallCaps/>
          <w:sz w:val="8"/>
          <w:szCs w:val="8"/>
        </w:rPr>
      </w:pPr>
      <w:r>
        <w:rPr>
          <w:rFonts w:ascii="Bookman Old Style" w:hAnsi="Bookman Old Style"/>
          <w:sz w:val="20"/>
        </w:rPr>
        <w:br w:type="page"/>
      </w:r>
    </w:p>
    <w:p w:rsidR="00000000" w:rsidRDefault="005825DE">
      <w:pPr>
        <w:pBdr>
          <w:top w:val="dotted" w:sz="6" w:space="3" w:color="auto"/>
          <w:left w:val="dotted" w:sz="6" w:space="3" w:color="auto"/>
          <w:bottom w:val="dotted" w:sz="6" w:space="3" w:color="auto"/>
          <w:right w:val="dotted" w:sz="6" w:space="3" w:color="auto"/>
        </w:pBdr>
        <w:ind w:left="80"/>
        <w:jc w:val="center"/>
        <w:rPr>
          <w:rFonts w:ascii="Helvetica" w:hAnsi="Helvetica"/>
          <w:szCs w:val="24"/>
        </w:rPr>
      </w:pPr>
      <w:r>
        <w:rPr>
          <w:rFonts w:ascii="Helvetica" w:hAnsi="Helvetica"/>
          <w:b/>
          <w:smallCaps/>
          <w:szCs w:val="24"/>
        </w:rPr>
        <w:t>RMPA Student Paper Award</w:t>
      </w:r>
    </w:p>
    <w:p w:rsidR="00000000" w:rsidRDefault="005825DE">
      <w:pPr>
        <w:pBdr>
          <w:top w:val="dotted" w:sz="6" w:space="3" w:color="auto"/>
          <w:left w:val="dotted" w:sz="6" w:space="3" w:color="auto"/>
          <w:bottom w:val="dotted" w:sz="6" w:space="3" w:color="auto"/>
          <w:right w:val="dotted" w:sz="6" w:space="3" w:color="auto"/>
        </w:pBdr>
        <w:ind w:left="80"/>
        <w:jc w:val="both"/>
        <w:rPr>
          <w:rFonts w:ascii="Bookman Old Style" w:hAnsi="Bookman Old Style"/>
          <w:sz w:val="20"/>
        </w:rPr>
      </w:pPr>
    </w:p>
    <w:p w:rsidR="00000000" w:rsidRDefault="005825DE">
      <w:pPr>
        <w:pBdr>
          <w:top w:val="dotted" w:sz="6" w:space="3" w:color="auto"/>
          <w:left w:val="dotted" w:sz="6" w:space="3" w:color="auto"/>
          <w:bottom w:val="dotted" w:sz="6" w:space="3" w:color="auto"/>
          <w:right w:val="dotted" w:sz="6" w:space="3" w:color="auto"/>
        </w:pBdr>
        <w:ind w:left="80"/>
        <w:jc w:val="both"/>
        <w:rPr>
          <w:rFonts w:ascii="Bookman Old Style" w:hAnsi="Bookman Old Style"/>
          <w:b/>
          <w:sz w:val="20"/>
        </w:rPr>
      </w:pPr>
      <w:r>
        <w:rPr>
          <w:rFonts w:ascii="Bookman Old Style" w:hAnsi="Bookman Old Style"/>
          <w:b/>
          <w:sz w:val="20"/>
        </w:rPr>
        <w:t>3:30</w:t>
      </w:r>
    </w:p>
    <w:p w:rsidR="00000000" w:rsidRDefault="005825DE">
      <w:pPr>
        <w:pBdr>
          <w:top w:val="dotted" w:sz="6" w:space="3" w:color="auto"/>
          <w:left w:val="dotted" w:sz="6" w:space="3" w:color="auto"/>
          <w:bottom w:val="dotted" w:sz="6" w:space="3" w:color="auto"/>
          <w:right w:val="dotted" w:sz="6" w:space="3" w:color="auto"/>
        </w:pBdr>
        <w:ind w:left="80"/>
        <w:rPr>
          <w:rFonts w:ascii="Bookman Old Style" w:hAnsi="Bookman Old Style"/>
          <w:b/>
          <w:sz w:val="20"/>
        </w:rPr>
      </w:pPr>
      <w:r>
        <w:rPr>
          <w:rFonts w:ascii="Bookman Old Style" w:hAnsi="Bookman Old Style"/>
          <w:b/>
          <w:sz w:val="20"/>
        </w:rPr>
        <w:t>Too Much of a G</w:t>
      </w:r>
      <w:r>
        <w:rPr>
          <w:rFonts w:ascii="Bookman Old Style" w:hAnsi="Bookman Old Style"/>
          <w:b/>
          <w:sz w:val="20"/>
        </w:rPr>
        <w:t>ood Thing: Two Scales for Measuring Unrealistic Optimism</w:t>
      </w:r>
    </w:p>
    <w:p w:rsidR="00000000" w:rsidRDefault="005825DE">
      <w:pPr>
        <w:pBdr>
          <w:top w:val="dotted" w:sz="6" w:space="3" w:color="auto"/>
          <w:left w:val="dotted" w:sz="6" w:space="3" w:color="auto"/>
          <w:bottom w:val="dotted" w:sz="6" w:space="3" w:color="auto"/>
          <w:right w:val="dotted" w:sz="6" w:space="3" w:color="auto"/>
        </w:pBdr>
        <w:ind w:left="80"/>
        <w:rPr>
          <w:rFonts w:ascii="Bookman Old Style" w:hAnsi="Bookman Old Style"/>
          <w:sz w:val="20"/>
        </w:rPr>
      </w:pPr>
      <w:r>
        <w:rPr>
          <w:rFonts w:ascii="Bookman Old Style" w:hAnsi="Bookman Old Style"/>
          <w:sz w:val="20"/>
        </w:rPr>
        <w:t>A</w:t>
      </w:r>
      <w:r>
        <w:rPr>
          <w:rFonts w:ascii="Bookman Old Style" w:hAnsi="Bookman Old Style"/>
          <w:sz w:val="18"/>
          <w:szCs w:val="18"/>
        </w:rPr>
        <w:t>SHTON</w:t>
      </w:r>
      <w:r>
        <w:rPr>
          <w:rFonts w:ascii="Bookman Old Style" w:hAnsi="Bookman Old Style"/>
          <w:sz w:val="20"/>
        </w:rPr>
        <w:t xml:space="preserve"> N. K</w:t>
      </w:r>
      <w:r>
        <w:rPr>
          <w:rFonts w:ascii="Bookman Old Style" w:hAnsi="Bookman Old Style"/>
          <w:sz w:val="18"/>
          <w:szCs w:val="18"/>
        </w:rPr>
        <w:t>OONS</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M</w:t>
      </w:r>
      <w:r>
        <w:rPr>
          <w:rFonts w:ascii="Bookman Old Style" w:hAnsi="Bookman Old Style"/>
          <w:sz w:val="18"/>
          <w:szCs w:val="18"/>
        </w:rPr>
        <w:t>AHLON</w:t>
      </w:r>
      <w:r>
        <w:rPr>
          <w:rFonts w:ascii="Bookman Old Style" w:hAnsi="Bookman Old Style"/>
          <w:sz w:val="20"/>
        </w:rPr>
        <w:t xml:space="preserve"> B. D</w:t>
      </w:r>
      <w:r>
        <w:rPr>
          <w:rFonts w:ascii="Bookman Old Style" w:hAnsi="Bookman Old Style"/>
          <w:sz w:val="18"/>
          <w:szCs w:val="18"/>
        </w:rPr>
        <w:t>ALLEY,</w:t>
      </w:r>
      <w:r>
        <w:rPr>
          <w:rFonts w:ascii="Bookman Old Style" w:hAnsi="Bookman Old Style"/>
          <w:sz w:val="20"/>
        </w:rPr>
        <w:t xml:space="preserve"> </w:t>
      </w:r>
    </w:p>
    <w:p w:rsidR="00000000" w:rsidRDefault="005825DE">
      <w:pPr>
        <w:pBdr>
          <w:top w:val="dotted" w:sz="6" w:space="3" w:color="auto"/>
          <w:left w:val="dotted" w:sz="6" w:space="3" w:color="auto"/>
          <w:bottom w:val="dotted" w:sz="6" w:space="3" w:color="auto"/>
          <w:right w:val="dotted" w:sz="6" w:space="3" w:color="auto"/>
        </w:pBdr>
        <w:ind w:left="80"/>
        <w:rPr>
          <w:rFonts w:ascii="Bookman Old Style" w:hAnsi="Bookman Old Style"/>
          <w:sz w:val="20"/>
        </w:rPr>
      </w:pPr>
      <w:r>
        <w:rPr>
          <w:rFonts w:ascii="Bookman Old Style" w:hAnsi="Bookman Old Style"/>
          <w:sz w:val="20"/>
        </w:rPr>
        <w:t>University of Northern Colorado</w:t>
      </w:r>
    </w:p>
    <w:p w:rsidR="00000000" w:rsidRDefault="005825DE">
      <w:pPr>
        <w:pBdr>
          <w:top w:val="dotted" w:sz="6" w:space="3" w:color="auto"/>
          <w:left w:val="dotted" w:sz="6" w:space="3" w:color="auto"/>
          <w:bottom w:val="dotted" w:sz="6" w:space="3" w:color="auto"/>
          <w:right w:val="dotted" w:sz="6" w:space="3" w:color="auto"/>
        </w:pBdr>
        <w:ind w:left="80"/>
        <w:jc w:val="both"/>
        <w:rPr>
          <w:rFonts w:ascii="Bookman Old Style" w:hAnsi="Bookman Old Style"/>
          <w:sz w:val="20"/>
        </w:rPr>
      </w:pPr>
      <w:r>
        <w:rPr>
          <w:rFonts w:ascii="Bookman Old Style" w:hAnsi="Bookman Old Style"/>
          <w:sz w:val="20"/>
        </w:rPr>
        <w:t>Attempted to expand the definition of optimism with respect to realism. One hundred seventy-nine students completed an "attributability scale" asking them to indicate whether they generally identify causes for life events. Attributability and optimism correlated positively and modestly, however, virtually no correlation was found between attributability and its validity measure.</w:t>
      </w:r>
    </w:p>
    <w:p w:rsidR="00000000" w:rsidRDefault="005825DE">
      <w:pPr>
        <w:jc w:val="center"/>
        <w:rPr>
          <w:rFonts w:ascii="Bookman Old Style" w:hAnsi="Bookman Old Style"/>
          <w:smallCaps/>
          <w:sz w:val="8"/>
          <w:szCs w:val="8"/>
        </w:rPr>
      </w:pP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3</w:t>
      </w:r>
      <w:r>
        <w:rPr>
          <w:rFonts w:ascii="Bookman Old Style" w:hAnsi="Bookman Old Style"/>
          <w:b/>
          <w:sz w:val="20"/>
        </w:rPr>
        <w:t>:45</w:t>
      </w:r>
    </w:p>
    <w:p w:rsidR="00000000" w:rsidRDefault="005825DE">
      <w:pPr>
        <w:rPr>
          <w:rFonts w:ascii="Bookman Old Style" w:hAnsi="Bookman Old Style"/>
          <w:b/>
          <w:sz w:val="20"/>
        </w:rPr>
      </w:pPr>
      <w:r>
        <w:rPr>
          <w:rFonts w:ascii="Bookman Old Style" w:hAnsi="Bookman Old Style"/>
          <w:b/>
          <w:sz w:val="20"/>
        </w:rPr>
        <w:t>Polynesian, Asian and Caucasian Differences on the Outcome Questionnaire</w:t>
      </w:r>
    </w:p>
    <w:p w:rsidR="00000000" w:rsidRDefault="005825DE">
      <w:pPr>
        <w:rPr>
          <w:rFonts w:ascii="Bookman Old Style" w:hAnsi="Bookman Old Style"/>
          <w:sz w:val="20"/>
        </w:rPr>
      </w:pPr>
      <w:r>
        <w:rPr>
          <w:rFonts w:ascii="Bookman Old Style" w:hAnsi="Bookman Old Style"/>
          <w:sz w:val="20"/>
        </w:rPr>
        <w:t>R. S</w:t>
      </w:r>
      <w:r>
        <w:rPr>
          <w:rFonts w:ascii="Bookman Old Style" w:hAnsi="Bookman Old Style"/>
          <w:sz w:val="18"/>
          <w:szCs w:val="18"/>
        </w:rPr>
        <w:t>COTT</w:t>
      </w:r>
      <w:r>
        <w:rPr>
          <w:rFonts w:ascii="Bookman Old Style" w:hAnsi="Bookman Old Style"/>
          <w:sz w:val="20"/>
        </w:rPr>
        <w:t xml:space="preserve"> N</w:t>
      </w:r>
      <w:r>
        <w:rPr>
          <w:rFonts w:ascii="Bookman Old Style" w:hAnsi="Bookman Old Style"/>
          <w:sz w:val="18"/>
          <w:szCs w:val="18"/>
        </w:rPr>
        <w:t>EBEKER</w:t>
      </w:r>
      <w:r>
        <w:rPr>
          <w:rFonts w:ascii="Bookman Old Style" w:hAnsi="Bookman Old Style"/>
          <w:sz w:val="20"/>
        </w:rPr>
        <w:t>, K</w:t>
      </w:r>
      <w:r>
        <w:rPr>
          <w:rFonts w:ascii="Bookman Old Style" w:hAnsi="Bookman Old Style"/>
          <w:sz w:val="18"/>
          <w:szCs w:val="18"/>
        </w:rPr>
        <w:t>ENNETH</w:t>
      </w:r>
      <w:r>
        <w:rPr>
          <w:rFonts w:ascii="Bookman Old Style" w:hAnsi="Bookman Old Style"/>
          <w:sz w:val="20"/>
        </w:rPr>
        <w:t xml:space="preserve"> L. S</w:t>
      </w:r>
      <w:r>
        <w:rPr>
          <w:rFonts w:ascii="Bookman Old Style" w:hAnsi="Bookman Old Style"/>
          <w:sz w:val="18"/>
          <w:szCs w:val="18"/>
        </w:rPr>
        <w:t>EELY,</w:t>
      </w:r>
      <w:r>
        <w:rPr>
          <w:rFonts w:ascii="Bookman Old Style" w:hAnsi="Bookman Old Style"/>
          <w:sz w:val="20"/>
        </w:rPr>
        <w:t xml:space="preserve"> A</w:t>
      </w:r>
      <w:r>
        <w:rPr>
          <w:rFonts w:ascii="Bookman Old Style" w:hAnsi="Bookman Old Style"/>
          <w:sz w:val="18"/>
          <w:szCs w:val="18"/>
        </w:rPr>
        <w:t>NNETTE</w:t>
      </w:r>
      <w:r>
        <w:rPr>
          <w:rFonts w:ascii="Bookman Old Style" w:hAnsi="Bookman Old Style"/>
          <w:sz w:val="20"/>
        </w:rPr>
        <w:t xml:space="preserve"> S</w:t>
      </w:r>
      <w:r>
        <w:rPr>
          <w:rFonts w:ascii="Bookman Old Style" w:hAnsi="Bookman Old Style"/>
          <w:sz w:val="18"/>
          <w:szCs w:val="18"/>
        </w:rPr>
        <w:t>TEPHENSON</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18"/>
          <w:szCs w:val="18"/>
        </w:rPr>
        <w:t xml:space="preserve">AND </w:t>
      </w:r>
      <w:r>
        <w:rPr>
          <w:rFonts w:ascii="Bookman Old Style" w:hAnsi="Bookman Old Style"/>
          <w:sz w:val="20"/>
        </w:rPr>
        <w:t>M</w:t>
      </w:r>
      <w:r>
        <w:rPr>
          <w:rFonts w:ascii="Bookman Old Style" w:hAnsi="Bookman Old Style"/>
          <w:sz w:val="18"/>
          <w:szCs w:val="18"/>
        </w:rPr>
        <w:t xml:space="preserve">ICHAEL </w:t>
      </w:r>
      <w:r>
        <w:rPr>
          <w:rFonts w:ascii="Bookman Old Style" w:hAnsi="Bookman Old Style"/>
          <w:sz w:val="20"/>
        </w:rPr>
        <w:t>J. L</w:t>
      </w:r>
      <w:r>
        <w:rPr>
          <w:rFonts w:ascii="Bookman Old Style" w:hAnsi="Bookman Old Style"/>
          <w:sz w:val="18"/>
          <w:szCs w:val="18"/>
        </w:rPr>
        <w:t>AMBERT</w:t>
      </w:r>
      <w:r>
        <w:rPr>
          <w:rFonts w:ascii="Bookman Old Style" w:hAnsi="Bookman Old Style"/>
          <w:sz w:val="20"/>
        </w:rPr>
        <w:t>, Brigham Young University</w:t>
      </w:r>
    </w:p>
    <w:p w:rsidR="00000000" w:rsidRDefault="005825DE">
      <w:pPr>
        <w:rPr>
          <w:rFonts w:ascii="Bookman Old Style" w:hAnsi="Bookman Old Style"/>
          <w:sz w:val="20"/>
        </w:rPr>
      </w:pPr>
      <w:r>
        <w:rPr>
          <w:rFonts w:ascii="Bookman Old Style" w:hAnsi="Bookman Old Style"/>
          <w:sz w:val="20"/>
        </w:rPr>
        <w:t>The Outcome Questionnaire was administered to 495 students from 12 ethnic backgrounds. Cultural influences, rates of pathological item endorsement and response bias were examined for each ethnic group. Caucasians scored significantly lower than Asians and Polynesians and Polynesians scored significantly lower than Asians in the a</w:t>
      </w:r>
      <w:r>
        <w:rPr>
          <w:rFonts w:ascii="Bookman Old Style" w:hAnsi="Bookman Old Style"/>
          <w:sz w:val="20"/>
        </w:rPr>
        <w:t>rea of psychological distress.</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4:00</w:t>
      </w:r>
    </w:p>
    <w:p w:rsidR="00000000" w:rsidRDefault="005825DE">
      <w:pPr>
        <w:rPr>
          <w:rFonts w:ascii="Bookman Old Style" w:hAnsi="Bookman Old Style"/>
          <w:b/>
          <w:sz w:val="20"/>
        </w:rPr>
      </w:pPr>
      <w:r>
        <w:rPr>
          <w:rFonts w:ascii="Bookman Old Style" w:hAnsi="Bookman Old Style"/>
          <w:b/>
          <w:sz w:val="20"/>
        </w:rPr>
        <w:t xml:space="preserve">The Effects of Intensive Religious Lifestyles </w:t>
      </w:r>
    </w:p>
    <w:p w:rsidR="00000000" w:rsidRDefault="005825DE">
      <w:pPr>
        <w:rPr>
          <w:rFonts w:ascii="Bookman Old Style" w:hAnsi="Bookman Old Style"/>
          <w:b/>
          <w:sz w:val="20"/>
        </w:rPr>
      </w:pPr>
      <w:r>
        <w:rPr>
          <w:rFonts w:ascii="Bookman Old Style" w:hAnsi="Bookman Old Style"/>
          <w:b/>
          <w:sz w:val="20"/>
        </w:rPr>
        <w:t>on Levels of Perfectionism</w:t>
      </w:r>
    </w:p>
    <w:p w:rsidR="00000000" w:rsidRDefault="005825DE">
      <w:pPr>
        <w:rPr>
          <w:rFonts w:ascii="Bookman Old Style" w:hAnsi="Bookman Old Style"/>
          <w:sz w:val="20"/>
        </w:rPr>
      </w:pPr>
      <w:r>
        <w:rPr>
          <w:rFonts w:ascii="Bookman Old Style" w:hAnsi="Bookman Old Style"/>
          <w:sz w:val="20"/>
        </w:rPr>
        <w:t>A</w:t>
      </w:r>
      <w:r>
        <w:rPr>
          <w:rFonts w:ascii="Bookman Old Style" w:hAnsi="Bookman Old Style"/>
          <w:sz w:val="18"/>
          <w:szCs w:val="18"/>
        </w:rPr>
        <w:t>RT</w:t>
      </w:r>
      <w:r>
        <w:rPr>
          <w:rFonts w:ascii="Bookman Old Style" w:hAnsi="Bookman Old Style"/>
          <w:sz w:val="20"/>
        </w:rPr>
        <w:t xml:space="preserve"> F</w:t>
      </w:r>
      <w:r>
        <w:rPr>
          <w:rFonts w:ascii="Bookman Old Style" w:hAnsi="Bookman Old Style"/>
          <w:sz w:val="18"/>
          <w:szCs w:val="18"/>
        </w:rPr>
        <w:t>INCH</w:t>
      </w:r>
      <w:r>
        <w:rPr>
          <w:rFonts w:ascii="Bookman Old Style" w:hAnsi="Bookman Old Style"/>
          <w:sz w:val="20"/>
        </w:rPr>
        <w:t>, M</w:t>
      </w:r>
      <w:r>
        <w:rPr>
          <w:rFonts w:ascii="Bookman Old Style" w:hAnsi="Bookman Old Style"/>
          <w:sz w:val="18"/>
          <w:szCs w:val="18"/>
        </w:rPr>
        <w:t>ARIA</w:t>
      </w:r>
      <w:r>
        <w:rPr>
          <w:rFonts w:ascii="Bookman Old Style" w:hAnsi="Bookman Old Style"/>
          <w:sz w:val="20"/>
        </w:rPr>
        <w:t xml:space="preserve"> P</w:t>
      </w:r>
      <w:r>
        <w:rPr>
          <w:rFonts w:ascii="Bookman Old Style" w:hAnsi="Bookman Old Style"/>
          <w:sz w:val="18"/>
          <w:szCs w:val="18"/>
        </w:rPr>
        <w:t>AGAN AND</w:t>
      </w:r>
      <w:r>
        <w:rPr>
          <w:rFonts w:ascii="Bookman Old Style" w:hAnsi="Bookman Old Style"/>
          <w:sz w:val="20"/>
        </w:rPr>
        <w:t xml:space="preserve"> L</w:t>
      </w:r>
      <w:r>
        <w:rPr>
          <w:rFonts w:ascii="Bookman Old Style" w:hAnsi="Bookman Old Style"/>
          <w:sz w:val="18"/>
          <w:szCs w:val="18"/>
        </w:rPr>
        <w:t>AURA</w:t>
      </w:r>
      <w:r>
        <w:rPr>
          <w:rFonts w:ascii="Bookman Old Style" w:hAnsi="Bookman Old Style"/>
          <w:sz w:val="20"/>
        </w:rPr>
        <w:t xml:space="preserve"> C</w:t>
      </w:r>
      <w:r>
        <w:rPr>
          <w:rFonts w:ascii="Bookman Old Style" w:hAnsi="Bookman Old Style"/>
          <w:sz w:val="18"/>
          <w:szCs w:val="18"/>
        </w:rPr>
        <w:t>ASS</w:t>
      </w:r>
      <w:r>
        <w:rPr>
          <w:rFonts w:ascii="Bookman Old Style" w:hAnsi="Bookman Old Style"/>
          <w:sz w:val="20"/>
        </w:rPr>
        <w:t>, Brigham Young Univ.</w:t>
      </w:r>
    </w:p>
    <w:p w:rsidR="00000000" w:rsidRDefault="005825DE">
      <w:pPr>
        <w:rPr>
          <w:rFonts w:ascii="Bookman Old Style" w:hAnsi="Bookman Old Style"/>
          <w:sz w:val="20"/>
        </w:rPr>
      </w:pPr>
      <w:r>
        <w:rPr>
          <w:rFonts w:ascii="Bookman Old Style" w:hAnsi="Bookman Old Style"/>
          <w:sz w:val="20"/>
        </w:rPr>
        <w:t>The Multi-Dimensional Perfectionism Scale (MPS) was administered to 352 students at Brigham Young University, who were then compared and contrasted demographically in an attempt to evaluate and establish any significant correlation between an intensive religious lifestyle experience and higher levels of perfectionism.</w:t>
      </w:r>
    </w:p>
    <w:p w:rsidR="00000000" w:rsidRDefault="005825DE">
      <w:pPr>
        <w:rPr>
          <w:rFonts w:ascii="Bookman Old Style" w:hAnsi="Bookman Old Style"/>
          <w:sz w:val="20"/>
        </w:rPr>
      </w:pPr>
    </w:p>
    <w:p w:rsidR="00000000" w:rsidRDefault="005825DE">
      <w:pPr>
        <w:rPr>
          <w:rFonts w:ascii="Bookman Old Style" w:hAnsi="Bookman Old Style"/>
          <w:sz w:val="20"/>
        </w:rPr>
      </w:pPr>
    </w:p>
    <w:p w:rsidR="00000000" w:rsidRDefault="005825DE">
      <w:pPr>
        <w:rPr>
          <w:rFonts w:ascii="Bookman Old Style" w:hAnsi="Bookman Old Style"/>
          <w:sz w:val="20"/>
        </w:rPr>
      </w:pPr>
    </w:p>
    <w:p w:rsidR="00000000" w:rsidRDefault="005825DE">
      <w:pPr>
        <w:jc w:val="center"/>
        <w:rPr>
          <w:rFonts w:ascii="Bookman Old Style" w:hAnsi="Bookman Old Style"/>
          <w:sz w:val="20"/>
        </w:rPr>
      </w:pPr>
      <w:r>
        <w:rPr>
          <w:noProof/>
        </w:rPr>
        <w:drawing>
          <wp:inline distT="0" distB="0" distL="0" distR="0">
            <wp:extent cx="2298700" cy="520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ve:AlternateContent>
                    <ve:Choice xmlns:ma="http://schemas.microsoft.com/office/mac/drawingml/2008/main" Requires="ma">
                      <pic:blipFill>
                        <a:blip r:embed="rId42"/>
                        <a:srcRect/>
                        <a:stretch>
                          <a:fillRect/>
                        </a:stretch>
                      </pic:blipFill>
                    </ve:Choice>
                    <ve:Fallback>
                      <pic:blipFill>
                        <a:blip r:embed="rId43"/>
                        <a:srcRect/>
                        <a:stretch>
                          <a:fillRect/>
                        </a:stretch>
                      </pic:blipFill>
                    </ve:Fallback>
                  </ve:AlternateContent>
                  <pic:spPr bwMode="auto">
                    <a:xfrm>
                      <a:off x="0" y="0"/>
                      <a:ext cx="2298700" cy="520700"/>
                    </a:xfrm>
                    <a:prstGeom prst="rect">
                      <a:avLst/>
                    </a:prstGeom>
                    <a:noFill/>
                    <a:ln w="9525">
                      <a:noFill/>
                      <a:miter lim="800000"/>
                      <a:headEnd/>
                      <a:tailEnd/>
                    </a:ln>
                  </pic:spPr>
                </pic:pic>
              </a:graphicData>
            </a:graphic>
          </wp:inline>
        </w:drawing>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14"/>
          <w:szCs w:val="14"/>
        </w:rPr>
      </w:pPr>
      <w:r>
        <w:br w:type="page"/>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40"/>
          <w:szCs w:val="40"/>
        </w:rPr>
      </w:pPr>
      <w:r>
        <w:rPr>
          <w:rFonts w:ascii="Helvetica" w:hAnsi="Helvetica"/>
          <w:b/>
          <w:sz w:val="40"/>
          <w:szCs w:val="40"/>
        </w:rPr>
        <w:t>Division II/CTUP</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28"/>
          <w:szCs w:val="28"/>
        </w:rPr>
      </w:pPr>
      <w:r>
        <w:rPr>
          <w:rFonts w:ascii="Helvetica" w:hAnsi="Helvetica"/>
          <w:b/>
          <w:sz w:val="40"/>
          <w:szCs w:val="40"/>
        </w:rPr>
        <w:t>Symposium</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i/>
        </w:rPr>
      </w:pPr>
      <w:r>
        <w:rPr>
          <w:b/>
          <w:i/>
        </w:rPr>
        <w:t>Friday, 3 - 4 PM</w:t>
      </w:r>
      <w:r>
        <w:rPr>
          <w:b/>
          <w:i/>
        </w:rPr>
        <w:tab/>
      </w:r>
      <w:r>
        <w:rPr>
          <w:b/>
          <w:i/>
        </w:rPr>
        <w:tab/>
      </w:r>
      <w:r>
        <w:rPr>
          <w:b/>
          <w:i/>
        </w:rPr>
        <w:tab/>
        <w:t xml:space="preserve">           Silver King 3</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 xml:space="preserve">Using the Undergraduate Resource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i/>
          <w:sz w:val="32"/>
          <w:szCs w:val="32"/>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20"/>
        </w:rPr>
      </w:pPr>
      <w:r>
        <w:rPr>
          <w:b/>
          <w:sz w:val="20"/>
        </w:rPr>
        <w:t>PENNIE  SEIBERT,</w:t>
      </w:r>
      <w:r>
        <w:rPr>
          <w:sz w:val="20"/>
        </w:rPr>
        <w:t xml:space="preserve"> Boise State University, Moderator</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sz w:val="20"/>
        </w:rPr>
        <w:t xml:space="preserve">Presenters: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b/>
          <w:smallCaps/>
          <w:sz w:val="20"/>
        </w:rPr>
      </w:pPr>
      <w:r>
        <w:rPr>
          <w:b/>
          <w:smallCaps/>
          <w:sz w:val="20"/>
        </w:rPr>
        <w:t>Dena Hammon,</w:t>
      </w:r>
      <w:r>
        <w:rPr>
          <w:b/>
          <w:smallCaps/>
          <w:sz w:val="20"/>
        </w:rPr>
        <w:t xml:space="preserve"> </w:t>
      </w:r>
      <w:r>
        <w:rPr>
          <w:b/>
          <w:smallCaps/>
          <w:sz w:val="20"/>
        </w:rPr>
        <w:t xml:space="preserve">Karla West, Sarah Allen,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 xml:space="preserve">Dale Thompson and Traci Ruth, </w:t>
      </w:r>
      <w:r>
        <w:rPr>
          <w:sz w:val="20"/>
        </w:rPr>
        <w:t>Boise State University</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sz w:val="20"/>
        </w:rPr>
        <w:t xml:space="preserve">Discussant: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Noel Petterson,</w:t>
      </w:r>
      <w:r>
        <w:rPr>
          <w:sz w:val="20"/>
        </w:rPr>
        <w:t xml:space="preserve"> University of Northern Colorado</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pPr>
      <w:r>
        <w:t xml:space="preserve">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20"/>
        </w:rPr>
      </w:pPr>
      <w:r>
        <w:rPr>
          <w:sz w:val="20"/>
        </w:rPr>
        <w:t>Professors and undergraduates can form an alliance in learning that is productive for both parties if those experiences are well thought out and structured through collaborative efforts.  The pan</w:t>
      </w:r>
      <w:r>
        <w:rPr>
          <w:sz w:val="20"/>
        </w:rPr>
        <w:t xml:space="preserve">el of undergraduates will present information on the Boise system in four areas: 1) teaching assistants, 2) research assistants, 3) academic peer advisors and 4) paraprofessionals.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ind w:left="80" w:right="100"/>
      </w:pPr>
    </w:p>
    <w:p w:rsidR="00000000" w:rsidRDefault="005825DE">
      <w:pPr>
        <w:ind w:left="80" w:right="100"/>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28"/>
          <w:szCs w:val="28"/>
        </w:rPr>
      </w:pPr>
      <w:r>
        <w:rPr>
          <w:rFonts w:ascii="Helvetica" w:hAnsi="Helvetica"/>
          <w:b/>
          <w:sz w:val="40"/>
          <w:szCs w:val="40"/>
        </w:rPr>
        <w:t>Panel Discussion</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i/>
        </w:rPr>
      </w:pPr>
      <w:r>
        <w:rPr>
          <w:b/>
          <w:i/>
        </w:rPr>
        <w:t>Friday, 4 - 5 PM</w:t>
      </w:r>
      <w:r>
        <w:rPr>
          <w:b/>
          <w:i/>
        </w:rPr>
        <w:tab/>
      </w:r>
      <w:r>
        <w:rPr>
          <w:b/>
          <w:i/>
        </w:rPr>
        <w:tab/>
      </w:r>
      <w:r>
        <w:rPr>
          <w:b/>
          <w:i/>
        </w:rPr>
        <w:tab/>
        <w:t xml:space="preserve">           Silver King 1</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i/>
          <w:sz w:val="32"/>
          <w:szCs w:val="32"/>
        </w:rPr>
      </w:pPr>
      <w:r>
        <w:rPr>
          <w:i/>
          <w:sz w:val="32"/>
          <w:szCs w:val="32"/>
        </w:rPr>
        <w:t>Experience and Advice From First Year</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i/>
          <w:sz w:val="32"/>
          <w:szCs w:val="32"/>
        </w:rPr>
      </w:pPr>
      <w:r>
        <w:rPr>
          <w:i/>
          <w:sz w:val="32"/>
          <w:szCs w:val="32"/>
        </w:rPr>
        <w:t xml:space="preserve"> Graduate Students: Acceptance and Survival</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i/>
          <w:sz w:val="32"/>
          <w:szCs w:val="32"/>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z w:val="20"/>
        </w:rPr>
        <w:t>R</w:t>
      </w:r>
      <w:r>
        <w:rPr>
          <w:b/>
          <w:sz w:val="18"/>
          <w:szCs w:val="18"/>
        </w:rPr>
        <w:t>AYMOND</w:t>
      </w:r>
      <w:r>
        <w:rPr>
          <w:b/>
          <w:sz w:val="20"/>
        </w:rPr>
        <w:t xml:space="preserve"> L. L</w:t>
      </w:r>
      <w:r>
        <w:rPr>
          <w:b/>
          <w:sz w:val="18"/>
          <w:szCs w:val="18"/>
        </w:rPr>
        <w:t>EVISTER</w:t>
      </w:r>
      <w:r>
        <w:rPr>
          <w:b/>
          <w:sz w:val="20"/>
        </w:rPr>
        <w:t xml:space="preserve"> </w:t>
      </w:r>
      <w:r>
        <w:rPr>
          <w:b/>
          <w:sz w:val="18"/>
          <w:szCs w:val="18"/>
        </w:rPr>
        <w:t>AND</w:t>
      </w:r>
      <w:r>
        <w:rPr>
          <w:b/>
          <w:sz w:val="20"/>
        </w:rPr>
        <w:t xml:space="preserve"> D</w:t>
      </w:r>
      <w:r>
        <w:rPr>
          <w:b/>
          <w:sz w:val="18"/>
          <w:szCs w:val="18"/>
        </w:rPr>
        <w:t>AWN</w:t>
      </w:r>
      <w:r>
        <w:rPr>
          <w:b/>
          <w:sz w:val="20"/>
        </w:rPr>
        <w:t xml:space="preserve"> C. B</w:t>
      </w:r>
      <w:r>
        <w:rPr>
          <w:b/>
          <w:sz w:val="18"/>
          <w:szCs w:val="18"/>
        </w:rPr>
        <w:t>USE</w:t>
      </w:r>
      <w:r>
        <w:rPr>
          <w:b/>
          <w:sz w:val="20"/>
        </w:rPr>
        <w:t>,</w:t>
      </w:r>
      <w:r>
        <w:rPr>
          <w:sz w:val="20"/>
        </w:rPr>
        <w:t xml:space="preserve"> University of Utah</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20"/>
        </w:rPr>
      </w:pPr>
      <w:r>
        <w:rPr>
          <w:sz w:val="20"/>
        </w:rPr>
        <w:t>Graduate school can be a challenging experience. This symposium, which will be targeted towards students, faculty, and admi</w:t>
      </w:r>
      <w:r>
        <w:rPr>
          <w:sz w:val="20"/>
        </w:rPr>
        <w:t>nistrators, will address issues including:  Succeeding in the admission process, managing stressors commonly experienced by first year students, and dealing with the additional challenges and obstacles faced by multicultural and nontraditional students.</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ind w:left="80" w:right="100"/>
      </w:pPr>
      <w:r>
        <w:br w:type="page"/>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36"/>
          <w:szCs w:val="36"/>
        </w:rPr>
      </w:pPr>
      <w:r>
        <w:rPr>
          <w:rFonts w:ascii="Helvetica" w:hAnsi="Helvetica"/>
          <w:b/>
          <w:sz w:val="36"/>
          <w:szCs w:val="36"/>
        </w:rPr>
        <w:t xml:space="preserve">CTUP/Groups UnderRepresented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28"/>
          <w:szCs w:val="28"/>
        </w:rPr>
      </w:pPr>
      <w:r>
        <w:rPr>
          <w:rFonts w:ascii="Helvetica" w:hAnsi="Helvetica"/>
          <w:b/>
          <w:sz w:val="40"/>
          <w:szCs w:val="40"/>
        </w:rPr>
        <w:t>Panel Discussion</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i/>
        </w:rPr>
      </w:pPr>
      <w:r>
        <w:rPr>
          <w:b/>
          <w:i/>
        </w:rPr>
        <w:t>Friday, 4 - 5 PM</w:t>
      </w:r>
      <w:r>
        <w:rPr>
          <w:b/>
          <w:i/>
        </w:rPr>
        <w:tab/>
      </w:r>
      <w:r>
        <w:rPr>
          <w:b/>
          <w:i/>
        </w:rPr>
        <w:tab/>
      </w:r>
      <w:r>
        <w:rPr>
          <w:b/>
          <w:i/>
        </w:rPr>
        <w:tab/>
        <w:t xml:space="preserve">            Silver King 3</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"Out" in the Academy:</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 xml:space="preserve">Mentoring Lesbian, Gay and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Bisexual Students</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pPr>
      <w:r>
        <w:rPr>
          <w:b/>
          <w:smallCaps/>
          <w:sz w:val="20"/>
        </w:rPr>
        <w:t>Susan Morrow, Brian Campbell, &amp; Rebecca Beard</w:t>
      </w:r>
      <w:r>
        <w:rPr>
          <w:b/>
          <w:smallCaps/>
          <w:sz w:val="20"/>
        </w:rPr>
        <w:t>s</w:t>
      </w:r>
      <w:r>
        <w:rPr>
          <w:b/>
          <w:smallCaps/>
          <w:sz w:val="20"/>
        </w:rPr>
        <w:t xml:space="preserve">ley </w:t>
      </w:r>
      <w:r>
        <w:rPr>
          <w:sz w:val="20"/>
        </w:rPr>
        <w:t xml:space="preserve">University of Utah; </w:t>
      </w:r>
      <w:r>
        <w:rPr>
          <w:b/>
          <w:smallCaps/>
          <w:sz w:val="20"/>
        </w:rPr>
        <w:t>Brenda s. Voisard,</w:t>
      </w:r>
      <w:r>
        <w:rPr>
          <w:sz w:val="20"/>
        </w:rPr>
        <w:t xml:space="preserve"> Ce</w:t>
      </w:r>
      <w:r>
        <w:rPr>
          <w:sz w:val="20"/>
        </w:rPr>
        <w:t>nter for Transpersonal Therapy.</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20"/>
        </w:rPr>
      </w:pPr>
      <w:r>
        <w:rPr>
          <w:sz w:val="20"/>
        </w:rPr>
        <w:t>Lesbian, gay, and bisexual (LGB) graduate students frequently enter psychology programs without openly LGB faculty to serve as mentors or role models. A faculty member and three present or former students will address responsibility for raising consciousness, research mentoring, null academic environment, and risks and rewards for being openly LGB.</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sz w:val="14"/>
          <w:szCs w:val="14"/>
        </w:rPr>
      </w:pPr>
    </w:p>
    <w:p w:rsidR="00000000" w:rsidRDefault="005825DE">
      <w:pPr>
        <w:ind w:left="80" w:right="100"/>
        <w:rPr>
          <w:sz w:val="20"/>
        </w:rPr>
      </w:pPr>
    </w:p>
    <w:p w:rsidR="00000000" w:rsidRDefault="005825DE">
      <w:pPr>
        <w:ind w:left="80" w:right="100"/>
        <w:rPr>
          <w:sz w:val="20"/>
        </w:rPr>
      </w:pPr>
    </w:p>
    <w:p w:rsidR="00000000" w:rsidRDefault="005825DE">
      <w:pPr>
        <w:ind w:left="80" w:right="100"/>
        <w:rPr>
          <w:sz w:val="20"/>
        </w:rPr>
      </w:pPr>
    </w:p>
    <w:p w:rsidR="00000000" w:rsidRDefault="005825DE">
      <w:pPr>
        <w:ind w:left="80" w:right="100"/>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Informal Reception</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i/>
          <w:sz w:val="40"/>
          <w:szCs w:val="40"/>
        </w:rPr>
      </w:pPr>
      <w:r>
        <w:rPr>
          <w:i/>
          <w:sz w:val="40"/>
          <w:szCs w:val="40"/>
        </w:rPr>
        <w:t>In Honor of Trixie Gardner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noProof/>
        </w:rPr>
        <w:drawing>
          <wp:inline distT="0" distB="0" distL="0" distR="0">
            <wp:extent cx="1397000" cy="1016000"/>
            <wp:effectExtent l="50800" t="25400" r="2540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ve:AlternateContent>
                    <ve:Choice xmlns:ma="http://schemas.microsoft.com/office/mac/drawingml/2008/main" Requires="ma">
                      <pic:blipFill>
                        <a:blip r:embed="rId44"/>
                        <a:srcRect/>
                        <a:stretch>
                          <a:fillRect/>
                        </a:stretch>
                      </pic:blipFill>
                    </ve:Choice>
                    <ve:Fallback>
                      <pic:blipFill>
                        <a:blip r:embed="rId45"/>
                        <a:srcRect/>
                        <a:stretch>
                          <a:fillRect/>
                        </a:stretch>
                      </pic:blipFill>
                    </ve:Fallback>
                  </ve:AlternateContent>
                  <pic:spPr bwMode="auto">
                    <a:xfrm>
                      <a:off x="0" y="0"/>
                      <a:ext cx="1397000" cy="1016000"/>
                    </a:xfrm>
                    <a:prstGeom prst="rect">
                      <a:avLst/>
                    </a:prstGeom>
                    <a:noFill/>
                    <a:ln w="19050" cmpd="sng">
                      <a:solidFill>
                        <a:srgbClr val="000000"/>
                      </a:solidFill>
                      <a:miter lim="800000"/>
                      <a:headEnd/>
                      <a:tailEnd/>
                    </a:ln>
                    <a:effectLst/>
                  </pic:spPr>
                </pic:pic>
              </a:graphicData>
            </a:graphic>
          </wp:inline>
        </w:drawing>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b w:val="0"/>
          <w:sz w:val="18"/>
          <w:szCs w:val="18"/>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sz w:val="20"/>
        </w:rPr>
      </w:pPr>
      <w:r>
        <w:rPr>
          <w:b w:val="0"/>
          <w:sz w:val="20"/>
        </w:rPr>
        <w:t>Sponsor: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b w:val="0"/>
          <w:sz w:val="20"/>
        </w:rPr>
      </w:pPr>
      <w:r>
        <w:rPr>
          <w:smallCaps/>
          <w:sz w:val="20"/>
        </w:rPr>
        <w:t>Geoffrey Keppel,</w:t>
      </w:r>
      <w:r>
        <w:rPr>
          <w:b w:val="0"/>
          <w:sz w:val="20"/>
        </w:rPr>
        <w:t xml:space="preserve"> University of California, Berkeley</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 xml:space="preserve">Friday, 4:30 - </w:t>
      </w:r>
      <w:r>
        <w:rPr>
          <w:rFonts w:ascii="Times" w:hAnsi="Times"/>
          <w:i/>
          <w:sz w:val="24"/>
          <w:szCs w:val="24"/>
        </w:rPr>
        <w:t>5:30 PM</w:t>
      </w:r>
      <w:r>
        <w:rPr>
          <w:rFonts w:ascii="Times" w:hAnsi="Times"/>
          <w:i/>
          <w:sz w:val="24"/>
          <w:szCs w:val="24"/>
        </w:rPr>
        <w:tab/>
        <w:t xml:space="preserve">           Theatre Lounge North</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ind w:left="80" w:right="100"/>
        <w:rPr>
          <w:sz w:val="20"/>
        </w:rPr>
      </w:pPr>
      <w:r>
        <w:rPr>
          <w:sz w:val="20"/>
        </w:rPr>
        <w:br w:type="page"/>
      </w:r>
    </w:p>
    <w:p w:rsidR="00000000" w:rsidRDefault="005825DE">
      <w:pPr>
        <w:ind w:left="80" w:right="100"/>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 xml:space="preserve">Psi Chi Social Hour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sz w:val="32"/>
          <w:szCs w:val="32"/>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sz w:val="32"/>
          <w:szCs w:val="32"/>
        </w:rPr>
      </w:pPr>
      <w:r>
        <w:rPr>
          <w:noProof/>
          <w:sz w:val="32"/>
          <w:szCs w:val="32"/>
        </w:rPr>
        <w:drawing>
          <wp:inline distT="0" distB="0" distL="0" distR="0">
            <wp:extent cx="635000" cy="609600"/>
            <wp:effectExtent l="50800" t="25400" r="254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ve:AlternateContent>
                    <ve:Choice xmlns:ma="http://schemas.microsoft.com/office/mac/drawingml/2008/main" Requires="ma">
                      <pic:blipFill>
                        <a:blip r:embed="rId46"/>
                        <a:srcRect l="-999" r="-999"/>
                        <a:stretch>
                          <a:fillRect/>
                        </a:stretch>
                      </pic:blipFill>
                    </ve:Choice>
                    <ve:Fallback>
                      <pic:blipFill>
                        <a:blip r:embed="rId47"/>
                        <a:srcRect l="-999" r="-999"/>
                        <a:stretch>
                          <a:fillRect/>
                        </a:stretch>
                      </pic:blipFill>
                    </ve:Fallback>
                  </ve:AlternateContent>
                  <pic:spPr bwMode="auto">
                    <a:xfrm>
                      <a:off x="0" y="0"/>
                      <a:ext cx="635000" cy="609600"/>
                    </a:xfrm>
                    <a:prstGeom prst="rect">
                      <a:avLst/>
                    </a:prstGeom>
                    <a:noFill/>
                    <a:ln w="19050" cmpd="sng">
                      <a:solidFill>
                        <a:srgbClr val="000000"/>
                      </a:solidFill>
                      <a:miter lim="800000"/>
                      <a:headEnd/>
                      <a:tailEnd/>
                    </a:ln>
                    <a:effectLst/>
                  </pic:spPr>
                </pic:pic>
              </a:graphicData>
            </a:graphic>
          </wp:inline>
        </w:drawing>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sz w:val="32"/>
          <w:szCs w:val="32"/>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b w:val="0"/>
          <w:smallCaps/>
          <w:sz w:val="20"/>
        </w:rPr>
        <w:t>S</w:t>
      </w:r>
      <w:r>
        <w:rPr>
          <w:rFonts w:ascii="Times" w:hAnsi="Times"/>
          <w:b w:val="0"/>
          <w:sz w:val="20"/>
        </w:rPr>
        <w:t>ponsors:</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smallCaps/>
          <w:sz w:val="20"/>
        </w:rPr>
        <w:t>David Dodd,</w:t>
      </w:r>
      <w:r>
        <w:rPr>
          <w:rFonts w:ascii="Times" w:hAnsi="Times"/>
          <w:b w:val="0"/>
          <w:sz w:val="20"/>
        </w:rPr>
        <w:t xml:space="preserve"> University of Utah</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smallCaps/>
          <w:sz w:val="20"/>
        </w:rPr>
        <w:t>Richard Roberts,</w:t>
      </w:r>
      <w:r>
        <w:rPr>
          <w:rFonts w:ascii="Times" w:hAnsi="Times"/>
          <w:b w:val="0"/>
          <w:sz w:val="20"/>
        </w:rPr>
        <w:t xml:space="preserve"> Utah State University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smallCaps/>
          <w:sz w:val="20"/>
        </w:rPr>
        <w:t>Joseph Horvat</w:t>
      </w:r>
      <w:r>
        <w:rPr>
          <w:rFonts w:ascii="Times" w:hAnsi="Times"/>
          <w:sz w:val="20"/>
        </w:rPr>
        <w:t>,</w:t>
      </w:r>
      <w:r>
        <w:rPr>
          <w:rFonts w:ascii="Times" w:hAnsi="Times"/>
          <w:b w:val="0"/>
          <w:sz w:val="20"/>
        </w:rPr>
        <w:t xml:space="preserve"> Weber State University</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smallCaps/>
          <w:sz w:val="20"/>
        </w:rPr>
        <w:t>Christina Frederick</w:t>
      </w:r>
      <w:r>
        <w:rPr>
          <w:rFonts w:ascii="Times" w:hAnsi="Times"/>
          <w:sz w:val="20"/>
        </w:rPr>
        <w:t>,</w:t>
      </w:r>
      <w:r>
        <w:rPr>
          <w:rFonts w:ascii="Times" w:hAnsi="Times"/>
          <w:b w:val="0"/>
          <w:sz w:val="20"/>
        </w:rPr>
        <w:t xml:space="preserve"> Southern Utah University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Friday, 5:30 - 6:30 PM</w:t>
      </w:r>
      <w:r>
        <w:rPr>
          <w:rFonts w:ascii="Times" w:hAnsi="Times"/>
          <w:i/>
          <w:sz w:val="24"/>
          <w:szCs w:val="24"/>
        </w:rPr>
        <w:tab/>
        <w:t xml:space="preserve">  Hospitality Suite, Room 436</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ind w:left="80" w:right="100"/>
        <w:rPr>
          <w:sz w:val="20"/>
        </w:rPr>
      </w:pPr>
    </w:p>
    <w:p w:rsidR="00000000" w:rsidRDefault="005825DE">
      <w:pPr>
        <w:ind w:left="80" w:right="100"/>
        <w:rPr>
          <w:sz w:val="20"/>
        </w:rPr>
      </w:pPr>
    </w:p>
    <w:p w:rsidR="00000000" w:rsidRDefault="005825DE">
      <w:pPr>
        <w:ind w:left="80" w:right="100"/>
        <w:rPr>
          <w:sz w:val="20"/>
        </w:rPr>
      </w:pPr>
    </w:p>
    <w:p w:rsidR="00000000" w:rsidRDefault="005825DE">
      <w:pPr>
        <w:ind w:left="80" w:right="100"/>
        <w:rPr>
          <w:sz w:val="20"/>
        </w:rPr>
      </w:pPr>
    </w:p>
    <w:p w:rsidR="00000000" w:rsidRDefault="005825DE">
      <w:pPr>
        <w:ind w:left="80" w:right="100"/>
      </w:pPr>
    </w:p>
    <w:p w:rsidR="00000000" w:rsidRDefault="005825DE">
      <w:pPr>
        <w:pStyle w:val="BOXSMALLHEADLINE"/>
        <w:pBdr>
          <w:top w:val="single" w:sz="6" w:space="0" w:color="auto" w:shadow="1"/>
          <w:left w:val="single" w:sz="6" w:space="0" w:color="auto" w:shadow="1"/>
          <w:bottom w:val="single" w:sz="6" w:space="0" w:color="auto" w:shadow="1"/>
          <w:right w:val="single" w:sz="6" w:space="0" w:color="auto" w:shadow="1"/>
        </w:pBdr>
        <w:tabs>
          <w:tab w:val="left" w:pos="440"/>
        </w:tabs>
        <w:ind w:left="80" w:right="100"/>
        <w:jc w:val="left"/>
        <w:rPr>
          <w:sz w:val="14"/>
          <w:szCs w:val="14"/>
        </w:rPr>
      </w:pPr>
    </w:p>
    <w:p w:rsidR="00000000" w:rsidRDefault="005825DE">
      <w:pPr>
        <w:pStyle w:val="BOXSMALLHEADLINE"/>
        <w:pBdr>
          <w:top w:val="single" w:sz="6" w:space="0" w:color="auto" w:shadow="1"/>
          <w:left w:val="single" w:sz="6" w:space="0" w:color="auto" w:shadow="1"/>
          <w:bottom w:val="single" w:sz="6" w:space="0" w:color="auto" w:shadow="1"/>
          <w:right w:val="single" w:sz="6" w:space="0" w:color="auto" w:shadow="1"/>
        </w:pBdr>
        <w:tabs>
          <w:tab w:val="left" w:pos="440"/>
        </w:tabs>
        <w:ind w:left="80" w:right="100"/>
        <w:rPr>
          <w:sz w:val="36"/>
          <w:szCs w:val="36"/>
        </w:rPr>
      </w:pPr>
      <w:r>
        <w:rPr>
          <w:sz w:val="36"/>
          <w:szCs w:val="36"/>
        </w:rPr>
        <w:t>Top Ten + 1 Things</w:t>
      </w:r>
    </w:p>
    <w:p w:rsidR="00000000" w:rsidRDefault="005825DE">
      <w:pPr>
        <w:pStyle w:val="BOXSMALLHEADLINE"/>
        <w:pBdr>
          <w:top w:val="single" w:sz="6" w:space="0" w:color="auto" w:shadow="1"/>
          <w:left w:val="single" w:sz="6" w:space="0" w:color="auto" w:shadow="1"/>
          <w:bottom w:val="single" w:sz="6" w:space="0" w:color="auto" w:shadow="1"/>
          <w:right w:val="single" w:sz="6" w:space="0" w:color="auto" w:shadow="1"/>
        </w:pBdr>
        <w:tabs>
          <w:tab w:val="left" w:pos="440"/>
        </w:tabs>
        <w:ind w:left="80" w:right="100"/>
      </w:pPr>
      <w:r>
        <w:t>To Do Friday Night in Park City</w:t>
      </w:r>
    </w:p>
    <w:p w:rsidR="00000000" w:rsidRDefault="005825DE">
      <w:pPr>
        <w:pStyle w:val="BOXSMALLHEADLINE"/>
        <w:pBdr>
          <w:top w:val="single" w:sz="6" w:space="0" w:color="auto" w:shadow="1"/>
          <w:left w:val="single" w:sz="6" w:space="0" w:color="auto" w:shadow="1"/>
          <w:bottom w:val="single" w:sz="6" w:space="0" w:color="auto" w:shadow="1"/>
          <w:right w:val="single" w:sz="6" w:space="0" w:color="auto" w:shadow="1"/>
        </w:pBdr>
        <w:tabs>
          <w:tab w:val="left" w:pos="440"/>
        </w:tabs>
        <w:ind w:left="80" w:right="100"/>
        <w:rPr>
          <w:sz w:val="20"/>
        </w:rPr>
      </w:pPr>
    </w:p>
    <w:p w:rsidR="00000000" w:rsidRDefault="005825DE">
      <w:pPr>
        <w:pStyle w:val="BOXSMALLHEADLINE"/>
        <w:pBdr>
          <w:top w:val="single" w:sz="6" w:space="0" w:color="auto" w:shadow="1"/>
          <w:left w:val="single" w:sz="6" w:space="0" w:color="auto" w:shadow="1"/>
          <w:bottom w:val="single" w:sz="6" w:space="0" w:color="auto" w:shadow="1"/>
          <w:right w:val="single" w:sz="6" w:space="0" w:color="auto" w:shadow="1"/>
        </w:pBdr>
        <w:tabs>
          <w:tab w:val="left" w:pos="360"/>
        </w:tabs>
        <w:ind w:left="80" w:right="100"/>
        <w:jc w:val="both"/>
        <w:rPr>
          <w:rFonts w:ascii="Times" w:hAnsi="Times"/>
          <w:b w:val="0"/>
          <w:sz w:val="20"/>
        </w:rPr>
      </w:pPr>
      <w:r>
        <w:rPr>
          <w:rFonts w:ascii="Times" w:hAnsi="Times"/>
          <w:b w:val="0"/>
          <w:sz w:val="20"/>
        </w:rPr>
        <w:t xml:space="preserve">11. </w:t>
      </w:r>
      <w:r>
        <w:rPr>
          <w:rFonts w:ascii="Times" w:hAnsi="Times"/>
          <w:b w:val="0"/>
          <w:sz w:val="20"/>
        </w:rPr>
        <w:tab/>
        <w:t xml:space="preserve">Use the photo in your program of our own Jean Luc look-a-like to </w:t>
      </w:r>
      <w:r>
        <w:rPr>
          <w:rFonts w:ascii="Times" w:hAnsi="Times"/>
          <w:b w:val="0"/>
          <w:sz w:val="20"/>
        </w:rPr>
        <w:tab/>
      </w:r>
      <w:r>
        <w:rPr>
          <w:rFonts w:ascii="Times" w:hAnsi="Times"/>
          <w:b w:val="0"/>
          <w:sz w:val="20"/>
        </w:rPr>
        <w:tab/>
        <w:t>get free admission to the Regional Trekkie Convention in Heber.</w:t>
      </w:r>
    </w:p>
    <w:p w:rsidR="00000000" w:rsidRDefault="005825DE">
      <w:pPr>
        <w:pStyle w:val="BOXSMALLHEADLINE"/>
        <w:pBdr>
          <w:top w:val="single" w:sz="6" w:space="0" w:color="auto" w:shadow="1"/>
          <w:left w:val="single" w:sz="6" w:space="0" w:color="auto" w:shadow="1"/>
          <w:bottom w:val="single" w:sz="6" w:space="0" w:color="auto" w:shadow="1"/>
          <w:right w:val="single" w:sz="6" w:space="0" w:color="auto" w:shadow="1"/>
        </w:pBdr>
        <w:tabs>
          <w:tab w:val="left" w:pos="360"/>
        </w:tabs>
        <w:ind w:left="80" w:right="100"/>
        <w:jc w:val="both"/>
        <w:rPr>
          <w:rFonts w:ascii="Times" w:hAnsi="Times"/>
          <w:b w:val="0"/>
          <w:sz w:val="20"/>
        </w:rPr>
      </w:pPr>
      <w:r>
        <w:rPr>
          <w:rFonts w:ascii="Times" w:hAnsi="Times"/>
          <w:b w:val="0"/>
          <w:sz w:val="20"/>
        </w:rPr>
        <w:t xml:space="preserve">10. </w:t>
      </w:r>
      <w:r>
        <w:rPr>
          <w:rFonts w:ascii="Times" w:hAnsi="Times"/>
          <w:b w:val="0"/>
          <w:sz w:val="20"/>
        </w:rPr>
        <w:tab/>
        <w:t>Down a few too many an</w:t>
      </w:r>
      <w:r>
        <w:rPr>
          <w:rFonts w:ascii="Times" w:hAnsi="Times"/>
          <w:b w:val="0"/>
          <w:sz w:val="20"/>
        </w:rPr>
        <w:t>d sing along with the Tabernacle Choir.</w:t>
      </w:r>
    </w:p>
    <w:p w:rsidR="00000000" w:rsidRDefault="005825DE">
      <w:pPr>
        <w:pStyle w:val="BOXSMALLHEADLINE"/>
        <w:pBdr>
          <w:top w:val="single" w:sz="6" w:space="0" w:color="auto" w:shadow="1"/>
          <w:left w:val="single" w:sz="6" w:space="0" w:color="auto" w:shadow="1"/>
          <w:bottom w:val="single" w:sz="6" w:space="0" w:color="auto" w:shadow="1"/>
          <w:right w:val="single" w:sz="6" w:space="0" w:color="auto" w:shadow="1"/>
        </w:pBdr>
        <w:tabs>
          <w:tab w:val="left" w:pos="360"/>
        </w:tabs>
        <w:ind w:left="80" w:right="100"/>
        <w:jc w:val="both"/>
        <w:rPr>
          <w:rFonts w:ascii="Times" w:hAnsi="Times"/>
          <w:b w:val="0"/>
          <w:sz w:val="20"/>
        </w:rPr>
      </w:pPr>
      <w:r>
        <w:rPr>
          <w:rFonts w:ascii="Times" w:hAnsi="Times"/>
          <w:b w:val="0"/>
          <w:sz w:val="20"/>
        </w:rPr>
        <w:t xml:space="preserve">9. </w:t>
      </w:r>
      <w:r>
        <w:rPr>
          <w:rFonts w:ascii="Times" w:hAnsi="Times"/>
          <w:b w:val="0"/>
          <w:sz w:val="20"/>
        </w:rPr>
        <w:tab/>
        <w:t xml:space="preserve">Tool over to Sundance and </w:t>
      </w:r>
      <w:r>
        <w:rPr>
          <w:rFonts w:ascii="Times" w:hAnsi="Times"/>
          <w:b w:val="0"/>
          <w:sz w:val="20"/>
        </w:rPr>
        <w:t>get “up close and personal” with B</w:t>
      </w:r>
      <w:r>
        <w:rPr>
          <w:rFonts w:ascii="Times" w:hAnsi="Times"/>
          <w:b w:val="0"/>
          <w:sz w:val="20"/>
        </w:rPr>
        <w:t>ob.</w:t>
      </w:r>
    </w:p>
    <w:p w:rsidR="00000000" w:rsidRDefault="005825DE">
      <w:pPr>
        <w:pStyle w:val="BOXSMALLHEADLINE"/>
        <w:pBdr>
          <w:top w:val="single" w:sz="6" w:space="0" w:color="auto" w:shadow="1"/>
          <w:left w:val="single" w:sz="6" w:space="0" w:color="auto" w:shadow="1"/>
          <w:bottom w:val="single" w:sz="6" w:space="0" w:color="auto" w:shadow="1"/>
          <w:right w:val="single" w:sz="6" w:space="0" w:color="auto" w:shadow="1"/>
        </w:pBdr>
        <w:tabs>
          <w:tab w:val="left" w:pos="360"/>
        </w:tabs>
        <w:ind w:left="80" w:right="100"/>
        <w:jc w:val="both"/>
        <w:rPr>
          <w:rFonts w:ascii="Times" w:hAnsi="Times"/>
          <w:b w:val="0"/>
          <w:sz w:val="20"/>
        </w:rPr>
      </w:pPr>
      <w:r>
        <w:rPr>
          <w:rFonts w:ascii="Times" w:hAnsi="Times"/>
          <w:b w:val="0"/>
          <w:sz w:val="20"/>
        </w:rPr>
        <w:t xml:space="preserve">8. </w:t>
      </w:r>
      <w:r>
        <w:rPr>
          <w:rFonts w:ascii="Times" w:hAnsi="Times"/>
          <w:b w:val="0"/>
          <w:sz w:val="20"/>
        </w:rPr>
        <w:tab/>
        <w:t>Join the AARP crowd and go contra-dancing with Marte Fallshore.</w:t>
      </w:r>
    </w:p>
    <w:p w:rsidR="00000000" w:rsidRDefault="005825DE">
      <w:pPr>
        <w:pStyle w:val="BOXSMALLHEADLINE"/>
        <w:pBdr>
          <w:top w:val="single" w:sz="6" w:space="0" w:color="auto" w:shadow="1"/>
          <w:left w:val="single" w:sz="6" w:space="0" w:color="auto" w:shadow="1"/>
          <w:bottom w:val="single" w:sz="6" w:space="0" w:color="auto" w:shadow="1"/>
          <w:right w:val="single" w:sz="6" w:space="0" w:color="auto" w:shadow="1"/>
        </w:pBdr>
        <w:tabs>
          <w:tab w:val="left" w:pos="360"/>
        </w:tabs>
        <w:ind w:left="80" w:right="100"/>
        <w:jc w:val="both"/>
        <w:rPr>
          <w:rFonts w:ascii="Times" w:hAnsi="Times"/>
          <w:b w:val="0"/>
          <w:sz w:val="20"/>
        </w:rPr>
      </w:pPr>
      <w:r>
        <w:rPr>
          <w:rFonts w:ascii="Times" w:hAnsi="Times"/>
          <w:b w:val="0"/>
          <w:sz w:val="20"/>
        </w:rPr>
        <w:t xml:space="preserve">7. </w:t>
      </w:r>
      <w:r>
        <w:rPr>
          <w:rFonts w:ascii="Times" w:hAnsi="Times"/>
          <w:b w:val="0"/>
          <w:sz w:val="20"/>
        </w:rPr>
        <w:tab/>
        <w:t xml:space="preserve">Catch the red eye to Vegas along with Pennie Seibert to once again </w:t>
      </w:r>
      <w:r>
        <w:rPr>
          <w:rFonts w:ascii="Times" w:hAnsi="Times"/>
          <w:b w:val="0"/>
          <w:sz w:val="20"/>
        </w:rPr>
        <w:tab/>
      </w:r>
      <w:r>
        <w:rPr>
          <w:rFonts w:ascii="Times" w:hAnsi="Times"/>
          <w:b w:val="0"/>
          <w:sz w:val="20"/>
        </w:rPr>
        <w:tab/>
        <w:t>try and double your department’s budget.</w:t>
      </w:r>
    </w:p>
    <w:p w:rsidR="00000000" w:rsidRDefault="005825DE">
      <w:pPr>
        <w:pStyle w:val="BOXSMALLHEADLINE"/>
        <w:pBdr>
          <w:top w:val="single" w:sz="6" w:space="0" w:color="auto" w:shadow="1"/>
          <w:left w:val="single" w:sz="6" w:space="0" w:color="auto" w:shadow="1"/>
          <w:bottom w:val="single" w:sz="6" w:space="0" w:color="auto" w:shadow="1"/>
          <w:right w:val="single" w:sz="6" w:space="0" w:color="auto" w:shadow="1"/>
        </w:pBdr>
        <w:tabs>
          <w:tab w:val="left" w:pos="360"/>
        </w:tabs>
        <w:ind w:left="80" w:right="100"/>
        <w:jc w:val="both"/>
        <w:rPr>
          <w:rFonts w:ascii="Times" w:hAnsi="Times"/>
          <w:b w:val="0"/>
          <w:sz w:val="20"/>
        </w:rPr>
      </w:pPr>
      <w:r>
        <w:rPr>
          <w:rFonts w:ascii="Times" w:hAnsi="Times"/>
          <w:b w:val="0"/>
          <w:sz w:val="20"/>
        </w:rPr>
        <w:t>6.</w:t>
      </w:r>
      <w:r>
        <w:rPr>
          <w:rFonts w:ascii="Times" w:hAnsi="Times"/>
          <w:b w:val="0"/>
          <w:sz w:val="20"/>
        </w:rPr>
        <w:tab/>
      </w:r>
      <w:r>
        <w:rPr>
          <w:rFonts w:ascii="Times" w:hAnsi="Times"/>
          <w:b w:val="0"/>
          <w:sz w:val="20"/>
        </w:rPr>
        <w:tab/>
        <w:t>Talk to Roger Fouts and learn to cuss at apes in sign language.</w:t>
      </w:r>
    </w:p>
    <w:p w:rsidR="00000000" w:rsidRDefault="005825DE">
      <w:pPr>
        <w:pStyle w:val="BOXSMALLHEADLINE"/>
        <w:pBdr>
          <w:top w:val="single" w:sz="6" w:space="0" w:color="auto" w:shadow="1"/>
          <w:left w:val="single" w:sz="6" w:space="0" w:color="auto" w:shadow="1"/>
          <w:bottom w:val="single" w:sz="6" w:space="0" w:color="auto" w:shadow="1"/>
          <w:right w:val="single" w:sz="6" w:space="0" w:color="auto" w:shadow="1"/>
        </w:pBdr>
        <w:tabs>
          <w:tab w:val="left" w:pos="360"/>
        </w:tabs>
        <w:ind w:left="80" w:right="100"/>
        <w:jc w:val="both"/>
        <w:rPr>
          <w:rFonts w:ascii="Times" w:hAnsi="Times"/>
          <w:b w:val="0"/>
          <w:sz w:val="20"/>
        </w:rPr>
      </w:pPr>
      <w:r>
        <w:rPr>
          <w:rFonts w:ascii="Times" w:hAnsi="Times"/>
          <w:b w:val="0"/>
          <w:sz w:val="20"/>
        </w:rPr>
        <w:t xml:space="preserve">5.  </w:t>
      </w:r>
      <w:r>
        <w:rPr>
          <w:rFonts w:ascii="Times" w:hAnsi="Times"/>
          <w:b w:val="0"/>
          <w:sz w:val="20"/>
        </w:rPr>
        <w:tab/>
        <w:t xml:space="preserve">Run a workshop for missionaries on what the words “no, I’m not </w:t>
      </w:r>
      <w:r>
        <w:rPr>
          <w:rFonts w:ascii="Times" w:hAnsi="Times"/>
          <w:b w:val="0"/>
          <w:sz w:val="20"/>
        </w:rPr>
        <w:tab/>
      </w:r>
      <w:r>
        <w:rPr>
          <w:rFonts w:ascii="Times" w:hAnsi="Times"/>
          <w:b w:val="0"/>
          <w:sz w:val="20"/>
        </w:rPr>
        <w:tab/>
        <w:t>interested” mean.</w:t>
      </w:r>
    </w:p>
    <w:p w:rsidR="00000000" w:rsidRDefault="005825DE">
      <w:pPr>
        <w:pStyle w:val="BOXSMALLHEADLINE"/>
        <w:pBdr>
          <w:top w:val="single" w:sz="6" w:space="0" w:color="auto" w:shadow="1"/>
          <w:left w:val="single" w:sz="6" w:space="0" w:color="auto" w:shadow="1"/>
          <w:bottom w:val="single" w:sz="6" w:space="0" w:color="auto" w:shadow="1"/>
          <w:right w:val="single" w:sz="6" w:space="0" w:color="auto" w:shadow="1"/>
        </w:pBdr>
        <w:tabs>
          <w:tab w:val="left" w:pos="360"/>
        </w:tabs>
        <w:ind w:left="80" w:right="100"/>
        <w:jc w:val="both"/>
        <w:rPr>
          <w:rFonts w:ascii="Times" w:hAnsi="Times"/>
          <w:b w:val="0"/>
          <w:sz w:val="20"/>
        </w:rPr>
      </w:pPr>
      <w:r>
        <w:rPr>
          <w:rFonts w:ascii="Times" w:hAnsi="Times"/>
          <w:b w:val="0"/>
          <w:sz w:val="20"/>
        </w:rPr>
        <w:t>4.</w:t>
      </w:r>
      <w:r>
        <w:rPr>
          <w:rFonts w:ascii="Times" w:hAnsi="Times"/>
          <w:b w:val="0"/>
          <w:sz w:val="20"/>
        </w:rPr>
        <w:tab/>
      </w:r>
      <w:r>
        <w:rPr>
          <w:rFonts w:ascii="Times" w:hAnsi="Times"/>
          <w:b w:val="0"/>
          <w:sz w:val="20"/>
        </w:rPr>
        <w:tab/>
        <w:t>Ask Bill Wallace just how “dumb” his proposal to APA really was</w:t>
      </w:r>
      <w:r>
        <w:rPr>
          <w:rFonts w:ascii="Times" w:hAnsi="Times"/>
          <w:b w:val="0"/>
          <w:sz w:val="20"/>
        </w:rPr>
        <w:t>?</w:t>
      </w:r>
    </w:p>
    <w:p w:rsidR="00000000" w:rsidRDefault="005825DE">
      <w:pPr>
        <w:pStyle w:val="BOXSMALLHEADLINE"/>
        <w:pBdr>
          <w:top w:val="single" w:sz="6" w:space="0" w:color="auto" w:shadow="1"/>
          <w:left w:val="single" w:sz="6" w:space="0" w:color="auto" w:shadow="1"/>
          <w:bottom w:val="single" w:sz="6" w:space="0" w:color="auto" w:shadow="1"/>
          <w:right w:val="single" w:sz="6" w:space="0" w:color="auto" w:shadow="1"/>
        </w:pBdr>
        <w:tabs>
          <w:tab w:val="left" w:pos="360"/>
        </w:tabs>
        <w:ind w:left="80" w:right="100"/>
        <w:jc w:val="both"/>
        <w:rPr>
          <w:rFonts w:ascii="Times" w:hAnsi="Times"/>
          <w:b w:val="0"/>
          <w:sz w:val="20"/>
        </w:rPr>
      </w:pPr>
      <w:r>
        <w:rPr>
          <w:rFonts w:ascii="Times" w:hAnsi="Times"/>
          <w:b w:val="0"/>
          <w:sz w:val="20"/>
        </w:rPr>
        <w:t>3.</w:t>
      </w:r>
      <w:r>
        <w:rPr>
          <w:rFonts w:ascii="Times" w:hAnsi="Times"/>
          <w:b w:val="0"/>
          <w:sz w:val="20"/>
        </w:rPr>
        <w:tab/>
      </w:r>
      <w:r>
        <w:rPr>
          <w:rFonts w:ascii="Times" w:hAnsi="Times"/>
          <w:b w:val="0"/>
          <w:sz w:val="20"/>
        </w:rPr>
        <w:tab/>
        <w:t xml:space="preserve">Stop by the Salt Flats and cheer as Alice Healy challenges the land </w:t>
      </w:r>
      <w:r>
        <w:rPr>
          <w:rFonts w:ascii="Times" w:hAnsi="Times"/>
          <w:b w:val="0"/>
          <w:sz w:val="20"/>
        </w:rPr>
        <w:tab/>
      </w:r>
      <w:r>
        <w:rPr>
          <w:rFonts w:ascii="Times" w:hAnsi="Times"/>
          <w:b w:val="0"/>
          <w:sz w:val="20"/>
        </w:rPr>
        <w:tab/>
        <w:t>speed record (on roller skates).</w:t>
      </w:r>
    </w:p>
    <w:p w:rsidR="00000000" w:rsidRDefault="005825DE">
      <w:pPr>
        <w:pStyle w:val="BOXSMALLHEADLINE"/>
        <w:pBdr>
          <w:top w:val="single" w:sz="6" w:space="0" w:color="auto" w:shadow="1"/>
          <w:left w:val="single" w:sz="6" w:space="0" w:color="auto" w:shadow="1"/>
          <w:bottom w:val="single" w:sz="6" w:space="0" w:color="auto" w:shadow="1"/>
          <w:right w:val="single" w:sz="6" w:space="0" w:color="auto" w:shadow="1"/>
        </w:pBdr>
        <w:tabs>
          <w:tab w:val="left" w:pos="360"/>
        </w:tabs>
        <w:ind w:left="80" w:right="100"/>
        <w:jc w:val="both"/>
        <w:rPr>
          <w:rFonts w:ascii="Times" w:hAnsi="Times"/>
          <w:b w:val="0"/>
          <w:sz w:val="20"/>
        </w:rPr>
      </w:pPr>
      <w:r>
        <w:rPr>
          <w:rFonts w:ascii="Times" w:hAnsi="Times"/>
          <w:b w:val="0"/>
          <w:sz w:val="20"/>
        </w:rPr>
        <w:t xml:space="preserve">2. </w:t>
      </w:r>
      <w:r>
        <w:rPr>
          <w:rFonts w:ascii="Times" w:hAnsi="Times"/>
          <w:b w:val="0"/>
          <w:sz w:val="20"/>
        </w:rPr>
        <w:tab/>
        <w:t xml:space="preserve">Watch Executive Committee </w:t>
      </w:r>
      <w:r>
        <w:rPr>
          <w:rFonts w:ascii="Times" w:hAnsi="Times"/>
          <w:b w:val="0"/>
          <w:sz w:val="20"/>
          <w:u w:val="single"/>
        </w:rPr>
        <w:t>talk</w:t>
      </w:r>
      <w:r>
        <w:rPr>
          <w:rFonts w:ascii="Times" w:hAnsi="Times"/>
          <w:b w:val="0"/>
          <w:sz w:val="20"/>
        </w:rPr>
        <w:t xml:space="preserve"> their Hot Air Balloon into the sky.</w:t>
      </w:r>
    </w:p>
    <w:p w:rsidR="00000000" w:rsidRDefault="005825DE">
      <w:pPr>
        <w:pStyle w:val="BOXSMALLHEADLINE"/>
        <w:pBdr>
          <w:top w:val="single" w:sz="6" w:space="0" w:color="auto" w:shadow="1"/>
          <w:left w:val="single" w:sz="6" w:space="0" w:color="auto" w:shadow="1"/>
          <w:bottom w:val="single" w:sz="6" w:space="0" w:color="auto" w:shadow="1"/>
          <w:right w:val="single" w:sz="6" w:space="0" w:color="auto" w:shadow="1"/>
        </w:pBdr>
        <w:tabs>
          <w:tab w:val="left" w:pos="360"/>
        </w:tabs>
        <w:ind w:left="80" w:right="100"/>
        <w:jc w:val="both"/>
        <w:rPr>
          <w:rFonts w:ascii="Times" w:hAnsi="Times"/>
          <w:b w:val="0"/>
          <w:sz w:val="20"/>
        </w:rPr>
      </w:pPr>
      <w:r>
        <w:rPr>
          <w:rFonts w:ascii="Times" w:hAnsi="Times"/>
          <w:b w:val="0"/>
          <w:sz w:val="20"/>
        </w:rPr>
        <w:t xml:space="preserve">1.  </w:t>
      </w:r>
      <w:r>
        <w:rPr>
          <w:rFonts w:ascii="Times" w:hAnsi="Times"/>
          <w:b w:val="0"/>
          <w:sz w:val="20"/>
        </w:rPr>
        <w:tab/>
        <w:t xml:space="preserve">Update Vita:  Delete all references to cold fusion research.  Apply for </w:t>
      </w:r>
      <w:r>
        <w:rPr>
          <w:rFonts w:ascii="Times" w:hAnsi="Times"/>
          <w:b w:val="0"/>
          <w:sz w:val="20"/>
        </w:rPr>
        <w:tab/>
      </w:r>
      <w:r>
        <w:rPr>
          <w:rFonts w:ascii="Times" w:hAnsi="Times"/>
          <w:b w:val="0"/>
          <w:sz w:val="20"/>
        </w:rPr>
        <w:tab/>
        <w:t>open position at the U of U.</w:t>
      </w:r>
    </w:p>
    <w:p w:rsidR="00000000" w:rsidRDefault="005825DE">
      <w:pPr>
        <w:pStyle w:val="BOXSMALLHEADLINE"/>
        <w:pBdr>
          <w:top w:val="single" w:sz="6" w:space="0" w:color="auto" w:shadow="1"/>
          <w:left w:val="single" w:sz="6" w:space="0" w:color="auto" w:shadow="1"/>
          <w:bottom w:val="single" w:sz="6" w:space="0" w:color="auto" w:shadow="1"/>
          <w:right w:val="single" w:sz="6" w:space="0" w:color="auto" w:shadow="1"/>
        </w:pBdr>
        <w:tabs>
          <w:tab w:val="left" w:pos="440"/>
        </w:tabs>
        <w:ind w:left="80" w:right="100"/>
        <w:jc w:val="left"/>
        <w:rPr>
          <w:rFonts w:ascii="Times" w:hAnsi="Times"/>
          <w:b w:val="0"/>
          <w:sz w:val="14"/>
          <w:szCs w:val="14"/>
        </w:rPr>
      </w:pPr>
    </w:p>
    <w:p w:rsidR="00000000" w:rsidRDefault="005825DE">
      <w:pPr>
        <w:pStyle w:val="BIGHEADLINE"/>
      </w:pPr>
      <w:r>
        <w:br w:type="page"/>
        <w:t>SATURDAY</w:t>
      </w:r>
    </w:p>
    <w:p w:rsidR="00000000" w:rsidRDefault="005825DE">
      <w:pPr>
        <w:jc w:val="center"/>
        <w:rPr>
          <w:rFonts w:ascii="Helvetica" w:hAnsi="Helvetica"/>
          <w:b/>
          <w:sz w:val="48"/>
          <w:szCs w:val="48"/>
        </w:rPr>
      </w:pPr>
      <w:r>
        <w:rPr>
          <w:rFonts w:ascii="Helvetica" w:hAnsi="Helvetica"/>
          <w:b/>
          <w:sz w:val="48"/>
          <w:szCs w:val="48"/>
        </w:rPr>
        <w:t>PROGRAM ACTIVITIES</w:t>
      </w:r>
    </w:p>
    <w:p w:rsidR="00000000" w:rsidRDefault="005825DE">
      <w:pPr>
        <w:ind w:left="80" w:right="100"/>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 xml:space="preserve">Coffee and Sweet Rolls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sz w:val="32"/>
          <w:szCs w:val="32"/>
        </w:rPr>
      </w:pPr>
      <w:r>
        <w:rPr>
          <w:noProof/>
        </w:rPr>
        <w:drawing>
          <wp:inline distT="0" distB="0" distL="0" distR="0">
            <wp:extent cx="1028700" cy="1168400"/>
            <wp:effectExtent l="50800" t="25400" r="1270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ve:AlternateContent>
                    <ve:Choice xmlns:ma="http://schemas.microsoft.com/office/mac/drawingml/2008/main" Requires="ma">
                      <pic:blipFill>
                        <a:blip r:embed="rId48"/>
                        <a:srcRect/>
                        <a:stretch>
                          <a:fillRect/>
                        </a:stretch>
                      </pic:blipFill>
                    </ve:Choice>
                    <ve:Fallback>
                      <pic:blipFill>
                        <a:blip r:embed="rId49"/>
                        <a:srcRect/>
                        <a:stretch>
                          <a:fillRect/>
                        </a:stretch>
                      </pic:blipFill>
                    </ve:Fallback>
                  </ve:AlternateContent>
                  <pic:spPr bwMode="auto">
                    <a:xfrm>
                      <a:off x="0" y="0"/>
                      <a:ext cx="1028700" cy="1168400"/>
                    </a:xfrm>
                    <a:prstGeom prst="rect">
                      <a:avLst/>
                    </a:prstGeom>
                    <a:noFill/>
                    <a:ln w="19050" cmpd="sng">
                      <a:solidFill>
                        <a:srgbClr val="000000"/>
                      </a:solidFill>
                      <a:miter lim="800000"/>
                      <a:headEnd/>
                      <a:tailEnd/>
                    </a:ln>
                    <a:effectLst/>
                  </pic:spPr>
                </pic:pic>
              </a:graphicData>
            </a:graphic>
          </wp:inline>
        </w:drawing>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mallCaps/>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i/>
          <w:smallCaps/>
        </w:rPr>
      </w:pPr>
      <w:r>
        <w:rPr>
          <w:i/>
          <w:smallCaps/>
        </w:rPr>
        <w:t>Sponsored by:</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i/>
          <w:smallCaps/>
          <w:sz w:val="8"/>
          <w:szCs w:val="8"/>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36"/>
          <w:szCs w:val="36"/>
        </w:rPr>
      </w:pPr>
      <w:r>
        <w:rPr>
          <w:smallCaps/>
          <w:sz w:val="36"/>
          <w:szCs w:val="36"/>
        </w:rPr>
        <w:t>University of Utah</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Saturday, 8:00 - 9:00 AM</w:t>
      </w:r>
      <w:r>
        <w:rPr>
          <w:rFonts w:ascii="Times" w:hAnsi="Times"/>
          <w:i/>
          <w:sz w:val="24"/>
          <w:szCs w:val="24"/>
        </w:rPr>
        <w:tab/>
        <w:t xml:space="preserve"> </w:t>
      </w:r>
      <w:r>
        <w:rPr>
          <w:rFonts w:ascii="Times" w:hAnsi="Times"/>
          <w:i/>
          <w:sz w:val="24"/>
          <w:szCs w:val="24"/>
        </w:rPr>
        <w:tab/>
        <w:t xml:space="preserve"> Coalition I &amp; II</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ind w:left="80" w:right="100"/>
      </w:pPr>
    </w:p>
    <w:p w:rsidR="00000000" w:rsidRDefault="005825DE">
      <w:pPr>
        <w:ind w:left="80" w:right="100"/>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r>
        <w:rPr>
          <w:rFonts w:ascii="Bookman Old Style" w:hAnsi="Bookman Old Style"/>
          <w:b/>
        </w:rPr>
        <w:t>Psi Chi Award Papers</w:t>
      </w:r>
    </w:p>
    <w:p w:rsidR="00000000" w:rsidRDefault="005825DE">
      <w:pPr>
        <w:rPr>
          <w:rFonts w:ascii="Bookman Old Style" w:hAnsi="Bookman Old Style"/>
          <w:b/>
          <w:i/>
          <w:sz w:val="20"/>
        </w:rPr>
      </w:pPr>
    </w:p>
    <w:p w:rsidR="00000000" w:rsidRDefault="005825DE">
      <w:pPr>
        <w:rPr>
          <w:rFonts w:ascii="Bookman Old Style" w:hAnsi="Bookman Old Style"/>
          <w:b/>
          <w:i/>
          <w:sz w:val="20"/>
        </w:rPr>
      </w:pPr>
      <w:r>
        <w:rPr>
          <w:rFonts w:ascii="Bookman Old Style" w:hAnsi="Bookman Old Style"/>
          <w:b/>
          <w:i/>
          <w:sz w:val="20"/>
        </w:rPr>
        <w:t>Saturday, 9 - 10 AM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Silver King 1</w:t>
      </w:r>
    </w:p>
    <w:p w:rsidR="00000000" w:rsidRDefault="005825DE">
      <w:pPr>
        <w:jc w:val="center"/>
        <w:rPr>
          <w:rFonts w:ascii="Bookman Old Style" w:hAnsi="Bookman Old Style"/>
          <w:smallCaps/>
          <w:sz w:val="8"/>
          <w:szCs w:val="8"/>
        </w:rPr>
      </w:pPr>
    </w:p>
    <w:p w:rsidR="00000000" w:rsidRDefault="005825DE">
      <w:pPr>
        <w:jc w:val="center"/>
        <w:rPr>
          <w:rFonts w:ascii="Bookman Old Style" w:hAnsi="Bookman Old Style"/>
          <w:sz w:val="20"/>
        </w:rPr>
      </w:pPr>
      <w:r>
        <w:rPr>
          <w:rFonts w:ascii="Bookman Old Style" w:hAnsi="Bookman Old Style"/>
          <w:smallCaps/>
          <w:sz w:val="20"/>
        </w:rPr>
        <w:t>Nancy Karlin,</w:t>
      </w:r>
      <w:r>
        <w:rPr>
          <w:rFonts w:ascii="Bookman Old Style" w:hAnsi="Bookman Old Style"/>
          <w:sz w:val="20"/>
        </w:rPr>
        <w:t xml:space="preserve"> Universit</w:t>
      </w:r>
      <w:r>
        <w:rPr>
          <w:rFonts w:ascii="Bookman Old Style" w:hAnsi="Bookman Old Style"/>
          <w:sz w:val="20"/>
        </w:rPr>
        <w:t>y of Northern Colorado, Rocky Mountain Regional Psi Chi Vice-President, Moderator</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9:00</w:t>
      </w:r>
    </w:p>
    <w:p w:rsidR="00000000" w:rsidRDefault="005825DE">
      <w:pPr>
        <w:rPr>
          <w:rFonts w:ascii="Bookman Old Style" w:hAnsi="Bookman Old Style"/>
          <w:b/>
          <w:sz w:val="20"/>
        </w:rPr>
      </w:pPr>
      <w:r>
        <w:rPr>
          <w:rFonts w:ascii="Bookman Old Style" w:hAnsi="Bookman Old Style"/>
          <w:b/>
          <w:sz w:val="20"/>
        </w:rPr>
        <w:t>Cultural Diversity and Brian Injury: Implications for Evaluation, Treatment and Rehabilitation.</w:t>
      </w:r>
    </w:p>
    <w:p w:rsidR="00000000" w:rsidRDefault="005825DE">
      <w:pPr>
        <w:rPr>
          <w:rFonts w:ascii="Bookman Old Style" w:hAnsi="Bookman Old Style"/>
          <w:sz w:val="20"/>
        </w:rPr>
      </w:pPr>
      <w:r>
        <w:rPr>
          <w:rFonts w:ascii="Bookman Old Style" w:hAnsi="Bookman Old Style"/>
          <w:sz w:val="20"/>
        </w:rPr>
        <w:t>T</w:t>
      </w:r>
      <w:r>
        <w:rPr>
          <w:rFonts w:ascii="Bookman Old Style" w:hAnsi="Bookman Old Style"/>
          <w:sz w:val="18"/>
          <w:szCs w:val="18"/>
        </w:rPr>
        <w:t>RACI</w:t>
      </w:r>
      <w:r>
        <w:rPr>
          <w:rFonts w:ascii="Bookman Old Style" w:hAnsi="Bookman Old Style"/>
          <w:sz w:val="20"/>
        </w:rPr>
        <w:t xml:space="preserve"> M. R</w:t>
      </w:r>
      <w:r>
        <w:rPr>
          <w:rFonts w:ascii="Bookman Old Style" w:hAnsi="Bookman Old Style"/>
          <w:sz w:val="18"/>
          <w:szCs w:val="18"/>
        </w:rPr>
        <w:t>UTH</w:t>
      </w:r>
      <w:r>
        <w:rPr>
          <w:rFonts w:ascii="Bookman Old Style" w:hAnsi="Bookman Old Style"/>
          <w:sz w:val="20"/>
        </w:rPr>
        <w:t>, K</w:t>
      </w:r>
      <w:r>
        <w:rPr>
          <w:rFonts w:ascii="Bookman Old Style" w:hAnsi="Bookman Old Style"/>
          <w:sz w:val="18"/>
          <w:szCs w:val="18"/>
        </w:rPr>
        <w:t>ARLA</w:t>
      </w:r>
      <w:r>
        <w:rPr>
          <w:rFonts w:ascii="Bookman Old Style" w:hAnsi="Bookman Old Style"/>
          <w:sz w:val="20"/>
        </w:rPr>
        <w:t xml:space="preserve"> J. W</w:t>
      </w:r>
      <w:r>
        <w:rPr>
          <w:rFonts w:ascii="Bookman Old Style" w:hAnsi="Bookman Old Style"/>
          <w:sz w:val="18"/>
          <w:szCs w:val="18"/>
        </w:rPr>
        <w:t>EST</w:t>
      </w:r>
      <w:r>
        <w:rPr>
          <w:rFonts w:ascii="Bookman Old Style" w:hAnsi="Bookman Old Style"/>
          <w:sz w:val="20"/>
        </w:rPr>
        <w:t>, P</w:t>
      </w:r>
      <w:r>
        <w:rPr>
          <w:rFonts w:ascii="Bookman Old Style" w:hAnsi="Bookman Old Style"/>
          <w:sz w:val="18"/>
          <w:szCs w:val="18"/>
        </w:rPr>
        <w:t>ENNIE</w:t>
      </w:r>
      <w:r>
        <w:rPr>
          <w:rFonts w:ascii="Bookman Old Style" w:hAnsi="Bookman Old Style"/>
          <w:sz w:val="20"/>
        </w:rPr>
        <w:t xml:space="preserve"> S. S</w:t>
      </w:r>
      <w:r>
        <w:rPr>
          <w:rFonts w:ascii="Bookman Old Style" w:hAnsi="Bookman Old Style"/>
          <w:sz w:val="18"/>
          <w:szCs w:val="18"/>
        </w:rPr>
        <w:t>EIBERT</w:t>
      </w:r>
      <w:r>
        <w:rPr>
          <w:rFonts w:ascii="Bookman Old Style" w:hAnsi="Bookman Old Style"/>
          <w:sz w:val="20"/>
        </w:rPr>
        <w:t xml:space="preserve">, </w:t>
      </w:r>
      <w:r>
        <w:rPr>
          <w:rFonts w:ascii="Bookman Old Style" w:hAnsi="Bookman Old Style"/>
          <w:sz w:val="20"/>
        </w:rPr>
        <w:t>Idaho Neurological Institute &amp; Boise State University; J</w:t>
      </w:r>
      <w:r>
        <w:rPr>
          <w:rFonts w:ascii="Bookman Old Style" w:hAnsi="Bookman Old Style"/>
          <w:sz w:val="18"/>
          <w:szCs w:val="18"/>
        </w:rPr>
        <w:t>EAN</w:t>
      </w:r>
      <w:r>
        <w:rPr>
          <w:rFonts w:ascii="Bookman Old Style" w:hAnsi="Bookman Old Style"/>
          <w:sz w:val="20"/>
        </w:rPr>
        <w:t xml:space="preserve"> B</w:t>
      </w:r>
      <w:r>
        <w:rPr>
          <w:rFonts w:ascii="Bookman Old Style" w:hAnsi="Bookman Old Style"/>
          <w:sz w:val="18"/>
          <w:szCs w:val="18"/>
        </w:rPr>
        <w:t>ASOM AND</w:t>
      </w:r>
      <w:r>
        <w:rPr>
          <w:rFonts w:ascii="Bookman Old Style" w:hAnsi="Bookman Old Style"/>
          <w:sz w:val="18"/>
          <w:szCs w:val="18"/>
        </w:rPr>
        <w:t>,</w:t>
      </w:r>
      <w:r>
        <w:rPr>
          <w:rFonts w:ascii="Bookman Old Style" w:hAnsi="Bookman Old Style"/>
          <w:sz w:val="18"/>
          <w:szCs w:val="18"/>
        </w:rPr>
        <w:t xml:space="preserve"> </w:t>
      </w:r>
      <w:r>
        <w:rPr>
          <w:rFonts w:ascii="Bookman Old Style" w:hAnsi="Bookman Old Style"/>
          <w:sz w:val="20"/>
        </w:rPr>
        <w:t>C</w:t>
      </w:r>
      <w:r>
        <w:rPr>
          <w:rFonts w:ascii="Bookman Old Style" w:hAnsi="Bookman Old Style"/>
          <w:sz w:val="18"/>
          <w:szCs w:val="18"/>
        </w:rPr>
        <w:t xml:space="preserve">HRISTIAN </w:t>
      </w:r>
      <w:r>
        <w:rPr>
          <w:rFonts w:ascii="Bookman Old Style" w:hAnsi="Bookman Old Style"/>
          <w:sz w:val="20"/>
        </w:rPr>
        <w:t>Z</w:t>
      </w:r>
      <w:r>
        <w:rPr>
          <w:rFonts w:ascii="Bookman Old Style" w:hAnsi="Bookman Old Style"/>
          <w:sz w:val="18"/>
          <w:szCs w:val="18"/>
        </w:rPr>
        <w:t>IMMERMAN,</w:t>
      </w:r>
      <w:r>
        <w:rPr>
          <w:rFonts w:ascii="Bookman Old Style" w:hAnsi="Bookman Old Style"/>
          <w:sz w:val="20"/>
        </w:rPr>
        <w:t xml:space="preserve"> Idaho Neurological Institute</w:t>
      </w:r>
    </w:p>
    <w:p w:rsidR="00000000" w:rsidRDefault="005825DE">
      <w:pPr>
        <w:rPr>
          <w:rFonts w:ascii="Bookman Old Style" w:hAnsi="Bookman Old Style"/>
          <w:sz w:val="20"/>
        </w:rPr>
      </w:pPr>
      <w:r>
        <w:rPr>
          <w:rFonts w:ascii="Bookman Old Style" w:hAnsi="Bookman Old Style"/>
          <w:sz w:val="20"/>
        </w:rPr>
        <w:t>A two case study investigation illustrates increased complication in evaluation, treatment and rehabilitation of culturally diverse traumatic brain injury pati</w:t>
      </w:r>
      <w:r>
        <w:rPr>
          <w:rFonts w:ascii="Bookman Old Style" w:hAnsi="Bookman Old Style"/>
          <w:sz w:val="20"/>
        </w:rPr>
        <w:t xml:space="preserve">ents. A cultural awareness checklist is offered to compensate these effects.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9:15</w:t>
      </w:r>
    </w:p>
    <w:p w:rsidR="00000000" w:rsidRDefault="005825DE">
      <w:pPr>
        <w:rPr>
          <w:rFonts w:ascii="Bookman Old Style" w:hAnsi="Bookman Old Style"/>
          <w:b/>
          <w:sz w:val="20"/>
        </w:rPr>
      </w:pPr>
      <w:r>
        <w:rPr>
          <w:rFonts w:ascii="Bookman Old Style" w:hAnsi="Bookman Old Style"/>
          <w:b/>
          <w:sz w:val="20"/>
        </w:rPr>
        <w:t xml:space="preserve">Quantitative Dendritic Analysis of a Bulimic Brain:  </w:t>
      </w:r>
    </w:p>
    <w:p w:rsidR="00000000" w:rsidRDefault="005825DE">
      <w:pPr>
        <w:rPr>
          <w:rFonts w:ascii="Bookman Old Style" w:hAnsi="Bookman Old Style"/>
          <w:b/>
          <w:sz w:val="20"/>
        </w:rPr>
      </w:pPr>
      <w:r>
        <w:rPr>
          <w:rFonts w:ascii="Bookman Old Style" w:hAnsi="Bookman Old Style"/>
          <w:b/>
          <w:sz w:val="20"/>
        </w:rPr>
        <w:t>A Case Study</w:t>
      </w:r>
    </w:p>
    <w:p w:rsidR="00000000" w:rsidRDefault="005825DE">
      <w:pPr>
        <w:rPr>
          <w:rFonts w:ascii="Bookman Old Style" w:hAnsi="Bookman Old Style"/>
          <w:sz w:val="20"/>
        </w:rPr>
      </w:pPr>
      <w:r>
        <w:rPr>
          <w:rFonts w:ascii="Bookman Old Style" w:hAnsi="Bookman Old Style"/>
          <w:sz w:val="20"/>
        </w:rPr>
        <w:t>B</w:t>
      </w:r>
      <w:r>
        <w:rPr>
          <w:rFonts w:ascii="Bookman Old Style" w:hAnsi="Bookman Old Style"/>
          <w:sz w:val="18"/>
          <w:szCs w:val="18"/>
        </w:rPr>
        <w:t>IRGIT</w:t>
      </w:r>
      <w:r>
        <w:rPr>
          <w:rFonts w:ascii="Bookman Old Style" w:hAnsi="Bookman Old Style"/>
          <w:sz w:val="20"/>
        </w:rPr>
        <w:t xml:space="preserve"> M. F</w:t>
      </w:r>
      <w:r>
        <w:rPr>
          <w:rFonts w:ascii="Bookman Old Style" w:hAnsi="Bookman Old Style"/>
          <w:sz w:val="18"/>
          <w:szCs w:val="18"/>
        </w:rPr>
        <w:t>ISHER AND</w:t>
      </w:r>
      <w:r>
        <w:rPr>
          <w:rFonts w:ascii="Bookman Old Style" w:hAnsi="Bookman Old Style"/>
          <w:sz w:val="20"/>
        </w:rPr>
        <w:t xml:space="preserve"> B</w:t>
      </w:r>
      <w:r>
        <w:rPr>
          <w:rFonts w:ascii="Bookman Old Style" w:hAnsi="Bookman Old Style"/>
          <w:sz w:val="18"/>
          <w:szCs w:val="18"/>
        </w:rPr>
        <w:t>OB</w:t>
      </w:r>
      <w:r>
        <w:rPr>
          <w:rFonts w:ascii="Bookman Old Style" w:hAnsi="Bookman Old Style"/>
          <w:sz w:val="20"/>
        </w:rPr>
        <w:t xml:space="preserve"> G. J</w:t>
      </w:r>
      <w:r>
        <w:rPr>
          <w:rFonts w:ascii="Bookman Old Style" w:hAnsi="Bookman Old Style"/>
          <w:sz w:val="18"/>
          <w:szCs w:val="18"/>
        </w:rPr>
        <w:t>ACOBS,</w:t>
      </w:r>
      <w:r>
        <w:rPr>
          <w:rFonts w:ascii="Bookman Old Style" w:hAnsi="Bookman Old Style"/>
          <w:sz w:val="20"/>
        </w:rPr>
        <w:t xml:space="preserve"> Colorado College</w:t>
      </w:r>
    </w:p>
    <w:p w:rsidR="00000000" w:rsidRDefault="005825DE">
      <w:pPr>
        <w:rPr>
          <w:rFonts w:ascii="Bookman Old Style" w:hAnsi="Bookman Old Style"/>
          <w:sz w:val="20"/>
        </w:rPr>
      </w:pPr>
      <w:r>
        <w:rPr>
          <w:rFonts w:ascii="Bookman Old Style" w:hAnsi="Bookman Old Style"/>
          <w:sz w:val="20"/>
        </w:rPr>
        <w:t>Using the Golgi staining technique, basilar dendrites from five frontal lobe areas were quantitatively examined to investigate neuroanatomical abnormalities related to bulimia. An anterior-posterior gradient emerged whereby the greatest dendritic/spine differences between the bulimic subject and the contro</w:t>
      </w:r>
      <w:r>
        <w:rPr>
          <w:rFonts w:ascii="Bookman Old Style" w:hAnsi="Bookman Old Style"/>
          <w:sz w:val="20"/>
        </w:rPr>
        <w:t>l group were found in anterior cortical regions.</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9:30</w:t>
      </w:r>
    </w:p>
    <w:p w:rsidR="00000000" w:rsidRDefault="005825DE">
      <w:pPr>
        <w:rPr>
          <w:rFonts w:ascii="Bookman Old Style" w:hAnsi="Bookman Old Style"/>
          <w:b/>
          <w:sz w:val="20"/>
        </w:rPr>
      </w:pPr>
      <w:r>
        <w:rPr>
          <w:rFonts w:ascii="Bookman Old Style" w:hAnsi="Bookman Old Style"/>
          <w:b/>
          <w:sz w:val="20"/>
        </w:rPr>
        <w:t xml:space="preserve">The Effectiveness of a Token Economy </w:t>
      </w:r>
    </w:p>
    <w:p w:rsidR="00000000" w:rsidRDefault="005825DE">
      <w:pPr>
        <w:rPr>
          <w:rFonts w:ascii="Bookman Old Style" w:hAnsi="Bookman Old Style"/>
          <w:b/>
          <w:sz w:val="20"/>
        </w:rPr>
      </w:pPr>
      <w:r>
        <w:rPr>
          <w:rFonts w:ascii="Bookman Old Style" w:hAnsi="Bookman Old Style"/>
          <w:b/>
          <w:sz w:val="20"/>
        </w:rPr>
        <w:t>in a Residential Facility</w:t>
      </w:r>
    </w:p>
    <w:p w:rsidR="00000000" w:rsidRDefault="005825DE">
      <w:pPr>
        <w:rPr>
          <w:rFonts w:ascii="Bookman Old Style" w:hAnsi="Bookman Old Style"/>
          <w:sz w:val="20"/>
        </w:rPr>
      </w:pPr>
      <w:r>
        <w:rPr>
          <w:rFonts w:ascii="Bookman Old Style" w:hAnsi="Bookman Old Style"/>
          <w:sz w:val="20"/>
        </w:rPr>
        <w:t>G</w:t>
      </w:r>
      <w:r>
        <w:rPr>
          <w:rFonts w:ascii="Bookman Old Style" w:hAnsi="Bookman Old Style"/>
          <w:sz w:val="18"/>
          <w:szCs w:val="18"/>
        </w:rPr>
        <w:t>ILBERT</w:t>
      </w:r>
      <w:r>
        <w:rPr>
          <w:rFonts w:ascii="Bookman Old Style" w:hAnsi="Bookman Old Style"/>
          <w:sz w:val="20"/>
        </w:rPr>
        <w:t xml:space="preserve"> S. M</w:t>
      </w:r>
      <w:r>
        <w:rPr>
          <w:rFonts w:ascii="Bookman Old Style" w:hAnsi="Bookman Old Style"/>
          <w:sz w:val="18"/>
          <w:szCs w:val="18"/>
        </w:rPr>
        <w:t>ACVAUGH</w:t>
      </w:r>
      <w:r>
        <w:rPr>
          <w:rFonts w:ascii="Bookman Old Style" w:hAnsi="Bookman Old Style"/>
          <w:sz w:val="20"/>
        </w:rPr>
        <w:t xml:space="preserve"> III, Fort Lewis College</w:t>
      </w:r>
    </w:p>
    <w:p w:rsidR="00000000" w:rsidRDefault="005825DE">
      <w:pPr>
        <w:rPr>
          <w:rFonts w:ascii="Bookman Old Style" w:hAnsi="Bookman Old Style"/>
          <w:sz w:val="20"/>
        </w:rPr>
      </w:pPr>
      <w:r>
        <w:rPr>
          <w:rFonts w:ascii="Bookman Old Style" w:hAnsi="Bookman Old Style"/>
          <w:sz w:val="20"/>
        </w:rPr>
        <w:t>The utilization of a token economy as an effective method of motivating and reinforcing Adaptive Living Skills of chronically mentally ill clients was examined. Ten clients received points and tokens for various ADL skill behaviors. After implementation of the token economy, clients' overall ADL skill behaviors increased significantly.</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9:45</w:t>
      </w:r>
    </w:p>
    <w:p w:rsidR="00000000" w:rsidRDefault="005825DE">
      <w:pPr>
        <w:rPr>
          <w:rFonts w:ascii="Bookman Old Style" w:hAnsi="Bookman Old Style"/>
          <w:b/>
          <w:sz w:val="20"/>
        </w:rPr>
      </w:pPr>
      <w:r>
        <w:rPr>
          <w:rFonts w:ascii="Bookman Old Style" w:hAnsi="Bookman Old Style"/>
          <w:b/>
          <w:sz w:val="20"/>
        </w:rPr>
        <w:t xml:space="preserve">Fish </w:t>
      </w:r>
      <w:r>
        <w:rPr>
          <w:rFonts w:ascii="Bookman Old Style" w:hAnsi="Bookman Old Style"/>
          <w:b/>
          <w:sz w:val="20"/>
        </w:rPr>
        <w:t>Out of Water:  A Qualitative Inquiry Exploring Perceptions of Alternative Education</w:t>
      </w:r>
    </w:p>
    <w:p w:rsidR="00000000" w:rsidRDefault="005825DE">
      <w:pPr>
        <w:rPr>
          <w:rFonts w:ascii="Bookman Old Style" w:hAnsi="Bookman Old Style"/>
          <w:sz w:val="20"/>
        </w:rPr>
      </w:pPr>
      <w:r>
        <w:rPr>
          <w:rFonts w:ascii="Bookman Old Style" w:hAnsi="Bookman Old Style"/>
          <w:sz w:val="20"/>
        </w:rPr>
        <w:t>A</w:t>
      </w:r>
      <w:r>
        <w:rPr>
          <w:rFonts w:ascii="Bookman Old Style" w:hAnsi="Bookman Old Style"/>
          <w:sz w:val="18"/>
          <w:szCs w:val="18"/>
        </w:rPr>
        <w:t>DRIENNE</w:t>
      </w:r>
      <w:r>
        <w:rPr>
          <w:rFonts w:ascii="Bookman Old Style" w:hAnsi="Bookman Old Style"/>
          <w:sz w:val="20"/>
        </w:rPr>
        <w:t xml:space="preserve"> V. N</w:t>
      </w:r>
      <w:r>
        <w:rPr>
          <w:rFonts w:ascii="Bookman Old Style" w:hAnsi="Bookman Old Style"/>
          <w:sz w:val="18"/>
          <w:szCs w:val="18"/>
        </w:rPr>
        <w:t>EWMAN</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H</w:t>
      </w:r>
      <w:r>
        <w:rPr>
          <w:rFonts w:ascii="Bookman Old Style" w:hAnsi="Bookman Old Style"/>
          <w:sz w:val="18"/>
          <w:szCs w:val="18"/>
        </w:rPr>
        <w:t>ILLARY</w:t>
      </w:r>
      <w:r>
        <w:rPr>
          <w:rFonts w:ascii="Bookman Old Style" w:hAnsi="Bookman Old Style"/>
          <w:sz w:val="20"/>
        </w:rPr>
        <w:t xml:space="preserve"> A. B</w:t>
      </w:r>
      <w:r>
        <w:rPr>
          <w:rFonts w:ascii="Bookman Old Style" w:hAnsi="Bookman Old Style"/>
          <w:sz w:val="18"/>
          <w:szCs w:val="18"/>
        </w:rPr>
        <w:t>ISH,</w:t>
      </w:r>
      <w:r>
        <w:rPr>
          <w:rFonts w:ascii="Bookman Old Style" w:hAnsi="Bookman Old Style"/>
          <w:sz w:val="20"/>
        </w:rPr>
        <w:t xml:space="preserve"> Fort Lewis College</w:t>
      </w:r>
    </w:p>
    <w:p w:rsidR="00000000" w:rsidRDefault="005825DE">
      <w:pPr>
        <w:rPr>
          <w:rFonts w:ascii="Bookman Old Style" w:hAnsi="Bookman Old Style"/>
          <w:sz w:val="20"/>
        </w:rPr>
      </w:pPr>
      <w:r>
        <w:rPr>
          <w:rFonts w:ascii="Bookman Old Style" w:hAnsi="Bookman Old Style"/>
          <w:sz w:val="20"/>
        </w:rPr>
        <w:t>Perceptions of participants in an alternative high school were studied using qualitative methodology over four months. Interviews with ten students and three teachers revealed student awareness and maturity greater than most traditional students. Program attributes such as self-pacing and individual attention were perceived as enhancing student's academic and persona</w:t>
      </w:r>
      <w:r>
        <w:rPr>
          <w:rFonts w:ascii="Bookman Old Style" w:hAnsi="Bookman Old Style"/>
          <w:sz w:val="20"/>
        </w:rPr>
        <w:t>l success.</w:t>
      </w:r>
    </w:p>
    <w:p w:rsidR="00000000" w:rsidRDefault="005825DE">
      <w:pPr>
        <w:rPr>
          <w:rFonts w:ascii="Bookman Old Style" w:hAnsi="Bookman Old Style"/>
          <w:sz w:val="20"/>
        </w:rPr>
      </w:pPr>
    </w:p>
    <w:p w:rsidR="00000000" w:rsidRDefault="005825DE">
      <w:pPr>
        <w:rPr>
          <w:rFonts w:ascii="Bookman Old Style" w:hAnsi="Bookman Old Style"/>
          <w:sz w:val="20"/>
        </w:rPr>
      </w:pPr>
    </w:p>
    <w:p w:rsidR="00000000" w:rsidRDefault="005825DE">
      <w:pPr>
        <w:rPr>
          <w:rFonts w:ascii="Bookman Old Style" w:hAnsi="Bookman Old Style"/>
          <w:sz w:val="20"/>
        </w:rPr>
      </w:pPr>
    </w:p>
    <w:p w:rsidR="00000000" w:rsidRDefault="005825DE">
      <w:pPr>
        <w:rPr>
          <w:rFonts w:ascii="Bookman Old Style" w:hAnsi="Bookman Old Style"/>
          <w:sz w:val="20"/>
        </w:rPr>
      </w:pPr>
    </w:p>
    <w:p w:rsidR="00000000" w:rsidRDefault="005825DE">
      <w:pPr>
        <w:jc w:val="center"/>
        <w:rPr>
          <w:rFonts w:ascii="Bookman Old Style" w:hAnsi="Bookman Old Style"/>
          <w:sz w:val="20"/>
        </w:rPr>
      </w:pPr>
      <w:r>
        <w:rPr>
          <w:noProof/>
        </w:rPr>
        <w:drawing>
          <wp:inline distT="0" distB="0" distL="0" distR="0">
            <wp:extent cx="3390900" cy="1231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ve:AlternateContent>
                    <ve:Choice xmlns:ma="http://schemas.microsoft.com/office/mac/drawingml/2008/main" Requires="ma">
                      <pic:blipFill>
                        <a:blip r:embed="rId50"/>
                        <a:srcRect r="1123"/>
                        <a:stretch>
                          <a:fillRect/>
                        </a:stretch>
                      </pic:blipFill>
                    </ve:Choice>
                    <ve:Fallback>
                      <pic:blipFill>
                        <a:blip r:embed="rId51"/>
                        <a:srcRect r="1123"/>
                        <a:stretch>
                          <a:fillRect/>
                        </a:stretch>
                      </pic:blipFill>
                    </ve:Fallback>
                  </ve:AlternateContent>
                  <pic:spPr bwMode="auto">
                    <a:xfrm>
                      <a:off x="0" y="0"/>
                      <a:ext cx="3390900" cy="1231900"/>
                    </a:xfrm>
                    <a:prstGeom prst="rect">
                      <a:avLst/>
                    </a:prstGeom>
                    <a:noFill/>
                    <a:ln w="9525">
                      <a:noFill/>
                      <a:miter lim="800000"/>
                      <a:headEnd/>
                      <a:tailEnd/>
                    </a:ln>
                  </pic:spPr>
                </pic:pic>
              </a:graphicData>
            </a:graphic>
          </wp:inline>
        </w:drawing>
      </w:r>
    </w:p>
    <w:p w:rsidR="00000000" w:rsidRDefault="005825DE">
      <w:pPr>
        <w:ind w:left="80" w:right="100"/>
        <w:rPr>
          <w:sz w:val="20"/>
        </w:rPr>
      </w:pPr>
    </w:p>
    <w:p w:rsidR="00000000" w:rsidRDefault="005825DE">
      <w:pPr>
        <w:jc w:val="center"/>
        <w:rPr>
          <w:rFonts w:ascii="Bookman Old Style" w:hAnsi="Bookman Old Style"/>
          <w:b/>
        </w:rPr>
      </w:pPr>
      <w:r>
        <w:rPr>
          <w:sz w:val="14"/>
          <w:szCs w:val="14"/>
        </w:rPr>
        <w:br w:type="page"/>
      </w:r>
      <w:r>
        <w:rPr>
          <w:rFonts w:ascii="Bookman Old Style" w:hAnsi="Bookman Old Style"/>
          <w:b/>
        </w:rPr>
        <w:t>Clinical Psychology I</w:t>
      </w:r>
    </w:p>
    <w:p w:rsidR="00000000" w:rsidRDefault="005825DE">
      <w:pPr>
        <w:jc w:val="center"/>
        <w:rPr>
          <w:rFonts w:ascii="Bookman Old Style" w:hAnsi="Bookman Old Style"/>
          <w:b/>
        </w:rPr>
      </w:pPr>
    </w:p>
    <w:p w:rsidR="00000000" w:rsidRDefault="005825DE">
      <w:pPr>
        <w:rPr>
          <w:rFonts w:ascii="Bookman Old Style" w:hAnsi="Bookman Old Style"/>
          <w:b/>
          <w:i/>
          <w:sz w:val="20"/>
        </w:rPr>
      </w:pPr>
      <w:r>
        <w:rPr>
          <w:rFonts w:ascii="Bookman Old Style" w:hAnsi="Bookman Old Style"/>
          <w:b/>
          <w:i/>
          <w:sz w:val="20"/>
        </w:rPr>
        <w:t>Saturday, 9 - 10 AM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Silver King 3</w:t>
      </w:r>
    </w:p>
    <w:p w:rsidR="00000000" w:rsidRDefault="005825DE">
      <w:pPr>
        <w:jc w:val="center"/>
        <w:rPr>
          <w:rFonts w:ascii="Bookman Old Style" w:hAnsi="Bookman Old Style"/>
          <w:smallCaps/>
          <w:sz w:val="8"/>
          <w:szCs w:val="8"/>
        </w:rPr>
      </w:pPr>
    </w:p>
    <w:p w:rsidR="00000000" w:rsidRDefault="005825DE">
      <w:pPr>
        <w:jc w:val="center"/>
        <w:rPr>
          <w:rFonts w:ascii="Bookman Old Style" w:hAnsi="Bookman Old Style"/>
          <w:sz w:val="20"/>
        </w:rPr>
      </w:pPr>
      <w:r>
        <w:rPr>
          <w:rFonts w:ascii="Bookman Old Style" w:hAnsi="Bookman Old Style"/>
          <w:smallCaps/>
          <w:sz w:val="20"/>
        </w:rPr>
        <w:t>Richard A. Weigel,</w:t>
      </w:r>
      <w:r>
        <w:rPr>
          <w:rFonts w:ascii="Bookman Old Style" w:hAnsi="Bookman Old Style"/>
          <w:sz w:val="20"/>
        </w:rPr>
        <w:t xml:space="preserve"> University of Utah, Moderator</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9:00</w:t>
      </w:r>
    </w:p>
    <w:p w:rsidR="00000000" w:rsidRDefault="005825DE">
      <w:pPr>
        <w:rPr>
          <w:rFonts w:ascii="Bookman Old Style" w:hAnsi="Bookman Old Style"/>
          <w:b/>
          <w:sz w:val="20"/>
        </w:rPr>
      </w:pPr>
      <w:r>
        <w:rPr>
          <w:rFonts w:ascii="Bookman Old Style" w:hAnsi="Bookman Old Style"/>
          <w:b/>
          <w:sz w:val="20"/>
        </w:rPr>
        <w:t xml:space="preserve">MMPI and Financial Gain Among Back Patients: </w:t>
      </w:r>
    </w:p>
    <w:p w:rsidR="00000000" w:rsidRDefault="005825DE">
      <w:pPr>
        <w:rPr>
          <w:rFonts w:ascii="Bookman Old Style" w:hAnsi="Bookman Old Style"/>
          <w:b/>
          <w:sz w:val="20"/>
        </w:rPr>
      </w:pPr>
      <w:r>
        <w:rPr>
          <w:rFonts w:ascii="Bookman Old Style" w:hAnsi="Bookman Old Style"/>
          <w:b/>
          <w:sz w:val="20"/>
        </w:rPr>
        <w:t>Fake Good to Seem Bad</w:t>
      </w:r>
    </w:p>
    <w:p w:rsidR="00000000" w:rsidRDefault="005825DE">
      <w:pPr>
        <w:rPr>
          <w:rFonts w:ascii="Bookman Old Style" w:hAnsi="Bookman Old Style"/>
          <w:sz w:val="20"/>
        </w:rPr>
      </w:pPr>
      <w:r>
        <w:rPr>
          <w:rFonts w:ascii="Bookman Old Style" w:hAnsi="Bookman Old Style"/>
          <w:sz w:val="20"/>
        </w:rPr>
        <w:t>K</w:t>
      </w:r>
      <w:r>
        <w:rPr>
          <w:rFonts w:ascii="Bookman Old Style" w:hAnsi="Bookman Old Style"/>
          <w:sz w:val="18"/>
          <w:szCs w:val="18"/>
        </w:rPr>
        <w:t>EVIN</w:t>
      </w:r>
      <w:r>
        <w:rPr>
          <w:rFonts w:ascii="Bookman Old Style" w:hAnsi="Bookman Old Style"/>
          <w:sz w:val="20"/>
        </w:rPr>
        <w:t xml:space="preserve"> S. M</w:t>
      </w:r>
      <w:r>
        <w:rPr>
          <w:rFonts w:ascii="Bookman Old Style" w:hAnsi="Bookman Old Style"/>
          <w:sz w:val="18"/>
          <w:szCs w:val="18"/>
        </w:rPr>
        <w:t>ASTERS</w:t>
      </w:r>
      <w:r>
        <w:rPr>
          <w:rFonts w:ascii="Bookman Old Style" w:hAnsi="Bookman Old Style"/>
          <w:sz w:val="20"/>
        </w:rPr>
        <w:t>, Utah State University</w:t>
      </w:r>
    </w:p>
    <w:p w:rsidR="00000000" w:rsidRDefault="005825DE">
      <w:pPr>
        <w:rPr>
          <w:rFonts w:ascii="Bookman Old Style" w:hAnsi="Bookman Old Style"/>
          <w:sz w:val="20"/>
        </w:rPr>
      </w:pPr>
      <w:r>
        <w:rPr>
          <w:rFonts w:ascii="Bookman Old Style" w:hAnsi="Bookman Old Style"/>
          <w:sz w:val="20"/>
        </w:rPr>
        <w:t>The ability of the MMPI "defensive conversion V" profile to detect exaggeration of pain complaints among low back pain patients was investigated. It appears that a pattern of virtuous presentation combined with admission of physical symptoms on the MMPI is related to financ</w:t>
      </w:r>
      <w:r>
        <w:rPr>
          <w:rFonts w:ascii="Bookman Old Style" w:hAnsi="Bookman Old Style"/>
          <w:sz w:val="20"/>
        </w:rPr>
        <w:t>ial gain issues. Illustrative cases are presented.</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9:15</w:t>
      </w:r>
    </w:p>
    <w:p w:rsidR="00000000" w:rsidRDefault="005825DE">
      <w:pPr>
        <w:rPr>
          <w:rFonts w:ascii="Bookman Old Style" w:hAnsi="Bookman Old Style"/>
          <w:b/>
          <w:sz w:val="20"/>
        </w:rPr>
      </w:pPr>
      <w:r>
        <w:rPr>
          <w:rFonts w:ascii="Bookman Old Style" w:hAnsi="Bookman Old Style"/>
          <w:b/>
          <w:sz w:val="20"/>
        </w:rPr>
        <w:t>On the Validity of the "Freshman 15": A Longitudinal Dietary Assessment</w:t>
      </w:r>
    </w:p>
    <w:p w:rsidR="00000000" w:rsidRDefault="005825DE">
      <w:pPr>
        <w:rPr>
          <w:rFonts w:ascii="Bookman Old Style" w:hAnsi="Bookman Old Style"/>
          <w:sz w:val="20"/>
        </w:rPr>
      </w:pPr>
      <w:r>
        <w:rPr>
          <w:rFonts w:ascii="Bookman Old Style" w:hAnsi="Bookman Old Style"/>
          <w:sz w:val="20"/>
        </w:rPr>
        <w:t>D</w:t>
      </w:r>
      <w:r>
        <w:rPr>
          <w:rFonts w:ascii="Bookman Old Style" w:hAnsi="Bookman Old Style"/>
          <w:sz w:val="18"/>
          <w:szCs w:val="18"/>
        </w:rPr>
        <w:t>AVID</w:t>
      </w:r>
      <w:r>
        <w:rPr>
          <w:rFonts w:ascii="Bookman Old Style" w:hAnsi="Bookman Old Style"/>
          <w:sz w:val="20"/>
        </w:rPr>
        <w:t xml:space="preserve"> M. S</w:t>
      </w:r>
      <w:r>
        <w:rPr>
          <w:rFonts w:ascii="Bookman Old Style" w:hAnsi="Bookman Old Style"/>
          <w:sz w:val="18"/>
          <w:szCs w:val="18"/>
        </w:rPr>
        <w:t>TEIN AND</w:t>
      </w:r>
      <w:r>
        <w:rPr>
          <w:rFonts w:ascii="Bookman Old Style" w:hAnsi="Bookman Old Style"/>
          <w:sz w:val="20"/>
        </w:rPr>
        <w:t xml:space="preserve"> N</w:t>
      </w:r>
      <w:r>
        <w:rPr>
          <w:rFonts w:ascii="Bookman Old Style" w:hAnsi="Bookman Old Style"/>
          <w:sz w:val="18"/>
          <w:szCs w:val="18"/>
        </w:rPr>
        <w:t>ICOLE</w:t>
      </w:r>
      <w:r>
        <w:rPr>
          <w:rFonts w:ascii="Bookman Old Style" w:hAnsi="Bookman Old Style"/>
          <w:sz w:val="20"/>
        </w:rPr>
        <w:t xml:space="preserve"> P</w:t>
      </w:r>
      <w:r>
        <w:rPr>
          <w:rFonts w:ascii="Bookman Old Style" w:hAnsi="Bookman Old Style"/>
          <w:sz w:val="18"/>
          <w:szCs w:val="18"/>
        </w:rPr>
        <w:t>UOPOLO</w:t>
      </w:r>
      <w:r>
        <w:rPr>
          <w:rFonts w:ascii="Bookman Old Style" w:hAnsi="Bookman Old Style"/>
          <w:sz w:val="20"/>
        </w:rPr>
        <w:t>, Utah State University</w:t>
      </w:r>
    </w:p>
    <w:p w:rsidR="00000000" w:rsidRDefault="005825DE">
      <w:pPr>
        <w:rPr>
          <w:rFonts w:ascii="Bookman Old Style" w:hAnsi="Bookman Old Style"/>
          <w:sz w:val="20"/>
        </w:rPr>
      </w:pPr>
      <w:r>
        <w:rPr>
          <w:rFonts w:ascii="Bookman Old Style" w:hAnsi="Bookman Old Style"/>
          <w:sz w:val="20"/>
        </w:rPr>
        <w:t xml:space="preserve">The present study evaluated whether Fall quarter dietary intake predicts body fat composition changes over time (i.e., the "Freshman 15"). Mean body mass and body fat composition changes over time are reported. Food group consumption predictors of body fat composition changes over time are highlighted.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9:30</w:t>
      </w:r>
    </w:p>
    <w:p w:rsidR="00000000" w:rsidRDefault="005825DE">
      <w:pPr>
        <w:rPr>
          <w:rFonts w:ascii="Bookman Old Style" w:hAnsi="Bookman Old Style"/>
          <w:b/>
          <w:sz w:val="20"/>
        </w:rPr>
      </w:pPr>
      <w:r>
        <w:rPr>
          <w:rFonts w:ascii="Bookman Old Style" w:hAnsi="Bookman Old Style"/>
          <w:b/>
          <w:sz w:val="20"/>
        </w:rPr>
        <w:t xml:space="preserve">Development of </w:t>
      </w:r>
      <w:r>
        <w:rPr>
          <w:rFonts w:ascii="Bookman Old Style" w:hAnsi="Bookman Old Style"/>
          <w:b/>
          <w:sz w:val="20"/>
        </w:rPr>
        <w:t xml:space="preserve">and Recovery from Eating Disorders: </w:t>
      </w:r>
    </w:p>
    <w:p w:rsidR="00000000" w:rsidRDefault="005825DE">
      <w:pPr>
        <w:rPr>
          <w:rFonts w:ascii="Bookman Old Style" w:hAnsi="Bookman Old Style"/>
          <w:b/>
          <w:sz w:val="20"/>
        </w:rPr>
      </w:pPr>
      <w:r>
        <w:rPr>
          <w:rFonts w:ascii="Bookman Old Style" w:hAnsi="Bookman Old Style"/>
          <w:b/>
          <w:sz w:val="20"/>
        </w:rPr>
        <w:t>The Client's View</w:t>
      </w:r>
    </w:p>
    <w:p w:rsidR="00000000" w:rsidRDefault="005825DE">
      <w:pPr>
        <w:rPr>
          <w:rFonts w:ascii="Bookman Old Style" w:hAnsi="Bookman Old Style"/>
          <w:sz w:val="20"/>
        </w:rPr>
      </w:pPr>
      <w:r>
        <w:rPr>
          <w:rFonts w:ascii="Bookman Old Style" w:hAnsi="Bookman Old Style"/>
          <w:sz w:val="20"/>
        </w:rPr>
        <w:t>S</w:t>
      </w:r>
      <w:r>
        <w:rPr>
          <w:rFonts w:ascii="Bookman Old Style" w:hAnsi="Bookman Old Style"/>
          <w:sz w:val="18"/>
          <w:szCs w:val="18"/>
        </w:rPr>
        <w:t>EAN</w:t>
      </w:r>
      <w:r>
        <w:rPr>
          <w:rFonts w:ascii="Bookman Old Style" w:hAnsi="Bookman Old Style"/>
          <w:sz w:val="20"/>
        </w:rPr>
        <w:t xml:space="preserve"> O'H</w:t>
      </w:r>
      <w:r>
        <w:rPr>
          <w:rFonts w:ascii="Bookman Old Style" w:hAnsi="Bookman Old Style"/>
          <w:sz w:val="18"/>
          <w:szCs w:val="18"/>
        </w:rPr>
        <w:t>ALLORAN,</w:t>
      </w:r>
      <w:r>
        <w:rPr>
          <w:rFonts w:ascii="Bookman Old Style" w:hAnsi="Bookman Old Style"/>
          <w:sz w:val="20"/>
        </w:rPr>
        <w:t xml:space="preserve"> University of Northern Colorado</w:t>
      </w:r>
    </w:p>
    <w:p w:rsidR="00000000" w:rsidRDefault="005825DE">
      <w:pPr>
        <w:rPr>
          <w:rFonts w:ascii="Bookman Old Style" w:hAnsi="Bookman Old Style"/>
          <w:sz w:val="20"/>
        </w:rPr>
      </w:pPr>
      <w:r>
        <w:rPr>
          <w:rFonts w:ascii="Bookman Old Style" w:hAnsi="Bookman Old Style"/>
          <w:sz w:val="20"/>
        </w:rPr>
        <w:t xml:space="preserve">This study seeks to understand the development of and recovery from eating disorders from the perspective of the client. Fifteen women who had been asymptomatic for eating disorders for at least one year were interviewed extensively about their perceptions regarding the development of their eating disorder and the process of recovery.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9:45</w:t>
      </w:r>
    </w:p>
    <w:p w:rsidR="00000000" w:rsidRDefault="005825DE">
      <w:pPr>
        <w:rPr>
          <w:rFonts w:ascii="Bookman Old Style" w:hAnsi="Bookman Old Style"/>
          <w:b/>
          <w:sz w:val="20"/>
        </w:rPr>
      </w:pPr>
      <w:r>
        <w:rPr>
          <w:rFonts w:ascii="Bookman Old Style" w:hAnsi="Bookman Old Style"/>
          <w:b/>
          <w:sz w:val="20"/>
        </w:rPr>
        <w:t xml:space="preserve">Risk-Factors for the Development of Eating Disorders:  </w:t>
      </w:r>
    </w:p>
    <w:p w:rsidR="00000000" w:rsidRDefault="005825DE">
      <w:pPr>
        <w:rPr>
          <w:rFonts w:ascii="Bookman Old Style" w:hAnsi="Bookman Old Style"/>
          <w:b/>
          <w:sz w:val="20"/>
        </w:rPr>
      </w:pPr>
      <w:r>
        <w:rPr>
          <w:rFonts w:ascii="Bookman Old Style" w:hAnsi="Bookman Old Style"/>
          <w:b/>
          <w:sz w:val="20"/>
        </w:rPr>
        <w:t>A Propo</w:t>
      </w:r>
      <w:r>
        <w:rPr>
          <w:rFonts w:ascii="Bookman Old Style" w:hAnsi="Bookman Old Style"/>
          <w:b/>
          <w:sz w:val="20"/>
        </w:rPr>
        <w:t>sed Model of Etiology</w:t>
      </w:r>
    </w:p>
    <w:p w:rsidR="00000000" w:rsidRDefault="005825DE">
      <w:pPr>
        <w:rPr>
          <w:rFonts w:ascii="Bookman Old Style" w:hAnsi="Bookman Old Style"/>
          <w:sz w:val="20"/>
        </w:rPr>
      </w:pPr>
      <w:r>
        <w:rPr>
          <w:rFonts w:ascii="Bookman Old Style" w:hAnsi="Bookman Old Style"/>
          <w:sz w:val="20"/>
        </w:rPr>
        <w:t>A</w:t>
      </w:r>
      <w:r>
        <w:rPr>
          <w:rFonts w:ascii="Bookman Old Style" w:hAnsi="Bookman Old Style"/>
          <w:sz w:val="18"/>
          <w:szCs w:val="18"/>
        </w:rPr>
        <w:t>NNE</w:t>
      </w:r>
      <w:r>
        <w:rPr>
          <w:rFonts w:ascii="Bookman Old Style" w:hAnsi="Bookman Old Style"/>
          <w:sz w:val="20"/>
        </w:rPr>
        <w:t xml:space="preserve"> C. D</w:t>
      </w:r>
      <w:r>
        <w:rPr>
          <w:rFonts w:ascii="Bookman Old Style" w:hAnsi="Bookman Old Style"/>
          <w:sz w:val="18"/>
          <w:szCs w:val="18"/>
        </w:rPr>
        <w:t>OBMEYER AND</w:t>
      </w:r>
      <w:r>
        <w:rPr>
          <w:rFonts w:ascii="Bookman Old Style" w:hAnsi="Bookman Old Style"/>
          <w:sz w:val="20"/>
        </w:rPr>
        <w:t xml:space="preserve"> D</w:t>
      </w:r>
      <w:r>
        <w:rPr>
          <w:rFonts w:ascii="Bookman Old Style" w:hAnsi="Bookman Old Style"/>
          <w:sz w:val="18"/>
          <w:szCs w:val="18"/>
        </w:rPr>
        <w:t>AVID</w:t>
      </w:r>
      <w:r>
        <w:rPr>
          <w:rFonts w:ascii="Bookman Old Style" w:hAnsi="Bookman Old Style"/>
          <w:sz w:val="20"/>
        </w:rPr>
        <w:t xml:space="preserve"> M. S</w:t>
      </w:r>
      <w:r>
        <w:rPr>
          <w:rFonts w:ascii="Bookman Old Style" w:hAnsi="Bookman Old Style"/>
          <w:sz w:val="18"/>
          <w:szCs w:val="18"/>
        </w:rPr>
        <w:t>TEIN</w:t>
      </w:r>
      <w:r>
        <w:rPr>
          <w:rFonts w:ascii="Bookman Old Style" w:hAnsi="Bookman Old Style"/>
          <w:sz w:val="20"/>
        </w:rPr>
        <w:t>, Utah State University</w:t>
      </w:r>
    </w:p>
    <w:p w:rsidR="00000000" w:rsidRDefault="005825DE">
      <w:pPr>
        <w:rPr>
          <w:rFonts w:ascii="Bookman Old Style" w:hAnsi="Bookman Old Style"/>
          <w:sz w:val="20"/>
        </w:rPr>
      </w:pPr>
      <w:r>
        <w:rPr>
          <w:rFonts w:ascii="Bookman Old Style" w:hAnsi="Bookman Old Style"/>
          <w:sz w:val="20"/>
        </w:rPr>
        <w:t>A comprehensive review concerning the risk factors for eating disorders was conducted. While results from correlational and retrospective studies are discussed, recent prospective research finding are highlighted. A model of the development of eating disorders based primarily on the results of recent, prospective studies is offered.</w:t>
      </w:r>
    </w:p>
    <w:p w:rsidR="00000000" w:rsidRDefault="005825DE">
      <w:pPr>
        <w:rPr>
          <w:rFonts w:ascii="Bookman Old Style" w:hAnsi="Bookman Old Style"/>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28"/>
          <w:szCs w:val="28"/>
        </w:rPr>
      </w:pPr>
      <w:r>
        <w:rPr>
          <w:rFonts w:ascii="Helvetica" w:hAnsi="Helvetica"/>
          <w:b/>
          <w:sz w:val="40"/>
          <w:szCs w:val="40"/>
        </w:rPr>
        <w:t>Roundtable Discussion</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i/>
        </w:rPr>
      </w:pPr>
      <w:r>
        <w:rPr>
          <w:b/>
          <w:i/>
        </w:rPr>
        <w:t>Saturday, 9 - 10 AM</w:t>
      </w:r>
      <w:r>
        <w:rPr>
          <w:b/>
          <w:i/>
        </w:rPr>
        <w:tab/>
      </w:r>
      <w:r>
        <w:rPr>
          <w:b/>
          <w:i/>
        </w:rPr>
        <w:tab/>
      </w:r>
      <w:r>
        <w:rPr>
          <w:b/>
          <w:i/>
        </w:rPr>
        <w:tab/>
        <w:t xml:space="preserve">    Silver King 2</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Psychology and Philosophy:</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B</w:t>
      </w:r>
      <w:r>
        <w:rPr>
          <w:rFonts w:ascii="Helvetica" w:hAnsi="Helvetica"/>
          <w:i/>
          <w:sz w:val="32"/>
          <w:szCs w:val="32"/>
        </w:rPr>
        <w:t>oth Keys to Human Nature?</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i/>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20"/>
        </w:rPr>
      </w:pPr>
      <w:r>
        <w:rPr>
          <w:b/>
          <w:smallCaps/>
          <w:sz w:val="20"/>
        </w:rPr>
        <w:t>W</w:t>
      </w:r>
      <w:r>
        <w:rPr>
          <w:b/>
          <w:smallCaps/>
          <w:sz w:val="18"/>
          <w:szCs w:val="18"/>
        </w:rPr>
        <w:t xml:space="preserve">ILLIAM </w:t>
      </w:r>
      <w:r>
        <w:rPr>
          <w:b/>
          <w:smallCaps/>
          <w:sz w:val="20"/>
        </w:rPr>
        <w:t>E. R</w:t>
      </w:r>
      <w:r>
        <w:rPr>
          <w:b/>
          <w:smallCaps/>
          <w:sz w:val="18"/>
          <w:szCs w:val="18"/>
        </w:rPr>
        <w:t>OWETON,</w:t>
      </w:r>
      <w:r>
        <w:t xml:space="preserve"> </w:t>
      </w:r>
      <w:r>
        <w:rPr>
          <w:sz w:val="20"/>
        </w:rPr>
        <w:t>Chadron State College.</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i/>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20"/>
        </w:rPr>
      </w:pPr>
      <w:r>
        <w:rPr>
          <w:sz w:val="20"/>
        </w:rPr>
        <w:t>This paper, to begin, contrasts conceptualizations of "human consciousness" as suggested by several computer-simulation models (e.g., Crick, 1995: Penrose, 1994). Next, it demonstrates how each model, regardless of its computational rigor, is anchored ultimately in metaphysical discourse. So many human psychologists, this paper indicates, employ computational analysis more facilely than they articulate their philosophical presuppositions</w:t>
      </w:r>
      <w:r>
        <w:rPr>
          <w:sz w:val="20"/>
        </w:rPr>
        <w:t>.</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ind w:left="80" w:right="100"/>
        <w:rPr>
          <w:sz w:val="14"/>
          <w:szCs w:val="14"/>
        </w:rPr>
      </w:pPr>
    </w:p>
    <w:p w:rsidR="00000000" w:rsidRDefault="005825DE">
      <w:pPr>
        <w:jc w:val="center"/>
        <w:rPr>
          <w:rFonts w:ascii="Bookman Old Style" w:hAnsi="Bookman Old Style"/>
          <w:b/>
        </w:rPr>
      </w:pPr>
    </w:p>
    <w:p w:rsidR="00000000" w:rsidRDefault="005825DE">
      <w:pPr>
        <w:jc w:val="center"/>
        <w:rPr>
          <w:rFonts w:ascii="Bookman Old Style" w:hAnsi="Bookman Old Style"/>
          <w:b/>
          <w:sz w:val="14"/>
          <w:szCs w:val="14"/>
        </w:rPr>
      </w:pPr>
    </w:p>
    <w:p w:rsidR="00000000" w:rsidRDefault="005825DE">
      <w:pPr>
        <w:jc w:val="center"/>
        <w:rPr>
          <w:rFonts w:ascii="Bookman Old Style" w:hAnsi="Bookman Old Style"/>
          <w:b/>
        </w:rPr>
      </w:pPr>
      <w:r>
        <w:rPr>
          <w:rFonts w:ascii="Bookman Old Style" w:hAnsi="Bookman Old Style"/>
          <w:b/>
        </w:rPr>
        <w:t>Physiological And Comparative Psychology</w:t>
      </w:r>
    </w:p>
    <w:p w:rsidR="00000000" w:rsidRDefault="005825DE">
      <w:pPr>
        <w:jc w:val="center"/>
        <w:rPr>
          <w:rFonts w:ascii="Bookman Old Style" w:hAnsi="Bookman Old Style"/>
          <w:b/>
        </w:rPr>
      </w:pPr>
      <w:r>
        <w:rPr>
          <w:rFonts w:ascii="Bookman Old Style" w:hAnsi="Bookman Old Style"/>
          <w:b/>
        </w:rPr>
        <w:t>Poster Session</w:t>
      </w:r>
    </w:p>
    <w:p w:rsidR="00000000" w:rsidRDefault="005825DE">
      <w:pPr>
        <w:jc w:val="center"/>
        <w:rPr>
          <w:rFonts w:ascii="Bookman Old Style" w:hAnsi="Bookman Old Style"/>
          <w:sz w:val="14"/>
          <w:szCs w:val="14"/>
        </w:rPr>
      </w:pPr>
    </w:p>
    <w:p w:rsidR="00000000" w:rsidRDefault="005825DE">
      <w:pPr>
        <w:rPr>
          <w:rFonts w:ascii="Bookman Old Style" w:hAnsi="Bookman Old Style"/>
          <w:b/>
          <w:i/>
          <w:sz w:val="20"/>
        </w:rPr>
      </w:pPr>
      <w:r>
        <w:rPr>
          <w:rFonts w:ascii="Bookman Old Style" w:hAnsi="Bookman Old Style"/>
          <w:b/>
          <w:i/>
          <w:sz w:val="20"/>
        </w:rPr>
        <w:t>Saturday, 9 - 10 AM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Coalition I &amp; II</w:t>
      </w:r>
    </w:p>
    <w:p w:rsidR="00000000" w:rsidRDefault="005825DE">
      <w:pPr>
        <w:rPr>
          <w:rFonts w:ascii="Bookman Old Style" w:hAnsi="Bookman Old Style"/>
          <w:sz w:val="14"/>
          <w:szCs w:val="14"/>
        </w:rPr>
      </w:pPr>
    </w:p>
    <w:p w:rsidR="00000000" w:rsidRDefault="005825DE">
      <w:pPr>
        <w:rPr>
          <w:rFonts w:ascii="Bookman Old Style" w:hAnsi="Bookman Old Style"/>
          <w:b/>
          <w:sz w:val="20"/>
        </w:rPr>
      </w:pPr>
      <w:r>
        <w:rPr>
          <w:rFonts w:ascii="Bookman Old Style" w:hAnsi="Bookman Old Style"/>
          <w:b/>
          <w:sz w:val="20"/>
        </w:rPr>
        <w:t xml:space="preserve">Ethanol Teratogenesis in a Reciprocal Cross </w:t>
      </w:r>
    </w:p>
    <w:p w:rsidR="00000000" w:rsidRDefault="005825DE">
      <w:pPr>
        <w:rPr>
          <w:rFonts w:ascii="Bookman Old Style" w:hAnsi="Bookman Old Style"/>
          <w:b/>
          <w:sz w:val="20"/>
        </w:rPr>
      </w:pPr>
      <w:r>
        <w:rPr>
          <w:rFonts w:ascii="Bookman Old Style" w:hAnsi="Bookman Old Style"/>
          <w:b/>
          <w:sz w:val="20"/>
        </w:rPr>
        <w:t>of B6 and D2 Mice</w:t>
      </w:r>
    </w:p>
    <w:p w:rsidR="00000000" w:rsidRDefault="005825DE">
      <w:pPr>
        <w:rPr>
          <w:rFonts w:ascii="Bookman Old Style" w:hAnsi="Bookman Old Style"/>
          <w:sz w:val="20"/>
        </w:rPr>
      </w:pPr>
      <w:r>
        <w:rPr>
          <w:rFonts w:ascii="Bookman Old Style" w:hAnsi="Bookman Old Style"/>
          <w:sz w:val="20"/>
        </w:rPr>
        <w:t>C</w:t>
      </w:r>
      <w:r>
        <w:rPr>
          <w:rFonts w:ascii="Bookman Old Style" w:hAnsi="Bookman Old Style"/>
          <w:sz w:val="18"/>
          <w:szCs w:val="18"/>
        </w:rPr>
        <w:t>HRIS</w:t>
      </w:r>
      <w:r>
        <w:rPr>
          <w:rFonts w:ascii="Bookman Old Style" w:hAnsi="Bookman Old Style"/>
          <w:sz w:val="20"/>
        </w:rPr>
        <w:t xml:space="preserve"> J. D</w:t>
      </w:r>
      <w:r>
        <w:rPr>
          <w:rFonts w:ascii="Bookman Old Style" w:hAnsi="Bookman Old Style"/>
          <w:sz w:val="18"/>
          <w:szCs w:val="18"/>
        </w:rPr>
        <w:t>OWNING</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D</w:t>
      </w:r>
      <w:r>
        <w:rPr>
          <w:rFonts w:ascii="Bookman Old Style" w:hAnsi="Bookman Old Style"/>
          <w:sz w:val="18"/>
          <w:szCs w:val="18"/>
        </w:rPr>
        <w:t>AVID</w:t>
      </w:r>
      <w:r>
        <w:rPr>
          <w:rFonts w:ascii="Bookman Old Style" w:hAnsi="Bookman Old Style"/>
          <w:sz w:val="20"/>
        </w:rPr>
        <w:t xml:space="preserve"> M. G</w:t>
      </w:r>
      <w:r>
        <w:rPr>
          <w:rFonts w:ascii="Bookman Old Style" w:hAnsi="Bookman Old Style"/>
          <w:sz w:val="18"/>
          <w:szCs w:val="18"/>
        </w:rPr>
        <w:t>ILLIAM</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20"/>
        </w:rPr>
        <w:t>University of Northern Colorado</w:t>
      </w:r>
    </w:p>
    <w:p w:rsidR="00000000" w:rsidRDefault="005825DE">
      <w:pPr>
        <w:rPr>
          <w:rFonts w:ascii="Bookman Old Style" w:hAnsi="Bookman Old Style"/>
          <w:sz w:val="20"/>
        </w:rPr>
      </w:pPr>
      <w:r>
        <w:rPr>
          <w:rFonts w:ascii="Bookman Old Style" w:hAnsi="Bookman Old Style"/>
          <w:sz w:val="20"/>
        </w:rPr>
        <w:t>A reciprocal cross mating design was used to examine maternal effects on malformations in ethanol-exposed fetal mice. Dams were incubated with 5.8 g/kg ethanol on day 9 of pregnancy. Fetuses were removed on day 18 and assessed for skeletal malformations. Results indicate a mat</w:t>
      </w:r>
      <w:r>
        <w:rPr>
          <w:rFonts w:ascii="Bookman Old Style" w:hAnsi="Bookman Old Style"/>
          <w:sz w:val="20"/>
        </w:rPr>
        <w:t xml:space="preserve">ernal effect on fetal malformations. </w:t>
      </w:r>
    </w:p>
    <w:p w:rsidR="00000000" w:rsidRDefault="005825DE">
      <w:pPr>
        <w:rPr>
          <w:rFonts w:ascii="Bookman Old Style" w:hAnsi="Bookman Old Style"/>
          <w:b/>
          <w:sz w:val="20"/>
        </w:rPr>
      </w:pPr>
      <w:r>
        <w:rPr>
          <w:rFonts w:ascii="Bookman Old Style" w:hAnsi="Bookman Old Style"/>
          <w:b/>
          <w:sz w:val="20"/>
        </w:rPr>
        <w:br w:type="page"/>
      </w:r>
    </w:p>
    <w:p w:rsidR="00000000" w:rsidRDefault="005825DE">
      <w:pPr>
        <w:rPr>
          <w:rFonts w:ascii="Bookman Old Style" w:hAnsi="Bookman Old Style"/>
          <w:b/>
          <w:sz w:val="20"/>
        </w:rPr>
      </w:pPr>
      <w:r>
        <w:rPr>
          <w:rFonts w:ascii="Bookman Old Style" w:hAnsi="Bookman Old Style"/>
          <w:b/>
          <w:sz w:val="20"/>
        </w:rPr>
        <w:t>Test Administration Order and the Portland Digit Recognition Test-Computerized: Administer at Will</w:t>
      </w:r>
    </w:p>
    <w:p w:rsidR="00000000" w:rsidRDefault="005825DE">
      <w:pPr>
        <w:rPr>
          <w:rFonts w:ascii="Bookman Old Style" w:hAnsi="Bookman Old Style"/>
          <w:sz w:val="20"/>
        </w:rPr>
      </w:pPr>
      <w:r>
        <w:rPr>
          <w:rFonts w:ascii="Bookman Old Style" w:hAnsi="Bookman Old Style"/>
          <w:sz w:val="20"/>
        </w:rPr>
        <w:t>L</w:t>
      </w:r>
      <w:r>
        <w:rPr>
          <w:rFonts w:ascii="Bookman Old Style" w:hAnsi="Bookman Old Style"/>
          <w:sz w:val="18"/>
          <w:szCs w:val="18"/>
        </w:rPr>
        <w:t>EANNE</w:t>
      </w:r>
      <w:r>
        <w:rPr>
          <w:rFonts w:ascii="Bookman Old Style" w:hAnsi="Bookman Old Style"/>
          <w:sz w:val="20"/>
        </w:rPr>
        <w:t xml:space="preserve"> R. P</w:t>
      </w:r>
      <w:r>
        <w:rPr>
          <w:rFonts w:ascii="Bookman Old Style" w:hAnsi="Bookman Old Style"/>
          <w:sz w:val="18"/>
          <w:szCs w:val="18"/>
        </w:rPr>
        <w:t>ARKER</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S</w:t>
      </w:r>
      <w:r>
        <w:rPr>
          <w:rFonts w:ascii="Bookman Old Style" w:hAnsi="Bookman Old Style"/>
          <w:sz w:val="18"/>
          <w:szCs w:val="18"/>
        </w:rPr>
        <w:t>TUART</w:t>
      </w:r>
      <w:r>
        <w:rPr>
          <w:rFonts w:ascii="Bookman Old Style" w:hAnsi="Bookman Old Style"/>
          <w:sz w:val="20"/>
        </w:rPr>
        <w:t xml:space="preserve"> H</w:t>
      </w:r>
      <w:r>
        <w:rPr>
          <w:rFonts w:ascii="Bookman Old Style" w:hAnsi="Bookman Old Style"/>
          <w:sz w:val="18"/>
          <w:szCs w:val="18"/>
        </w:rPr>
        <w:t>ALL,</w:t>
      </w:r>
      <w:r>
        <w:rPr>
          <w:rFonts w:ascii="Bookman Old Style" w:hAnsi="Bookman Old Style"/>
          <w:sz w:val="20"/>
        </w:rPr>
        <w:t xml:space="preserve"> University of Montana</w:t>
      </w:r>
    </w:p>
    <w:p w:rsidR="00000000" w:rsidRDefault="005825DE">
      <w:pPr>
        <w:rPr>
          <w:rFonts w:ascii="Bookman Old Style" w:hAnsi="Bookman Old Style"/>
          <w:sz w:val="20"/>
        </w:rPr>
      </w:pPr>
      <w:r>
        <w:rPr>
          <w:rFonts w:ascii="Bookman Old Style" w:hAnsi="Bookman Old Style"/>
          <w:sz w:val="20"/>
        </w:rPr>
        <w:t xml:space="preserve">The present experiment investigated the effect that order of test administration has on Portland Digit Recognition Test-Computerized (PDRT-C) performance. Control and simulated malingering subjects were assigned to one of three conditions which varied the order of administration of the PDRT-C. Results indicated that </w:t>
      </w:r>
      <w:r>
        <w:rPr>
          <w:rFonts w:ascii="Bookman Old Style" w:hAnsi="Bookman Old Style"/>
          <w:sz w:val="20"/>
        </w:rPr>
        <w:t xml:space="preserve">malingering subjects scored significantly lower than control subjects. The performance of the groups was not affected by the order of the PDRT-C administration. Implications for clinical sensitivity are discussed.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Signing During the Daily Routine of Cross-Fostered Chimpanzees</w:t>
      </w:r>
    </w:p>
    <w:p w:rsidR="00000000" w:rsidRDefault="005825DE">
      <w:pPr>
        <w:rPr>
          <w:rFonts w:ascii="Bookman Old Style" w:hAnsi="Bookman Old Style"/>
          <w:sz w:val="20"/>
        </w:rPr>
      </w:pPr>
      <w:r>
        <w:rPr>
          <w:rFonts w:ascii="Bookman Old Style" w:hAnsi="Bookman Old Style"/>
          <w:sz w:val="20"/>
        </w:rPr>
        <w:t>M</w:t>
      </w:r>
      <w:r>
        <w:rPr>
          <w:rFonts w:ascii="Bookman Old Style" w:hAnsi="Bookman Old Style"/>
          <w:smallCaps/>
          <w:sz w:val="20"/>
        </w:rPr>
        <w:t>ary</w:t>
      </w:r>
      <w:r>
        <w:rPr>
          <w:rFonts w:ascii="Bookman Old Style" w:hAnsi="Bookman Old Style"/>
          <w:sz w:val="20"/>
        </w:rPr>
        <w:t xml:space="preserve"> </w:t>
      </w:r>
      <w:r>
        <w:rPr>
          <w:rFonts w:ascii="Bookman Old Style" w:hAnsi="Bookman Old Style"/>
          <w:sz w:val="20"/>
        </w:rPr>
        <w:t>K. R</w:t>
      </w:r>
      <w:r>
        <w:rPr>
          <w:rFonts w:ascii="Bookman Old Style" w:hAnsi="Bookman Old Style"/>
          <w:sz w:val="18"/>
          <w:szCs w:val="18"/>
        </w:rPr>
        <w:t>ADEKE,</w:t>
      </w:r>
      <w:r>
        <w:rPr>
          <w:rFonts w:ascii="Bookman Old Style" w:hAnsi="Bookman Old Style"/>
          <w:sz w:val="20"/>
        </w:rPr>
        <w:t xml:space="preserve"> </w:t>
      </w:r>
      <w:r>
        <w:rPr>
          <w:rFonts w:ascii="Bookman Old Style" w:hAnsi="Bookman Old Style"/>
          <w:sz w:val="20"/>
        </w:rPr>
        <w:t>R.</w:t>
      </w:r>
      <w:r>
        <w:rPr>
          <w:rFonts w:ascii="Bookman Old Style" w:hAnsi="Bookman Old Style"/>
          <w:sz w:val="20"/>
        </w:rPr>
        <w:t xml:space="preserve"> </w:t>
      </w:r>
      <w:r>
        <w:rPr>
          <w:rFonts w:ascii="Bookman Old Style" w:hAnsi="Bookman Old Style"/>
          <w:sz w:val="20"/>
        </w:rPr>
        <w:t>A</w:t>
      </w:r>
      <w:r>
        <w:rPr>
          <w:rFonts w:ascii="Bookman Old Style" w:hAnsi="Bookman Old Style"/>
          <w:smallCaps/>
          <w:sz w:val="20"/>
        </w:rPr>
        <w:t>llen</w:t>
      </w:r>
      <w:r>
        <w:rPr>
          <w:rFonts w:ascii="Bookman Old Style" w:hAnsi="Bookman Old Style"/>
          <w:sz w:val="20"/>
        </w:rPr>
        <w:t xml:space="preserve"> G</w:t>
      </w:r>
      <w:r>
        <w:rPr>
          <w:rFonts w:ascii="Bookman Old Style" w:hAnsi="Bookman Old Style"/>
          <w:sz w:val="18"/>
          <w:szCs w:val="18"/>
        </w:rPr>
        <w:t>ARDNER AND</w:t>
      </w:r>
      <w:r>
        <w:rPr>
          <w:rFonts w:ascii="Bookman Old Style" w:hAnsi="Bookman Old Style"/>
          <w:sz w:val="20"/>
        </w:rPr>
        <w:t xml:space="preserve"> B</w:t>
      </w:r>
      <w:r>
        <w:rPr>
          <w:rFonts w:ascii="Bookman Old Style" w:hAnsi="Bookman Old Style"/>
          <w:smallCaps/>
          <w:sz w:val="20"/>
        </w:rPr>
        <w:t xml:space="preserve">eatrix </w:t>
      </w:r>
      <w:r>
        <w:rPr>
          <w:rFonts w:ascii="Bookman Old Style" w:hAnsi="Bookman Old Style"/>
          <w:sz w:val="20"/>
        </w:rPr>
        <w:t>T. G</w:t>
      </w:r>
      <w:r>
        <w:rPr>
          <w:rFonts w:ascii="Bookman Old Style" w:hAnsi="Bookman Old Style"/>
          <w:sz w:val="18"/>
          <w:szCs w:val="18"/>
        </w:rPr>
        <w:t>ARDNER,</w:t>
      </w:r>
      <w:r>
        <w:rPr>
          <w:rFonts w:ascii="Bookman Old Style" w:hAnsi="Bookman Old Style"/>
          <w:sz w:val="20"/>
        </w:rPr>
        <w:t xml:space="preserve"> University of Nevada, Reno.</w:t>
      </w:r>
    </w:p>
    <w:p w:rsidR="00000000" w:rsidRDefault="005825DE">
      <w:pPr>
        <w:rPr>
          <w:rFonts w:ascii="Bookman Old Style" w:hAnsi="Bookman Old Style"/>
          <w:sz w:val="20"/>
        </w:rPr>
      </w:pPr>
      <w:r>
        <w:rPr>
          <w:rFonts w:ascii="Bookman Old Style" w:hAnsi="Bookman Old Style"/>
          <w:sz w:val="20"/>
        </w:rPr>
        <w:t>Four chimpanzees lived like human children from birth for 24 hours per day, seven days per week, immersed in ASL. Daily journals recorded signing during meal tim</w:t>
      </w:r>
      <w:r>
        <w:rPr>
          <w:rFonts w:ascii="Bookman Old Style" w:hAnsi="Bookman Old Style"/>
          <w:sz w:val="20"/>
        </w:rPr>
        <w:t>e and bath time. During the first two years the patterns of development of signing about the next event in the routine were similar to that of human children.</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Biological Correlates of Aggression-Hostility: Adjudicated Adolescent Males vs. Control Adolescent Males</w:t>
      </w:r>
    </w:p>
    <w:p w:rsidR="00000000" w:rsidRDefault="005825DE">
      <w:pPr>
        <w:rPr>
          <w:rFonts w:ascii="Bookman Old Style" w:hAnsi="Bookman Old Style"/>
          <w:sz w:val="20"/>
        </w:rPr>
      </w:pPr>
      <w:r>
        <w:rPr>
          <w:rFonts w:ascii="Bookman Old Style" w:hAnsi="Bookman Old Style"/>
          <w:sz w:val="20"/>
        </w:rPr>
        <w:t>L</w:t>
      </w:r>
      <w:r>
        <w:rPr>
          <w:rFonts w:ascii="Bookman Old Style" w:hAnsi="Bookman Old Style"/>
          <w:sz w:val="18"/>
          <w:szCs w:val="18"/>
        </w:rPr>
        <w:t>YNN</w:t>
      </w:r>
      <w:r>
        <w:rPr>
          <w:rFonts w:ascii="Bookman Old Style" w:hAnsi="Bookman Old Style"/>
          <w:sz w:val="20"/>
        </w:rPr>
        <w:t xml:space="preserve"> M</w:t>
      </w:r>
      <w:r>
        <w:rPr>
          <w:rFonts w:ascii="Bookman Old Style" w:hAnsi="Bookman Old Style"/>
          <w:sz w:val="18"/>
          <w:szCs w:val="18"/>
        </w:rPr>
        <w:t>ATYKIEWICZ,</w:t>
      </w:r>
      <w:r>
        <w:rPr>
          <w:rFonts w:ascii="Bookman Old Style" w:hAnsi="Bookman Old Style"/>
          <w:sz w:val="20"/>
        </w:rPr>
        <w:t xml:space="preserve"> L</w:t>
      </w:r>
      <w:r>
        <w:rPr>
          <w:rFonts w:ascii="Bookman Old Style" w:hAnsi="Bookman Old Style"/>
          <w:sz w:val="18"/>
          <w:szCs w:val="18"/>
        </w:rPr>
        <w:t>INDA</w:t>
      </w:r>
      <w:r>
        <w:rPr>
          <w:rFonts w:ascii="Bookman Old Style" w:hAnsi="Bookman Old Style"/>
          <w:sz w:val="20"/>
        </w:rPr>
        <w:t xml:space="preserve"> L</w:t>
      </w:r>
      <w:r>
        <w:rPr>
          <w:rFonts w:ascii="Bookman Old Style" w:hAnsi="Bookman Old Style"/>
          <w:sz w:val="18"/>
          <w:szCs w:val="18"/>
        </w:rPr>
        <w:t>AGRANGE,</w:t>
      </w:r>
      <w:r>
        <w:rPr>
          <w:rFonts w:ascii="Bookman Old Style" w:hAnsi="Bookman Old Style"/>
          <w:sz w:val="20"/>
        </w:rPr>
        <w:t xml:space="preserve"> P</w:t>
      </w:r>
      <w:r>
        <w:rPr>
          <w:rFonts w:ascii="Bookman Old Style" w:hAnsi="Bookman Old Style"/>
          <w:sz w:val="18"/>
          <w:szCs w:val="18"/>
        </w:rPr>
        <w:t>ETER</w:t>
      </w:r>
      <w:r>
        <w:rPr>
          <w:rFonts w:ascii="Bookman Old Style" w:hAnsi="Bookman Old Style"/>
          <w:sz w:val="20"/>
        </w:rPr>
        <w:t xml:space="preserve"> V</w:t>
      </w:r>
      <w:r>
        <w:rPr>
          <w:rFonts w:ascii="Bookman Old Style" w:hAnsi="Bookman Old Style"/>
          <w:sz w:val="18"/>
          <w:szCs w:val="18"/>
        </w:rPr>
        <w:t>ANCE</w:t>
      </w:r>
      <w:r>
        <w:rPr>
          <w:rFonts w:ascii="Bookman Old Style" w:hAnsi="Bookman Old Style"/>
          <w:sz w:val="18"/>
          <w:szCs w:val="18"/>
        </w:rPr>
        <w:t>,</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18"/>
          <w:szCs w:val="18"/>
        </w:rPr>
        <w:t>AND</w:t>
      </w:r>
      <w:r>
        <w:rPr>
          <w:rFonts w:ascii="Bookman Old Style" w:hAnsi="Bookman Old Style"/>
          <w:sz w:val="20"/>
        </w:rPr>
        <w:t xml:space="preserve"> M</w:t>
      </w:r>
      <w:r>
        <w:rPr>
          <w:rFonts w:ascii="Bookman Old Style" w:hAnsi="Bookman Old Style"/>
          <w:sz w:val="18"/>
          <w:szCs w:val="18"/>
        </w:rPr>
        <w:t>U</w:t>
      </w:r>
      <w:r>
        <w:rPr>
          <w:rFonts w:ascii="Bookman Old Style" w:hAnsi="Bookman Old Style"/>
          <w:sz w:val="20"/>
        </w:rPr>
        <w:t xml:space="preserve"> W</w:t>
      </w:r>
      <w:r>
        <w:rPr>
          <w:rFonts w:ascii="Bookman Old Style" w:hAnsi="Bookman Old Style"/>
          <w:sz w:val="18"/>
          <w:szCs w:val="18"/>
        </w:rPr>
        <w:t>ANG</w:t>
      </w:r>
      <w:r>
        <w:rPr>
          <w:rFonts w:ascii="Bookman Old Style" w:hAnsi="Bookman Old Style"/>
          <w:sz w:val="20"/>
        </w:rPr>
        <w:t>, New Mexico Highlands University</w:t>
      </w:r>
    </w:p>
    <w:p w:rsidR="00000000" w:rsidRDefault="005825DE">
      <w:pPr>
        <w:rPr>
          <w:rFonts w:ascii="Bookman Old Style" w:hAnsi="Bookman Old Style"/>
          <w:sz w:val="20"/>
        </w:rPr>
      </w:pPr>
      <w:r>
        <w:rPr>
          <w:rFonts w:ascii="Bookman Old Style" w:hAnsi="Bookman Old Style"/>
          <w:sz w:val="20"/>
        </w:rPr>
        <w:t>Two groups of adolescent males, adjudicated juveniles and middle school controls, were compared on specific behavioral and biological measures. Seventy-fou</w:t>
      </w:r>
      <w:r>
        <w:rPr>
          <w:rFonts w:ascii="Bookman Old Style" w:hAnsi="Bookman Old Style"/>
          <w:sz w:val="20"/>
        </w:rPr>
        <w:t xml:space="preserve">r volunteer subjects were administered a personality inventory for impulsivity and aggression and an oral glucose loading with blood glucose levels taken at three intervals. Adjudicated adolescent males had significantly higher aggression scores and a significantly lower glucose nadir. </w:t>
      </w:r>
    </w:p>
    <w:p w:rsidR="00000000" w:rsidRDefault="005825DE">
      <w:pPr>
        <w:rPr>
          <w:rFonts w:ascii="Bookman Old Style" w:hAnsi="Bookman Old Style"/>
          <w:b/>
          <w:sz w:val="20"/>
        </w:rPr>
      </w:pPr>
      <w:r>
        <w:rPr>
          <w:rFonts w:ascii="Bookman Old Style" w:hAnsi="Bookman Old Style"/>
          <w:sz w:val="20"/>
        </w:rPr>
        <w:br w:type="page"/>
      </w:r>
      <w:r>
        <w:rPr>
          <w:rFonts w:ascii="Bookman Old Style" w:hAnsi="Bookman Old Style"/>
          <w:b/>
          <w:sz w:val="20"/>
        </w:rPr>
        <w:t>Play With Toys and Pictures by Five Cross-Fostered Chimpanzees</w:t>
      </w:r>
    </w:p>
    <w:p w:rsidR="00000000" w:rsidRDefault="005825DE">
      <w:pPr>
        <w:rPr>
          <w:rFonts w:ascii="Bookman Old Style" w:hAnsi="Bookman Old Style"/>
          <w:sz w:val="20"/>
        </w:rPr>
      </w:pPr>
      <w:r>
        <w:rPr>
          <w:rFonts w:ascii="Bookman Old Style" w:hAnsi="Bookman Old Style"/>
          <w:sz w:val="20"/>
        </w:rPr>
        <w:t>J.</w:t>
      </w:r>
      <w:r>
        <w:rPr>
          <w:rFonts w:ascii="Bookman Old Style" w:hAnsi="Bookman Old Style"/>
          <w:sz w:val="20"/>
        </w:rPr>
        <w:t xml:space="preserve"> </w:t>
      </w:r>
      <w:r>
        <w:rPr>
          <w:rFonts w:ascii="Bookman Old Style" w:hAnsi="Bookman Old Style"/>
          <w:sz w:val="20"/>
        </w:rPr>
        <w:t>Q</w:t>
      </w:r>
      <w:r>
        <w:rPr>
          <w:rFonts w:ascii="Bookman Old Style" w:hAnsi="Bookman Old Style"/>
          <w:smallCaps/>
          <w:sz w:val="20"/>
        </w:rPr>
        <w:t>uentin</w:t>
      </w:r>
      <w:r>
        <w:rPr>
          <w:rFonts w:ascii="Bookman Old Style" w:hAnsi="Bookman Old Style"/>
          <w:sz w:val="20"/>
        </w:rPr>
        <w:t xml:space="preserve"> D</w:t>
      </w:r>
      <w:r>
        <w:rPr>
          <w:rFonts w:ascii="Bookman Old Style" w:hAnsi="Bookman Old Style"/>
          <w:sz w:val="18"/>
          <w:szCs w:val="18"/>
        </w:rPr>
        <w:t>AVIS</w:t>
      </w:r>
      <w:r>
        <w:rPr>
          <w:rFonts w:ascii="Bookman Old Style" w:hAnsi="Bookman Old Style"/>
          <w:sz w:val="20"/>
        </w:rPr>
        <w:t>, R.</w:t>
      </w:r>
      <w:r>
        <w:rPr>
          <w:rFonts w:ascii="Bookman Old Style" w:hAnsi="Bookman Old Style"/>
          <w:sz w:val="20"/>
        </w:rPr>
        <w:t xml:space="preserve"> </w:t>
      </w:r>
      <w:r>
        <w:rPr>
          <w:rFonts w:ascii="Bookman Old Style" w:hAnsi="Bookman Old Style"/>
          <w:sz w:val="20"/>
        </w:rPr>
        <w:t>A</w:t>
      </w:r>
      <w:r>
        <w:rPr>
          <w:rFonts w:ascii="Bookman Old Style" w:hAnsi="Bookman Old Style"/>
          <w:smallCaps/>
          <w:sz w:val="20"/>
        </w:rPr>
        <w:t>llen</w:t>
      </w:r>
      <w:r>
        <w:rPr>
          <w:rFonts w:ascii="Bookman Old Style" w:hAnsi="Bookman Old Style"/>
          <w:sz w:val="20"/>
        </w:rPr>
        <w:t xml:space="preserve"> G</w:t>
      </w:r>
      <w:r>
        <w:rPr>
          <w:rFonts w:ascii="Bookman Old Style" w:hAnsi="Bookman Old Style"/>
          <w:sz w:val="18"/>
          <w:szCs w:val="18"/>
        </w:rPr>
        <w:t>ARDNER AND</w:t>
      </w:r>
      <w:r>
        <w:rPr>
          <w:rFonts w:ascii="Bookman Old Style" w:hAnsi="Bookman Old Style"/>
          <w:sz w:val="20"/>
        </w:rPr>
        <w:t xml:space="preserve"> B</w:t>
      </w:r>
      <w:r>
        <w:rPr>
          <w:rFonts w:ascii="Bookman Old Style" w:hAnsi="Bookman Old Style"/>
          <w:smallCaps/>
          <w:sz w:val="20"/>
        </w:rPr>
        <w:t xml:space="preserve">eatrix </w:t>
      </w:r>
      <w:r>
        <w:rPr>
          <w:rFonts w:ascii="Bookman Old Style" w:hAnsi="Bookman Old Style"/>
          <w:sz w:val="20"/>
        </w:rPr>
        <w:t>T. G</w:t>
      </w:r>
      <w:r>
        <w:rPr>
          <w:rFonts w:ascii="Bookman Old Style" w:hAnsi="Bookman Old Style"/>
          <w:sz w:val="18"/>
          <w:szCs w:val="18"/>
        </w:rPr>
        <w:t>ARDNER,</w:t>
      </w:r>
      <w:r>
        <w:rPr>
          <w:rFonts w:ascii="Bookman Old Style" w:hAnsi="Bookman Old Style"/>
          <w:sz w:val="20"/>
        </w:rPr>
        <w:t xml:space="preserve"> University of Nevada, Reno</w:t>
      </w:r>
    </w:p>
    <w:p w:rsidR="00000000" w:rsidRDefault="005825DE">
      <w:pPr>
        <w:rPr>
          <w:rFonts w:ascii="Bookman Old Style" w:hAnsi="Bookman Old Style"/>
          <w:sz w:val="20"/>
        </w:rPr>
      </w:pPr>
      <w:r>
        <w:rPr>
          <w:rFonts w:ascii="Bookman Old Style" w:hAnsi="Bookman Old Style"/>
          <w:sz w:val="20"/>
        </w:rPr>
        <w:t>Five chimpanzees lived like human children from birth for 24 hrs/day, 7 days/wk. Daily jou</w:t>
      </w:r>
      <w:r>
        <w:rPr>
          <w:rFonts w:ascii="Bookman Old Style" w:hAnsi="Bookman Old Style"/>
          <w:sz w:val="20"/>
        </w:rPr>
        <w:t>rnals recorded behavior including animated play with toys and pictures, e.g., "feeding" a doll. This study traces reports for such animated play from months six through twenty-five and shows developmental patterns comparable to those of children.</w:t>
      </w:r>
    </w:p>
    <w:p w:rsidR="00000000" w:rsidRDefault="005825DE">
      <w:pPr>
        <w:ind w:left="80"/>
      </w:pPr>
    </w:p>
    <w:p w:rsidR="00000000" w:rsidRDefault="005825DE">
      <w:pPr>
        <w:ind w:left="80"/>
      </w:pPr>
    </w:p>
    <w:p w:rsidR="00000000" w:rsidRDefault="005825DE">
      <w:pPr>
        <w:ind w:left="80"/>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Pr>
          <w:b/>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Pr>
          <w:b/>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jc w:val="center"/>
        <w:rPr>
          <w:rFonts w:ascii="Helvetica" w:hAnsi="Helvetica"/>
          <w:b/>
          <w:sz w:val="40"/>
          <w:szCs w:val="40"/>
        </w:rPr>
      </w:pPr>
      <w:r>
        <w:rPr>
          <w:rFonts w:ascii="Helvetica" w:hAnsi="Helvetica"/>
          <w:b/>
          <w:sz w:val="40"/>
          <w:szCs w:val="40"/>
        </w:rPr>
        <w:t xml:space="preserve">Human Performance Symposium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Pr>
          <w:b/>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Pr>
          <w:b/>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Pr>
          <w:b/>
          <w:i/>
        </w:rPr>
      </w:pPr>
      <w:r>
        <w:rPr>
          <w:b/>
          <w:i/>
        </w:rPr>
        <w:t>Saturday, 9 - 11 AM</w:t>
      </w:r>
      <w:r>
        <w:rPr>
          <w:b/>
          <w:i/>
        </w:rPr>
        <w:tab/>
      </w:r>
      <w:r>
        <w:rPr>
          <w:b/>
          <w:i/>
        </w:rPr>
        <w:tab/>
      </w:r>
      <w:r>
        <w:rPr>
          <w:b/>
          <w:i/>
        </w:rPr>
        <w:tab/>
        <w:t xml:space="preserve">      Silver King 4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jc w:val="center"/>
        <w:rPr>
          <w:b/>
          <w:sz w:val="20"/>
        </w:rPr>
      </w:pPr>
      <w:r>
        <w:rPr>
          <w:noProof/>
        </w:rPr>
        <w:drawing>
          <wp:inline distT="0" distB="0" distL="0" distR="0">
            <wp:extent cx="1511300" cy="1422400"/>
            <wp:effectExtent l="2540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a:stretch>
                      <a:fillRect/>
                    </a:stretch>
                  </pic:blipFill>
                  <pic:spPr bwMode="auto">
                    <a:xfrm>
                      <a:off x="0" y="0"/>
                      <a:ext cx="1511300" cy="1422400"/>
                    </a:xfrm>
                    <a:prstGeom prst="rect">
                      <a:avLst/>
                    </a:prstGeom>
                    <a:noFill/>
                    <a:ln w="9525">
                      <a:noFill/>
                      <a:miter lim="800000"/>
                      <a:headEnd/>
                      <a:tailEnd/>
                    </a:ln>
                  </pic:spPr>
                </pic:pic>
              </a:graphicData>
            </a:graphic>
          </wp:inline>
        </w:drawing>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jc w:val="center"/>
        <w:rPr>
          <w:b/>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Pr>
          <w:sz w:val="20"/>
        </w:rPr>
      </w:pPr>
      <w:r>
        <w:rPr>
          <w:sz w:val="20"/>
        </w:rPr>
        <w:t>Moderator:</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Pr>
          <w:sz w:val="20"/>
        </w:rPr>
      </w:pPr>
      <w:r>
        <w:rPr>
          <w:b/>
          <w:smallCaps/>
          <w:sz w:val="20"/>
        </w:rPr>
        <w:t>Roger Whitehead,</w:t>
      </w:r>
      <w:r>
        <w:rPr>
          <w:sz w:val="20"/>
        </w:rPr>
        <w:t xml:space="preserve"> University of Colorado at Denver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Pr>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Pr>
          <w:sz w:val="20"/>
        </w:rPr>
      </w:pPr>
      <w:r>
        <w:rPr>
          <w:sz w:val="20"/>
        </w:rPr>
        <w:t>Participants:</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Pr>
          <w:sz w:val="20"/>
        </w:rPr>
      </w:pPr>
      <w:r>
        <w:rPr>
          <w:b/>
          <w:smallCaps/>
          <w:sz w:val="20"/>
        </w:rPr>
        <w:t xml:space="preserve">S. D. Schliebner, </w:t>
      </w:r>
      <w:r>
        <w:rPr>
          <w:sz w:val="20"/>
        </w:rPr>
        <w:t>University of Utah</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Pr>
          <w:sz w:val="20"/>
        </w:rPr>
      </w:pPr>
      <w:r>
        <w:rPr>
          <w:b/>
          <w:smallCaps/>
          <w:sz w:val="20"/>
        </w:rPr>
        <w:t>B. G. Bell,</w:t>
      </w:r>
      <w:r>
        <w:rPr>
          <w:sz w:val="20"/>
        </w:rPr>
        <w:t xml:space="preserve"> University of Utah</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Pr>
          <w:sz w:val="20"/>
        </w:rPr>
      </w:pPr>
      <w:r>
        <w:rPr>
          <w:b/>
          <w:smallCaps/>
          <w:sz w:val="20"/>
        </w:rPr>
        <w:t>C. J. Wang and J. J. Schuett,</w:t>
      </w:r>
      <w:r>
        <w:rPr>
          <w:sz w:val="20"/>
        </w:rPr>
        <w:t xml:space="preserve"> Univ</w:t>
      </w:r>
      <w:r>
        <w:rPr>
          <w:sz w:val="20"/>
        </w:rPr>
        <w:t>ersity of Colorado at Denver</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Pr>
          <w:sz w:val="20"/>
        </w:rPr>
      </w:pPr>
      <w:r>
        <w:rPr>
          <w:b/>
          <w:smallCaps/>
          <w:sz w:val="20"/>
        </w:rPr>
        <w:t>L. Murphy,</w:t>
      </w:r>
      <w:r>
        <w:rPr>
          <w:sz w:val="20"/>
        </w:rPr>
        <w:t xml:space="preserve"> University of Colorado at Denver</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Pr>
          <w:b/>
          <w:smallCaps/>
          <w:sz w:val="20"/>
        </w:rPr>
      </w:pPr>
      <w:r>
        <w:rPr>
          <w:b/>
          <w:smallCaps/>
          <w:sz w:val="20"/>
        </w:rPr>
        <w:t>T. MacKenzie</w:t>
      </w:r>
      <w:r>
        <w:t xml:space="preserve">, </w:t>
      </w:r>
      <w:r>
        <w:rPr>
          <w:sz w:val="20"/>
        </w:rPr>
        <w:t>University of Colorado at Denver</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jc w:val="both"/>
        <w:rPr>
          <w:sz w:val="20"/>
        </w:rPr>
      </w:pPr>
      <w:r>
        <w:rPr>
          <w:sz w:val="20"/>
        </w:rPr>
        <w:t xml:space="preserve">Empirical studies of performance decrements in relation to expertise and task difficulty will be presented. A group from the University of Utah will emphasize the crucial role of memory in their findings, while researchers from the University of Colorado at Denver will highlight attentional mediation.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jc w:val="both"/>
        <w:rPr>
          <w:sz w:val="14"/>
          <w:szCs w:val="14"/>
        </w:rPr>
      </w:pPr>
    </w:p>
    <w:p w:rsidR="00000000" w:rsidRDefault="005825DE">
      <w:pPr>
        <w:ind w:left="80" w:right="100"/>
      </w:pPr>
      <w:r>
        <w:br w:type="page"/>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jc w:val="center"/>
        <w:rPr>
          <w:b/>
          <w:sz w:val="14"/>
          <w:szCs w:val="14"/>
        </w:rPr>
      </w:pP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jc w:val="center"/>
        <w:rPr>
          <w:rFonts w:ascii="Helvetica" w:hAnsi="Helvetica"/>
          <w:b/>
          <w:sz w:val="28"/>
          <w:szCs w:val="28"/>
        </w:rPr>
      </w:pPr>
      <w:r>
        <w:rPr>
          <w:rFonts w:ascii="Helvetica" w:hAnsi="Helvetica"/>
          <w:b/>
          <w:sz w:val="40"/>
          <w:szCs w:val="40"/>
        </w:rPr>
        <w:t>CTUP Teachng Take-Out</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jc w:val="center"/>
        <w:rPr>
          <w:sz w:val="20"/>
        </w:rPr>
      </w:pP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jc w:val="center"/>
        <w:rPr>
          <w:b/>
          <w:i/>
        </w:rPr>
      </w:pPr>
      <w:r>
        <w:rPr>
          <w:b/>
          <w:i/>
        </w:rPr>
        <w:t>Saturday, 9 - 10 AM</w:t>
      </w:r>
      <w:r>
        <w:rPr>
          <w:b/>
          <w:i/>
        </w:rPr>
        <w:tab/>
      </w:r>
      <w:r>
        <w:rPr>
          <w:b/>
          <w:i/>
        </w:rPr>
        <w:tab/>
        <w:t>Theater Lounge North</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sz w:val="20"/>
        </w:rPr>
      </w:pP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jc w:val="center"/>
        <w:rPr>
          <w:rFonts w:ascii="Helvetica" w:hAnsi="Helvetica"/>
          <w:i/>
          <w:sz w:val="32"/>
          <w:szCs w:val="32"/>
        </w:rPr>
      </w:pPr>
      <w:r>
        <w:rPr>
          <w:rFonts w:ascii="Helvetica" w:hAnsi="Helvetica"/>
          <w:i/>
          <w:sz w:val="32"/>
          <w:szCs w:val="32"/>
        </w:rPr>
        <w:t>Teaching Demonst</w:t>
      </w:r>
      <w:r>
        <w:rPr>
          <w:rFonts w:ascii="Helvetica" w:hAnsi="Helvetica"/>
          <w:i/>
          <w:sz w:val="32"/>
          <w:szCs w:val="32"/>
        </w:rPr>
        <w:t>rations and Exercises</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sz w:val="20"/>
        </w:rPr>
      </w:pP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sz w:val="20"/>
        </w:rPr>
      </w:pPr>
      <w:r>
        <w:rPr>
          <w:sz w:val="20"/>
        </w:rPr>
        <w:t>Moderator:</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sz w:val="14"/>
          <w:szCs w:val="14"/>
        </w:rPr>
      </w:pPr>
      <w:r>
        <w:rPr>
          <w:b/>
          <w:smallCaps/>
          <w:sz w:val="20"/>
        </w:rPr>
        <w:t>Richard L. Miller</w:t>
      </w:r>
      <w:r>
        <w:rPr>
          <w:b/>
          <w:smallCaps/>
          <w:sz w:val="18"/>
          <w:szCs w:val="18"/>
        </w:rPr>
        <w:t>,</w:t>
      </w:r>
      <w:r>
        <w:t xml:space="preserve"> </w:t>
      </w:r>
      <w:r>
        <w:rPr>
          <w:sz w:val="20"/>
        </w:rPr>
        <w:t>University of Nebraska at Kearney</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b/>
          <w:sz w:val="14"/>
          <w:szCs w:val="14"/>
        </w:rPr>
      </w:pP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sz w:val="20"/>
        </w:rPr>
      </w:pPr>
      <w:r>
        <w:rPr>
          <w:sz w:val="20"/>
        </w:rPr>
        <w:t>Participants:</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sz w:val="20"/>
        </w:rPr>
      </w:pPr>
      <w:r>
        <w:rPr>
          <w:b/>
          <w:smallCaps/>
          <w:sz w:val="20"/>
        </w:rPr>
        <w:t>Jim Korn</w:t>
      </w:r>
      <w:r>
        <w:rPr>
          <w:sz w:val="20"/>
        </w:rPr>
        <w:t>, St Louis University</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sz w:val="20"/>
        </w:rPr>
      </w:pPr>
      <w:r>
        <w:rPr>
          <w:b/>
          <w:smallCaps/>
          <w:sz w:val="20"/>
        </w:rPr>
        <w:t>Theresa Wadkins</w:t>
      </w:r>
      <w:r>
        <w:rPr>
          <w:sz w:val="20"/>
        </w:rPr>
        <w:t>, University of Nebraska at Kearney</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sz w:val="20"/>
        </w:rPr>
      </w:pPr>
      <w:r>
        <w:rPr>
          <w:b/>
          <w:smallCaps/>
          <w:sz w:val="20"/>
        </w:rPr>
        <w:t>Genie Canales</w:t>
      </w:r>
      <w:r>
        <w:rPr>
          <w:sz w:val="20"/>
        </w:rPr>
        <w:t>, University of Northern Colorado</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sz w:val="20"/>
        </w:rPr>
      </w:pPr>
      <w:r>
        <w:rPr>
          <w:b/>
          <w:smallCaps/>
          <w:sz w:val="20"/>
        </w:rPr>
        <w:t>Lorna Weiland and Rick Miller</w:t>
      </w:r>
      <w:r>
        <w:rPr>
          <w:sz w:val="20"/>
        </w:rPr>
        <w:t>, U. of Nebraska at Kearney</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sz w:val="20"/>
        </w:rPr>
      </w:pPr>
      <w:r>
        <w:rPr>
          <w:b/>
          <w:sz w:val="20"/>
        </w:rPr>
        <w:t>M</w:t>
      </w:r>
      <w:r>
        <w:rPr>
          <w:b/>
          <w:smallCaps/>
          <w:sz w:val="20"/>
        </w:rPr>
        <w:t>ark Winter,</w:t>
      </w:r>
      <w:r>
        <w:rPr>
          <w:sz w:val="20"/>
        </w:rPr>
        <w:t xml:space="preserve"> Southern Utah University</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sz w:val="14"/>
          <w:szCs w:val="14"/>
        </w:rPr>
      </w:pPr>
    </w:p>
    <w:p w:rsidR="00000000" w:rsidRDefault="005825DE">
      <w:pPr>
        <w:ind w:left="80" w:right="100"/>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r>
        <w:rPr>
          <w:rFonts w:ascii="Bookman Old Style" w:hAnsi="Bookman Old Style"/>
          <w:b/>
        </w:rPr>
        <w:t>Social Psychology II</w:t>
      </w:r>
    </w:p>
    <w:p w:rsidR="00000000" w:rsidRDefault="005825DE">
      <w:pPr>
        <w:rPr>
          <w:rFonts w:ascii="Bookman Old Style" w:hAnsi="Bookman Old Style"/>
          <w:b/>
          <w:i/>
          <w:sz w:val="20"/>
        </w:rPr>
      </w:pPr>
    </w:p>
    <w:p w:rsidR="00000000" w:rsidRDefault="005825DE">
      <w:pPr>
        <w:rPr>
          <w:rFonts w:ascii="Bookman Old Style" w:hAnsi="Bookman Old Style"/>
          <w:b/>
          <w:i/>
          <w:sz w:val="20"/>
        </w:rPr>
      </w:pPr>
      <w:r>
        <w:rPr>
          <w:rFonts w:ascii="Bookman Old Style" w:hAnsi="Bookman Old Style"/>
          <w:b/>
          <w:i/>
          <w:sz w:val="20"/>
        </w:rPr>
        <w:t>Saturday, 10 - 11:30 AM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Silver King 3</w:t>
      </w:r>
    </w:p>
    <w:p w:rsidR="00000000" w:rsidRDefault="005825DE">
      <w:pPr>
        <w:jc w:val="center"/>
        <w:rPr>
          <w:rFonts w:ascii="Bookman Old Style" w:hAnsi="Bookman Old Style"/>
          <w:smallCaps/>
          <w:sz w:val="8"/>
          <w:szCs w:val="8"/>
        </w:rPr>
      </w:pPr>
    </w:p>
    <w:p w:rsidR="00000000" w:rsidRDefault="005825DE">
      <w:pPr>
        <w:jc w:val="center"/>
        <w:rPr>
          <w:rFonts w:ascii="Bookman Old Style" w:hAnsi="Bookman Old Style"/>
          <w:sz w:val="20"/>
        </w:rPr>
      </w:pPr>
      <w:r>
        <w:rPr>
          <w:rFonts w:ascii="Bookman Old Style" w:hAnsi="Bookman Old Style"/>
          <w:smallCaps/>
          <w:sz w:val="20"/>
        </w:rPr>
        <w:t>Beal Mossman,</w:t>
      </w:r>
      <w:r>
        <w:rPr>
          <w:rFonts w:ascii="Bookman Old Style" w:hAnsi="Bookman Old Style"/>
          <w:sz w:val="20"/>
        </w:rPr>
        <w:t xml:space="preserve"> Montana State University - Billings, Moderator</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10:00</w:t>
      </w:r>
    </w:p>
    <w:p w:rsidR="00000000" w:rsidRDefault="005825DE">
      <w:pPr>
        <w:rPr>
          <w:rFonts w:ascii="Bookman Old Style" w:hAnsi="Bookman Old Style"/>
          <w:b/>
          <w:sz w:val="20"/>
        </w:rPr>
      </w:pPr>
      <w:r>
        <w:rPr>
          <w:rFonts w:ascii="Bookman Old Style" w:hAnsi="Bookman Old Style"/>
          <w:b/>
          <w:sz w:val="20"/>
        </w:rPr>
        <w:t xml:space="preserve">Taking the Keys: Intervening with a Same or Other-sex </w:t>
      </w:r>
      <w:r>
        <w:rPr>
          <w:rFonts w:ascii="Bookman Old Style" w:hAnsi="Bookman Old Style"/>
          <w:b/>
          <w:sz w:val="20"/>
        </w:rPr>
        <w:t>Drinking Driver</w:t>
      </w:r>
    </w:p>
    <w:p w:rsidR="00000000" w:rsidRDefault="005825DE">
      <w:pPr>
        <w:rPr>
          <w:rFonts w:ascii="Bookman Old Style" w:hAnsi="Bookman Old Style"/>
          <w:sz w:val="20"/>
        </w:rPr>
      </w:pPr>
      <w:r>
        <w:rPr>
          <w:rFonts w:ascii="Bookman Old Style" w:hAnsi="Bookman Old Style"/>
          <w:sz w:val="20"/>
        </w:rPr>
        <w:t>EL</w:t>
      </w:r>
      <w:r>
        <w:rPr>
          <w:rFonts w:ascii="Bookman Old Style" w:hAnsi="Bookman Old Style"/>
          <w:sz w:val="18"/>
          <w:szCs w:val="18"/>
        </w:rPr>
        <w:t>IZABETH</w:t>
      </w:r>
      <w:r>
        <w:rPr>
          <w:rFonts w:ascii="Bookman Old Style" w:hAnsi="Bookman Old Style"/>
          <w:sz w:val="20"/>
        </w:rPr>
        <w:t xml:space="preserve"> A. S</w:t>
      </w:r>
      <w:r>
        <w:rPr>
          <w:rFonts w:ascii="Bookman Old Style" w:hAnsi="Bookman Old Style"/>
          <w:sz w:val="18"/>
          <w:szCs w:val="18"/>
        </w:rPr>
        <w:t>ELF,</w:t>
      </w:r>
      <w:r>
        <w:rPr>
          <w:rFonts w:ascii="Bookman Old Style" w:hAnsi="Bookman Old Style"/>
          <w:sz w:val="20"/>
        </w:rPr>
        <w:t xml:space="preserve"> Eastern New Mexico University</w:t>
      </w:r>
    </w:p>
    <w:p w:rsidR="00000000" w:rsidRDefault="005825DE">
      <w:pPr>
        <w:rPr>
          <w:rFonts w:ascii="Bookman Old Style" w:hAnsi="Bookman Old Style"/>
          <w:sz w:val="20"/>
        </w:rPr>
      </w:pPr>
      <w:r>
        <w:rPr>
          <w:rFonts w:ascii="Bookman Old Style" w:hAnsi="Bookman Old Style"/>
          <w:sz w:val="20"/>
        </w:rPr>
        <w:t>University students were shown a video simulation of a college drinking party and asked to estimate their likelihood of taking the keys from a drinking driver of either their own or the other sex. Consumption level of the driver was also varied.</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10:15</w:t>
      </w:r>
    </w:p>
    <w:p w:rsidR="00000000" w:rsidRDefault="005825DE">
      <w:pPr>
        <w:rPr>
          <w:rFonts w:ascii="Bookman Old Style" w:hAnsi="Bookman Old Style"/>
          <w:b/>
          <w:sz w:val="20"/>
        </w:rPr>
      </w:pPr>
      <w:r>
        <w:rPr>
          <w:rFonts w:ascii="Bookman Old Style" w:hAnsi="Bookman Old Style"/>
          <w:b/>
          <w:sz w:val="20"/>
        </w:rPr>
        <w:t>Self Presentation and Deception: Contrasting Concepts</w:t>
      </w:r>
    </w:p>
    <w:p w:rsidR="00000000" w:rsidRDefault="005825DE">
      <w:pPr>
        <w:rPr>
          <w:rFonts w:ascii="Bookman Old Style" w:hAnsi="Bookman Old Style"/>
          <w:sz w:val="20"/>
        </w:rPr>
      </w:pPr>
      <w:r>
        <w:rPr>
          <w:rFonts w:ascii="Bookman Old Style" w:hAnsi="Bookman Old Style"/>
          <w:sz w:val="20"/>
        </w:rPr>
        <w:t>A</w:t>
      </w:r>
      <w:r>
        <w:rPr>
          <w:rFonts w:ascii="Bookman Old Style" w:hAnsi="Bookman Old Style"/>
          <w:sz w:val="18"/>
          <w:szCs w:val="18"/>
        </w:rPr>
        <w:t>LANE</w:t>
      </w:r>
      <w:r>
        <w:rPr>
          <w:rFonts w:ascii="Bookman Old Style" w:hAnsi="Bookman Old Style"/>
          <w:sz w:val="20"/>
        </w:rPr>
        <w:t xml:space="preserve"> S. B</w:t>
      </w:r>
      <w:r>
        <w:rPr>
          <w:rFonts w:ascii="Bookman Old Style" w:hAnsi="Bookman Old Style"/>
          <w:sz w:val="18"/>
          <w:szCs w:val="18"/>
        </w:rPr>
        <w:t xml:space="preserve">ROWN AND </w:t>
      </w:r>
      <w:r>
        <w:rPr>
          <w:rFonts w:ascii="Bookman Old Style" w:hAnsi="Bookman Old Style"/>
          <w:sz w:val="20"/>
        </w:rPr>
        <w:t>M</w:t>
      </w:r>
      <w:r>
        <w:rPr>
          <w:rFonts w:ascii="Bookman Old Style" w:hAnsi="Bookman Old Style"/>
          <w:sz w:val="18"/>
          <w:szCs w:val="18"/>
        </w:rPr>
        <w:t>AVON</w:t>
      </w:r>
      <w:r>
        <w:rPr>
          <w:rFonts w:ascii="Bookman Old Style" w:hAnsi="Bookman Old Style"/>
          <w:sz w:val="20"/>
        </w:rPr>
        <w:t xml:space="preserve"> L</w:t>
      </w:r>
      <w:r>
        <w:rPr>
          <w:rFonts w:ascii="Bookman Old Style" w:hAnsi="Bookman Old Style"/>
          <w:sz w:val="18"/>
          <w:szCs w:val="18"/>
        </w:rPr>
        <w:t>EE</w:t>
      </w:r>
      <w:r>
        <w:rPr>
          <w:rFonts w:ascii="Bookman Old Style" w:hAnsi="Bookman Old Style"/>
          <w:sz w:val="20"/>
        </w:rPr>
        <w:t>, Fort Lewis College</w:t>
      </w:r>
    </w:p>
    <w:p w:rsidR="00000000" w:rsidRDefault="005825DE">
      <w:pPr>
        <w:rPr>
          <w:rFonts w:ascii="Bookman Old Style" w:hAnsi="Bookman Old Style"/>
          <w:sz w:val="20"/>
        </w:rPr>
      </w:pPr>
      <w:r>
        <w:rPr>
          <w:rFonts w:ascii="Bookman Old Style" w:hAnsi="Bookman Old Style"/>
          <w:sz w:val="20"/>
        </w:rPr>
        <w:t>The differences between the way self presentation and deception are viewed was examined. Tw</w:t>
      </w:r>
      <w:r>
        <w:rPr>
          <w:rFonts w:ascii="Bookman Old Style" w:hAnsi="Bookman Old Style"/>
          <w:sz w:val="20"/>
        </w:rPr>
        <w:t>enty subjects responded to a questionnaire that compared their views about self presentation and deception. Women saw self presentation as more justifiable than deception and reported greater skill in using self presentation than did men.</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10:30</w:t>
      </w:r>
    </w:p>
    <w:p w:rsidR="00000000" w:rsidRDefault="005825DE">
      <w:pPr>
        <w:rPr>
          <w:rFonts w:ascii="Bookman Old Style" w:hAnsi="Bookman Old Style"/>
          <w:b/>
          <w:sz w:val="20"/>
        </w:rPr>
      </w:pPr>
      <w:r>
        <w:rPr>
          <w:rFonts w:ascii="Bookman Old Style" w:hAnsi="Bookman Old Style"/>
          <w:b/>
          <w:sz w:val="20"/>
        </w:rPr>
        <w:t>Agreement and Satisfaction in Romantic Relationships</w:t>
      </w:r>
    </w:p>
    <w:p w:rsidR="00000000" w:rsidRDefault="005825DE">
      <w:pPr>
        <w:rPr>
          <w:rFonts w:ascii="Bookman Old Style" w:hAnsi="Bookman Old Style"/>
          <w:sz w:val="20"/>
        </w:rPr>
      </w:pPr>
      <w:r>
        <w:rPr>
          <w:rFonts w:ascii="Bookman Old Style" w:hAnsi="Bookman Old Style"/>
          <w:sz w:val="20"/>
        </w:rPr>
        <w:t>N</w:t>
      </w:r>
      <w:r>
        <w:rPr>
          <w:rFonts w:ascii="Bookman Old Style" w:hAnsi="Bookman Old Style"/>
          <w:sz w:val="18"/>
          <w:szCs w:val="18"/>
        </w:rPr>
        <w:t>ATASHA</w:t>
      </w:r>
      <w:r>
        <w:rPr>
          <w:rFonts w:ascii="Bookman Old Style" w:hAnsi="Bookman Old Style"/>
          <w:sz w:val="20"/>
        </w:rPr>
        <w:t xml:space="preserve"> G</w:t>
      </w:r>
      <w:r>
        <w:rPr>
          <w:rFonts w:ascii="Bookman Old Style" w:hAnsi="Bookman Old Style"/>
          <w:sz w:val="18"/>
          <w:szCs w:val="18"/>
        </w:rPr>
        <w:t xml:space="preserve">ALSTON AND </w:t>
      </w:r>
      <w:r>
        <w:rPr>
          <w:rFonts w:ascii="Bookman Old Style" w:hAnsi="Bookman Old Style"/>
          <w:sz w:val="20"/>
        </w:rPr>
        <w:t>A</w:t>
      </w:r>
      <w:r>
        <w:rPr>
          <w:rFonts w:ascii="Bookman Old Style" w:hAnsi="Bookman Old Style"/>
          <w:sz w:val="18"/>
          <w:szCs w:val="18"/>
        </w:rPr>
        <w:t>LANE</w:t>
      </w:r>
      <w:r>
        <w:rPr>
          <w:rFonts w:ascii="Bookman Old Style" w:hAnsi="Bookman Old Style"/>
          <w:sz w:val="20"/>
        </w:rPr>
        <w:t xml:space="preserve"> B</w:t>
      </w:r>
      <w:r>
        <w:rPr>
          <w:rFonts w:ascii="Bookman Old Style" w:hAnsi="Bookman Old Style"/>
          <w:sz w:val="18"/>
          <w:szCs w:val="18"/>
        </w:rPr>
        <w:t>ROWN</w:t>
      </w:r>
      <w:r>
        <w:rPr>
          <w:rFonts w:ascii="Bookman Old Style" w:hAnsi="Bookman Old Style"/>
          <w:sz w:val="20"/>
        </w:rPr>
        <w:t>, Fort Lewis College</w:t>
      </w:r>
    </w:p>
    <w:p w:rsidR="00000000" w:rsidRDefault="005825DE">
      <w:pPr>
        <w:rPr>
          <w:rFonts w:ascii="Bookman Old Style" w:hAnsi="Bookman Old Style"/>
          <w:sz w:val="20"/>
        </w:rPr>
      </w:pPr>
      <w:r>
        <w:rPr>
          <w:rFonts w:ascii="Bookman Old Style" w:hAnsi="Bookman Old Style"/>
          <w:sz w:val="20"/>
        </w:rPr>
        <w:t>The relationship between the level of agreement on interpersonal issues between romantic couples and their satisfaction was studied. Couples answered relationsh</w:t>
      </w:r>
      <w:r>
        <w:rPr>
          <w:rFonts w:ascii="Bookman Old Style" w:hAnsi="Bookman Old Style"/>
          <w:sz w:val="20"/>
        </w:rPr>
        <w:t>ip satisfaction and attitude questionnaires. It was found that the more one perceives oneself and one's partner to agree upon issues similarly, the more one is satisfied with one's relationship.</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10:45</w:t>
      </w:r>
    </w:p>
    <w:p w:rsidR="00000000" w:rsidRDefault="005825DE">
      <w:pPr>
        <w:rPr>
          <w:rFonts w:ascii="Bookman Old Style" w:hAnsi="Bookman Old Style"/>
          <w:b/>
          <w:sz w:val="20"/>
        </w:rPr>
      </w:pPr>
      <w:r>
        <w:rPr>
          <w:rFonts w:ascii="Bookman Old Style" w:hAnsi="Bookman Old Style"/>
          <w:b/>
          <w:sz w:val="20"/>
        </w:rPr>
        <w:t>Identities and Prejudices of White- English and Afrikaans-speaking South African Adolescents</w:t>
      </w:r>
    </w:p>
    <w:p w:rsidR="00000000" w:rsidRDefault="005825DE">
      <w:pPr>
        <w:rPr>
          <w:rFonts w:ascii="Bookman Old Style" w:hAnsi="Bookman Old Style"/>
          <w:sz w:val="18"/>
          <w:szCs w:val="18"/>
        </w:rPr>
      </w:pPr>
      <w:r>
        <w:rPr>
          <w:rFonts w:ascii="Bookman Old Style" w:hAnsi="Bookman Old Style"/>
          <w:sz w:val="20"/>
        </w:rPr>
        <w:t>T</w:t>
      </w:r>
      <w:r>
        <w:rPr>
          <w:rFonts w:ascii="Bookman Old Style" w:hAnsi="Bookman Old Style"/>
          <w:sz w:val="18"/>
          <w:szCs w:val="18"/>
        </w:rPr>
        <w:t>IMOTHY</w:t>
      </w:r>
      <w:r>
        <w:rPr>
          <w:rFonts w:ascii="Bookman Old Style" w:hAnsi="Bookman Old Style"/>
          <w:sz w:val="20"/>
        </w:rPr>
        <w:t xml:space="preserve"> B. S</w:t>
      </w:r>
      <w:r>
        <w:rPr>
          <w:rFonts w:ascii="Bookman Old Style" w:hAnsi="Bookman Old Style"/>
          <w:sz w:val="18"/>
          <w:szCs w:val="18"/>
        </w:rPr>
        <w:t>MITH</w:t>
      </w:r>
      <w:r>
        <w:rPr>
          <w:rFonts w:ascii="Bookman Old Style" w:hAnsi="Bookman Old Style"/>
          <w:sz w:val="20"/>
        </w:rPr>
        <w:t>, C</w:t>
      </w:r>
      <w:r>
        <w:rPr>
          <w:rFonts w:ascii="Bookman Old Style" w:hAnsi="Bookman Old Style"/>
          <w:sz w:val="18"/>
          <w:szCs w:val="18"/>
        </w:rPr>
        <w:t>HRISTOPHER</w:t>
      </w:r>
      <w:r>
        <w:rPr>
          <w:rFonts w:ascii="Bookman Old Style" w:hAnsi="Bookman Old Style"/>
          <w:sz w:val="20"/>
        </w:rPr>
        <w:t xml:space="preserve"> S</w:t>
      </w:r>
      <w:r>
        <w:rPr>
          <w:rFonts w:ascii="Bookman Old Style" w:hAnsi="Bookman Old Style"/>
          <w:sz w:val="18"/>
          <w:szCs w:val="18"/>
        </w:rPr>
        <w:t xml:space="preserve">TONES </w:t>
      </w:r>
    </w:p>
    <w:p w:rsidR="00000000" w:rsidRDefault="005825DE">
      <w:pPr>
        <w:rPr>
          <w:rFonts w:ascii="Bookman Old Style" w:hAnsi="Bookman Old Style"/>
          <w:sz w:val="20"/>
        </w:rPr>
      </w:pPr>
      <w:r>
        <w:rPr>
          <w:rFonts w:ascii="Bookman Old Style" w:hAnsi="Bookman Old Style"/>
          <w:sz w:val="18"/>
          <w:szCs w:val="18"/>
        </w:rPr>
        <w:t>AND</w:t>
      </w:r>
      <w:r>
        <w:rPr>
          <w:rFonts w:ascii="Bookman Old Style" w:hAnsi="Bookman Old Style"/>
          <w:sz w:val="20"/>
        </w:rPr>
        <w:t xml:space="preserve"> R</w:t>
      </w:r>
      <w:r>
        <w:rPr>
          <w:rFonts w:ascii="Bookman Old Style" w:hAnsi="Bookman Old Style"/>
          <w:sz w:val="18"/>
          <w:szCs w:val="18"/>
        </w:rPr>
        <w:t>ICHARD</w:t>
      </w:r>
      <w:r>
        <w:rPr>
          <w:rFonts w:ascii="Bookman Old Style" w:hAnsi="Bookman Old Style"/>
          <w:sz w:val="20"/>
        </w:rPr>
        <w:t xml:space="preserve"> N. R</w:t>
      </w:r>
      <w:r>
        <w:rPr>
          <w:rFonts w:ascii="Bookman Old Style" w:hAnsi="Bookman Old Style"/>
          <w:sz w:val="18"/>
          <w:szCs w:val="18"/>
        </w:rPr>
        <w:t>OBERTS</w:t>
      </w:r>
      <w:r>
        <w:rPr>
          <w:rFonts w:ascii="Bookman Old Style" w:hAnsi="Bookman Old Style"/>
          <w:sz w:val="20"/>
        </w:rPr>
        <w:t>, Utah State University</w:t>
      </w:r>
    </w:p>
    <w:p w:rsidR="00000000" w:rsidRDefault="005825DE">
      <w:pPr>
        <w:rPr>
          <w:rFonts w:ascii="Bookman Old Style" w:hAnsi="Bookman Old Style"/>
          <w:sz w:val="20"/>
        </w:rPr>
      </w:pPr>
      <w:r>
        <w:rPr>
          <w:rFonts w:ascii="Bookman Old Style" w:hAnsi="Bookman Old Style"/>
          <w:sz w:val="20"/>
        </w:rPr>
        <w:t>To examine issues of intergroup identity and prejudice within the context of the "New" South Africa, data were collected from 553 Engl</w:t>
      </w:r>
      <w:r>
        <w:rPr>
          <w:rFonts w:ascii="Bookman Old Style" w:hAnsi="Bookman Old Style"/>
          <w:sz w:val="20"/>
        </w:rPr>
        <w:t>ish- and Afrikaans-speaking White South African adolescents. The results indicated that the subjects found themselves in a state of transition.</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11:00</w:t>
      </w:r>
    </w:p>
    <w:p w:rsidR="00000000" w:rsidRDefault="005825DE">
      <w:pPr>
        <w:rPr>
          <w:rFonts w:ascii="Bookman Old Style" w:hAnsi="Bookman Old Style"/>
          <w:b/>
          <w:sz w:val="20"/>
        </w:rPr>
      </w:pPr>
      <w:r>
        <w:rPr>
          <w:rFonts w:ascii="Bookman Old Style" w:hAnsi="Bookman Old Style"/>
          <w:b/>
          <w:sz w:val="20"/>
        </w:rPr>
        <w:t xml:space="preserve">Perceptions of Social Activities as a Function </w:t>
      </w:r>
    </w:p>
    <w:p w:rsidR="00000000" w:rsidRDefault="005825DE">
      <w:pPr>
        <w:rPr>
          <w:rFonts w:ascii="Bookman Old Style" w:hAnsi="Bookman Old Style"/>
          <w:b/>
          <w:sz w:val="20"/>
        </w:rPr>
      </w:pPr>
      <w:r>
        <w:rPr>
          <w:rFonts w:ascii="Bookman Old Style" w:hAnsi="Bookman Old Style"/>
          <w:b/>
          <w:sz w:val="20"/>
        </w:rPr>
        <w:t>of Drinking Habits</w:t>
      </w:r>
    </w:p>
    <w:p w:rsidR="00000000" w:rsidRDefault="005825DE">
      <w:pPr>
        <w:rPr>
          <w:rFonts w:ascii="Bookman Old Style" w:hAnsi="Bookman Old Style"/>
          <w:sz w:val="20"/>
        </w:rPr>
      </w:pPr>
      <w:r>
        <w:rPr>
          <w:rFonts w:ascii="Bookman Old Style" w:hAnsi="Bookman Old Style"/>
          <w:sz w:val="20"/>
        </w:rPr>
        <w:t>R</w:t>
      </w:r>
      <w:r>
        <w:rPr>
          <w:rFonts w:ascii="Bookman Old Style" w:hAnsi="Bookman Old Style"/>
          <w:sz w:val="18"/>
          <w:szCs w:val="18"/>
        </w:rPr>
        <w:t>OBERT</w:t>
      </w:r>
      <w:r>
        <w:rPr>
          <w:rFonts w:ascii="Bookman Old Style" w:hAnsi="Bookman Old Style"/>
          <w:sz w:val="20"/>
        </w:rPr>
        <w:t xml:space="preserve"> T</w:t>
      </w:r>
      <w:r>
        <w:rPr>
          <w:rFonts w:ascii="Bookman Old Style" w:hAnsi="Bookman Old Style"/>
          <w:sz w:val="18"/>
          <w:szCs w:val="18"/>
        </w:rPr>
        <w:t xml:space="preserve">URRISI, </w:t>
      </w:r>
      <w:r>
        <w:rPr>
          <w:rFonts w:ascii="Bookman Old Style" w:hAnsi="Bookman Old Style"/>
          <w:sz w:val="20"/>
        </w:rPr>
        <w:t>L</w:t>
      </w:r>
      <w:r>
        <w:rPr>
          <w:rFonts w:ascii="Bookman Old Style" w:hAnsi="Bookman Old Style"/>
          <w:sz w:val="18"/>
          <w:szCs w:val="18"/>
        </w:rPr>
        <w:t xml:space="preserve">EANN </w:t>
      </w:r>
      <w:r>
        <w:rPr>
          <w:rFonts w:ascii="Bookman Old Style" w:hAnsi="Bookman Old Style"/>
          <w:sz w:val="20"/>
        </w:rPr>
        <w:t>T</w:t>
      </w:r>
      <w:r>
        <w:rPr>
          <w:rFonts w:ascii="Bookman Old Style" w:hAnsi="Bookman Old Style"/>
          <w:sz w:val="18"/>
          <w:szCs w:val="18"/>
        </w:rPr>
        <w:t>HOMAS AND</w:t>
      </w:r>
      <w:r>
        <w:rPr>
          <w:rFonts w:ascii="Bookman Old Style" w:hAnsi="Bookman Old Style"/>
          <w:sz w:val="20"/>
        </w:rPr>
        <w:t xml:space="preserve"> M</w:t>
      </w:r>
      <w:r>
        <w:rPr>
          <w:rFonts w:ascii="Bookman Old Style" w:hAnsi="Bookman Old Style"/>
          <w:sz w:val="18"/>
          <w:szCs w:val="18"/>
        </w:rPr>
        <w:t>ARK</w:t>
      </w:r>
      <w:r>
        <w:rPr>
          <w:rFonts w:ascii="Bookman Old Style" w:hAnsi="Bookman Old Style"/>
          <w:sz w:val="20"/>
        </w:rPr>
        <w:t xml:space="preserve"> S</w:t>
      </w:r>
      <w:r>
        <w:rPr>
          <w:rFonts w:ascii="Bookman Old Style" w:hAnsi="Bookman Old Style"/>
          <w:sz w:val="18"/>
          <w:szCs w:val="18"/>
        </w:rPr>
        <w:t>NOW</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20"/>
        </w:rPr>
        <w:t>Boise State University</w:t>
      </w:r>
    </w:p>
    <w:p w:rsidR="00000000" w:rsidRDefault="005825DE">
      <w:pPr>
        <w:rPr>
          <w:rFonts w:ascii="Bookman Old Style" w:hAnsi="Bookman Old Style"/>
          <w:sz w:val="20"/>
        </w:rPr>
      </w:pPr>
      <w:r>
        <w:rPr>
          <w:rFonts w:ascii="Bookman Old Style" w:hAnsi="Bookman Old Style"/>
          <w:sz w:val="20"/>
        </w:rPr>
        <w:t>The relationship between drinking habits and perceptions of social activities was examined in a college sample. Respondents completed questionnaires that assessed quantity and frequency of alcohol consumption, perceptions abou</w:t>
      </w:r>
      <w:r>
        <w:rPr>
          <w:rFonts w:ascii="Bookman Old Style" w:hAnsi="Bookman Old Style"/>
          <w:sz w:val="20"/>
        </w:rPr>
        <w:t>t traditional and nontraditional alcohol related social activities (e.g., a bar/party vs. a campus musical event/coffee house) and recent social activities. Heavy drinkers were resistant to participating in nontraditional social activities and held more negative perceptions of such activities.</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11:15</w:t>
      </w:r>
    </w:p>
    <w:p w:rsidR="00000000" w:rsidRDefault="005825DE">
      <w:pPr>
        <w:rPr>
          <w:rFonts w:ascii="Bookman Old Style" w:hAnsi="Bookman Old Style"/>
          <w:b/>
          <w:sz w:val="20"/>
        </w:rPr>
      </w:pPr>
      <w:r>
        <w:rPr>
          <w:rFonts w:ascii="Bookman Old Style" w:hAnsi="Bookman Old Style"/>
          <w:b/>
          <w:sz w:val="20"/>
        </w:rPr>
        <w:t>The Effects of Status on Perceived Attractiveness</w:t>
      </w:r>
    </w:p>
    <w:p w:rsidR="00000000" w:rsidRDefault="005825DE">
      <w:pPr>
        <w:rPr>
          <w:rFonts w:ascii="Bookman Old Style" w:hAnsi="Bookman Old Style"/>
          <w:sz w:val="20"/>
        </w:rPr>
      </w:pPr>
      <w:r>
        <w:rPr>
          <w:rFonts w:ascii="Bookman Old Style" w:hAnsi="Bookman Old Style"/>
          <w:sz w:val="20"/>
        </w:rPr>
        <w:t>L</w:t>
      </w:r>
      <w:r>
        <w:rPr>
          <w:rFonts w:ascii="Bookman Old Style" w:hAnsi="Bookman Old Style"/>
          <w:sz w:val="18"/>
          <w:szCs w:val="18"/>
        </w:rPr>
        <w:t>ORNA</w:t>
      </w:r>
      <w:r>
        <w:rPr>
          <w:rFonts w:ascii="Bookman Old Style" w:hAnsi="Bookman Old Style"/>
          <w:sz w:val="20"/>
        </w:rPr>
        <w:t xml:space="preserve"> W</w:t>
      </w:r>
      <w:r>
        <w:rPr>
          <w:rFonts w:ascii="Bookman Old Style" w:hAnsi="Bookman Old Style"/>
          <w:sz w:val="18"/>
          <w:szCs w:val="18"/>
        </w:rPr>
        <w:t>EILAND,</w:t>
      </w:r>
      <w:r>
        <w:rPr>
          <w:rFonts w:ascii="Bookman Old Style" w:hAnsi="Bookman Old Style"/>
          <w:sz w:val="20"/>
        </w:rPr>
        <w:t xml:space="preserve"> J</w:t>
      </w:r>
      <w:r>
        <w:rPr>
          <w:rFonts w:ascii="Bookman Old Style" w:hAnsi="Bookman Old Style"/>
          <w:sz w:val="18"/>
          <w:szCs w:val="18"/>
        </w:rPr>
        <w:t xml:space="preserve">ACCI </w:t>
      </w:r>
      <w:r>
        <w:rPr>
          <w:rFonts w:ascii="Bookman Old Style" w:hAnsi="Bookman Old Style"/>
          <w:sz w:val="20"/>
        </w:rPr>
        <w:t>M</w:t>
      </w:r>
      <w:r>
        <w:rPr>
          <w:rFonts w:ascii="Bookman Old Style" w:hAnsi="Bookman Old Style"/>
          <w:sz w:val="18"/>
          <w:szCs w:val="18"/>
        </w:rPr>
        <w:t>C</w:t>
      </w:r>
      <w:r>
        <w:rPr>
          <w:rFonts w:ascii="Bookman Old Style" w:hAnsi="Bookman Old Style"/>
          <w:sz w:val="20"/>
        </w:rPr>
        <w:t>D</w:t>
      </w:r>
      <w:r>
        <w:rPr>
          <w:rFonts w:ascii="Bookman Old Style" w:hAnsi="Bookman Old Style"/>
          <w:sz w:val="18"/>
          <w:szCs w:val="18"/>
        </w:rPr>
        <w:t>ERMOTT AND</w:t>
      </w:r>
      <w:r>
        <w:rPr>
          <w:rFonts w:ascii="Bookman Old Style" w:hAnsi="Bookman Old Style"/>
          <w:sz w:val="20"/>
        </w:rPr>
        <w:t xml:space="preserve"> M</w:t>
      </w:r>
      <w:r>
        <w:rPr>
          <w:rFonts w:ascii="Bookman Old Style" w:hAnsi="Bookman Old Style"/>
          <w:sz w:val="18"/>
          <w:szCs w:val="18"/>
        </w:rPr>
        <w:t>ICHELLE</w:t>
      </w:r>
      <w:r>
        <w:rPr>
          <w:rFonts w:ascii="Bookman Old Style" w:hAnsi="Bookman Old Style"/>
          <w:sz w:val="20"/>
        </w:rPr>
        <w:t xml:space="preserve"> H</w:t>
      </w:r>
      <w:r>
        <w:rPr>
          <w:rFonts w:ascii="Bookman Old Style" w:hAnsi="Bookman Old Style"/>
          <w:sz w:val="18"/>
          <w:szCs w:val="18"/>
        </w:rPr>
        <w:t>AMAKER,</w:t>
      </w:r>
      <w:r>
        <w:rPr>
          <w:rFonts w:ascii="Bookman Old Style" w:hAnsi="Bookman Old Style"/>
          <w:sz w:val="20"/>
        </w:rPr>
        <w:t xml:space="preserve"> University of Nebraska at Kearney</w:t>
      </w:r>
    </w:p>
    <w:p w:rsidR="00000000" w:rsidRDefault="005825DE">
      <w:pPr>
        <w:rPr>
          <w:rFonts w:ascii="Bookman Old Style" w:hAnsi="Bookman Old Style"/>
          <w:sz w:val="20"/>
        </w:rPr>
      </w:pPr>
      <w:r>
        <w:rPr>
          <w:rFonts w:ascii="Bookman Old Style" w:hAnsi="Bookman Old Style"/>
          <w:sz w:val="20"/>
        </w:rPr>
        <w:t xml:space="preserve"> The perception of physical attractiveness as a function of gender, statu</w:t>
      </w:r>
      <w:r>
        <w:rPr>
          <w:rFonts w:ascii="Bookman Old Style" w:hAnsi="Bookman Old Style"/>
          <w:sz w:val="20"/>
        </w:rPr>
        <w:t xml:space="preserve">s and age of the stimulus person and the gender of the rater was examined. Young, low status males were rated as least attractive whereas older, low status males were found more attractive.  Status did not effect that ratings of females. </w:t>
      </w:r>
    </w:p>
    <w:p w:rsidR="00000000" w:rsidRDefault="005825DE">
      <w:pPr>
        <w:ind w:left="80" w:right="100"/>
      </w:pPr>
      <w:r>
        <w:br w:type="page"/>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8"/>
          <w:szCs w:val="8"/>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PSI CHI</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r>
        <w:rPr>
          <w:sz w:val="40"/>
          <w:szCs w:val="40"/>
        </w:rPr>
        <w:t>Chapter Information Exchange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8"/>
          <w:szCs w:val="8"/>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 xml:space="preserve">Saturday, 10 - 11 AM </w:t>
      </w:r>
      <w:r>
        <w:rPr>
          <w:rFonts w:ascii="Times" w:hAnsi="Times"/>
          <w:i/>
          <w:sz w:val="24"/>
          <w:szCs w:val="24"/>
        </w:rPr>
        <w:tab/>
      </w:r>
      <w:r>
        <w:rPr>
          <w:rFonts w:ascii="Times" w:hAnsi="Times"/>
          <w:i/>
          <w:sz w:val="24"/>
          <w:szCs w:val="24"/>
        </w:rPr>
        <w:tab/>
      </w:r>
      <w:r>
        <w:rPr>
          <w:rFonts w:ascii="Times" w:hAnsi="Times"/>
          <w:i/>
          <w:sz w:val="24"/>
          <w:szCs w:val="24"/>
        </w:rPr>
        <w:tab/>
        <w:t xml:space="preserve">   Silver King 1</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8"/>
          <w:szCs w:val="8"/>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smallCaps/>
          <w:sz w:val="20"/>
        </w:rPr>
        <w:t>Nancy J. Karlin</w:t>
      </w:r>
      <w:r>
        <w:rPr>
          <w:rFonts w:ascii="Times" w:hAnsi="Times"/>
          <w:b w:val="0"/>
          <w:sz w:val="20"/>
        </w:rPr>
        <w:t xml:space="preserve">, University of Northern Colorado,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b w:val="0"/>
          <w:sz w:val="20"/>
        </w:rPr>
        <w:t>Rocky Mountain Regional Vice-President of Psi Chi, Moderator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sz w:val="8"/>
          <w:szCs w:val="8"/>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b w:val="0"/>
          <w:sz w:val="20"/>
        </w:rPr>
        <w:t>Participants:</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smallCaps/>
          <w:sz w:val="20"/>
        </w:rPr>
        <w:t>Karen E. Ford</w:t>
      </w:r>
      <w:r>
        <w:rPr>
          <w:rFonts w:ascii="Times" w:hAnsi="Times"/>
          <w:b w:val="0"/>
          <w:sz w:val="20"/>
        </w:rPr>
        <w:t>, Mesa State College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smallCaps/>
          <w:sz w:val="20"/>
        </w:rPr>
        <w:t>Lora Schlewitt</w:t>
      </w:r>
      <w:r>
        <w:rPr>
          <w:rFonts w:ascii="Times" w:hAnsi="Times"/>
          <w:b w:val="0"/>
          <w:sz w:val="20"/>
        </w:rPr>
        <w:t>, University of</w:t>
      </w:r>
      <w:r>
        <w:rPr>
          <w:rFonts w:ascii="Times" w:hAnsi="Times"/>
          <w:b w:val="0"/>
          <w:sz w:val="20"/>
        </w:rPr>
        <w:t xml:space="preserve"> Northern Colorado</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smallCaps/>
          <w:sz w:val="20"/>
        </w:rPr>
        <w:t>Jann Adams</w:t>
      </w:r>
      <w:r>
        <w:rPr>
          <w:rFonts w:ascii="Times" w:hAnsi="Times"/>
          <w:b w:val="0"/>
          <w:sz w:val="20"/>
        </w:rPr>
        <w:t>, Albertson College of Idaho</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smallCaps/>
          <w:sz w:val="20"/>
        </w:rPr>
        <w:t>Paul Bell</w:t>
      </w:r>
      <w:r>
        <w:rPr>
          <w:rFonts w:ascii="Times" w:hAnsi="Times"/>
          <w:b w:val="0"/>
          <w:sz w:val="20"/>
        </w:rPr>
        <w:t>, Colorado State College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smallCaps/>
          <w:sz w:val="20"/>
        </w:rPr>
        <w:t>David Dodd</w:t>
      </w:r>
      <w:r>
        <w:rPr>
          <w:rFonts w:ascii="Times" w:hAnsi="Times"/>
          <w:b w:val="0"/>
          <w:sz w:val="20"/>
        </w:rPr>
        <w:t>, University of Utah</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14"/>
          <w:szCs w:val="14"/>
        </w:rPr>
      </w:pPr>
    </w:p>
    <w:p w:rsidR="00000000" w:rsidRDefault="005825DE">
      <w:pPr>
        <w:ind w:left="80" w:right="100"/>
        <w:rPr>
          <w:sz w:val="14"/>
          <w:szCs w:val="14"/>
        </w:rPr>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r>
        <w:rPr>
          <w:rFonts w:ascii="Bookman Old Style" w:hAnsi="Bookman Old Style"/>
          <w:b/>
        </w:rPr>
        <w:t xml:space="preserve">CTUP </w:t>
      </w:r>
      <w:r>
        <w:rPr>
          <w:rFonts w:ascii="Bookman Old Style" w:hAnsi="Bookman Old Style"/>
          <w:b/>
        </w:rPr>
        <w:t>Poster Session</w:t>
      </w:r>
    </w:p>
    <w:p w:rsidR="00000000" w:rsidRDefault="005825DE">
      <w:pPr>
        <w:jc w:val="center"/>
        <w:rPr>
          <w:rFonts w:ascii="Bookman Old Style" w:hAnsi="Bookman Old Style"/>
          <w:b/>
        </w:rPr>
      </w:pPr>
      <w:r>
        <w:rPr>
          <w:rFonts w:ascii="Bookman Old Style" w:hAnsi="Bookman Old Style"/>
          <w:b/>
        </w:rPr>
        <w:t>Teaching /</w:t>
      </w:r>
      <w:r>
        <w:rPr>
          <w:rFonts w:ascii="Bookman Old Style" w:hAnsi="Bookman Old Style"/>
          <w:b/>
        </w:rPr>
        <w:t>Educational And School Psychology</w:t>
      </w:r>
    </w:p>
    <w:p w:rsidR="00000000" w:rsidRDefault="005825DE">
      <w:pPr>
        <w:rPr>
          <w:rFonts w:ascii="Bookman Old Style" w:hAnsi="Bookman Old Style"/>
          <w:sz w:val="20"/>
        </w:rPr>
      </w:pPr>
    </w:p>
    <w:p w:rsidR="00000000" w:rsidRDefault="005825DE">
      <w:pPr>
        <w:rPr>
          <w:rFonts w:ascii="Bookman Old Style" w:hAnsi="Bookman Old Style"/>
          <w:sz w:val="20"/>
        </w:rPr>
      </w:pPr>
      <w:r>
        <w:rPr>
          <w:rFonts w:ascii="Bookman Old Style" w:hAnsi="Bookman Old Style"/>
          <w:b/>
          <w:i/>
          <w:sz w:val="20"/>
        </w:rPr>
        <w:t>Saturday, 10 - 11 AM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Coalition I &amp; II</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A Comparison Study of Internalizing Disorders Between Gifted and Nongifted Children</w:t>
      </w:r>
    </w:p>
    <w:p w:rsidR="00000000" w:rsidRDefault="005825DE">
      <w:pPr>
        <w:rPr>
          <w:rFonts w:ascii="Bookman Old Style" w:hAnsi="Bookman Old Style"/>
          <w:sz w:val="20"/>
        </w:rPr>
      </w:pPr>
      <w:r>
        <w:rPr>
          <w:rFonts w:ascii="Bookman Old Style" w:hAnsi="Bookman Old Style"/>
          <w:sz w:val="20"/>
        </w:rPr>
        <w:t>T</w:t>
      </w:r>
      <w:r>
        <w:rPr>
          <w:rFonts w:ascii="Bookman Old Style" w:hAnsi="Bookman Old Style"/>
          <w:sz w:val="18"/>
          <w:szCs w:val="18"/>
        </w:rPr>
        <w:t>ODD</w:t>
      </w:r>
      <w:r>
        <w:rPr>
          <w:rFonts w:ascii="Bookman Old Style" w:hAnsi="Bookman Old Style"/>
          <w:sz w:val="20"/>
        </w:rPr>
        <w:t xml:space="preserve"> M</w:t>
      </w:r>
      <w:r>
        <w:rPr>
          <w:rFonts w:ascii="Bookman Old Style" w:hAnsi="Bookman Old Style"/>
          <w:sz w:val="18"/>
          <w:szCs w:val="18"/>
        </w:rPr>
        <w:t>C</w:t>
      </w:r>
      <w:r>
        <w:rPr>
          <w:rFonts w:ascii="Bookman Old Style" w:hAnsi="Bookman Old Style"/>
          <w:sz w:val="20"/>
        </w:rPr>
        <w:t>F</w:t>
      </w:r>
      <w:r>
        <w:rPr>
          <w:rFonts w:ascii="Bookman Old Style" w:hAnsi="Bookman Old Style"/>
          <w:sz w:val="18"/>
          <w:szCs w:val="18"/>
        </w:rPr>
        <w:t>ARLAND</w:t>
      </w:r>
      <w:r>
        <w:rPr>
          <w:rFonts w:ascii="Bookman Old Style" w:hAnsi="Bookman Old Style"/>
          <w:sz w:val="20"/>
        </w:rPr>
        <w:t>, H</w:t>
      </w:r>
      <w:r>
        <w:rPr>
          <w:rFonts w:ascii="Bookman Old Style" w:hAnsi="Bookman Old Style"/>
          <w:sz w:val="18"/>
          <w:szCs w:val="18"/>
        </w:rPr>
        <w:t>OLLY</w:t>
      </w:r>
      <w:r>
        <w:rPr>
          <w:rFonts w:ascii="Bookman Old Style" w:hAnsi="Bookman Old Style"/>
          <w:sz w:val="20"/>
        </w:rPr>
        <w:t xml:space="preserve"> M</w:t>
      </w:r>
      <w:r>
        <w:rPr>
          <w:rFonts w:ascii="Bookman Old Style" w:hAnsi="Bookman Old Style"/>
          <w:sz w:val="18"/>
          <w:szCs w:val="18"/>
        </w:rPr>
        <w:t>C</w:t>
      </w:r>
      <w:r>
        <w:rPr>
          <w:rFonts w:ascii="Bookman Old Style" w:hAnsi="Bookman Old Style"/>
          <w:sz w:val="20"/>
        </w:rPr>
        <w:t>F</w:t>
      </w:r>
      <w:r>
        <w:rPr>
          <w:rFonts w:ascii="Bookman Old Style" w:hAnsi="Bookman Old Style"/>
          <w:sz w:val="18"/>
          <w:szCs w:val="18"/>
        </w:rPr>
        <w:t>ARLAND AND</w:t>
      </w:r>
      <w:r>
        <w:rPr>
          <w:rFonts w:ascii="Bookman Old Style" w:hAnsi="Bookman Old Style"/>
          <w:sz w:val="20"/>
        </w:rPr>
        <w:t xml:space="preserve"> K</w:t>
      </w:r>
      <w:r>
        <w:rPr>
          <w:rFonts w:ascii="Bookman Old Style" w:hAnsi="Bookman Old Style"/>
          <w:sz w:val="18"/>
          <w:szCs w:val="18"/>
        </w:rPr>
        <w:t>ENNETH</w:t>
      </w:r>
      <w:r>
        <w:rPr>
          <w:rFonts w:ascii="Bookman Old Style" w:hAnsi="Bookman Old Style"/>
          <w:sz w:val="20"/>
        </w:rPr>
        <w:t xml:space="preserve"> W. M</w:t>
      </w:r>
      <w:r>
        <w:rPr>
          <w:rFonts w:ascii="Bookman Old Style" w:hAnsi="Bookman Old Style"/>
          <w:sz w:val="18"/>
          <w:szCs w:val="18"/>
        </w:rPr>
        <w:t>ERRELL</w:t>
      </w:r>
      <w:r>
        <w:rPr>
          <w:rFonts w:ascii="Bookman Old Style" w:hAnsi="Bookman Old Style"/>
          <w:sz w:val="20"/>
        </w:rPr>
        <w:t>, Utah State University</w:t>
      </w:r>
    </w:p>
    <w:p w:rsidR="00000000" w:rsidRDefault="005825DE">
      <w:pPr>
        <w:rPr>
          <w:rFonts w:ascii="Bookman Old Style" w:hAnsi="Bookman Old Style"/>
          <w:sz w:val="20"/>
        </w:rPr>
      </w:pPr>
      <w:r>
        <w:rPr>
          <w:rFonts w:ascii="Bookman Old Style" w:hAnsi="Bookman Old Style"/>
          <w:sz w:val="20"/>
        </w:rPr>
        <w:t>The difference in internalizing disorders between gifted and nongifted students was studied. Approximately 1800 studen</w:t>
      </w:r>
      <w:r>
        <w:rPr>
          <w:rFonts w:ascii="Bookman Old Style" w:hAnsi="Bookman Old Style"/>
          <w:sz w:val="20"/>
        </w:rPr>
        <w:t xml:space="preserve">ts from various geographical areas in the United States were given the Internalizing Disorders Evaluation Scale for Children. Gifted students reported experiencing significantly fewer difficulties with internalizing disorders than did a matched sample of nongifted students.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Gender, Ethnicity and Sexual Orientation: Changing Student Attitudes?</w:t>
      </w:r>
    </w:p>
    <w:p w:rsidR="00000000" w:rsidRDefault="005825DE">
      <w:pPr>
        <w:rPr>
          <w:rFonts w:ascii="Bookman Old Style" w:hAnsi="Bookman Old Style"/>
          <w:sz w:val="20"/>
        </w:rPr>
      </w:pPr>
      <w:r>
        <w:rPr>
          <w:rFonts w:ascii="Bookman Old Style" w:hAnsi="Bookman Old Style"/>
          <w:sz w:val="20"/>
        </w:rPr>
        <w:t>J</w:t>
      </w:r>
      <w:r>
        <w:rPr>
          <w:rFonts w:ascii="Bookman Old Style" w:hAnsi="Bookman Old Style"/>
          <w:sz w:val="18"/>
          <w:szCs w:val="18"/>
        </w:rPr>
        <w:t xml:space="preserve">ILL </w:t>
      </w:r>
      <w:r>
        <w:rPr>
          <w:rFonts w:ascii="Bookman Old Style" w:hAnsi="Bookman Old Style"/>
          <w:sz w:val="20"/>
        </w:rPr>
        <w:t>O</w:t>
      </w:r>
      <w:r>
        <w:rPr>
          <w:rFonts w:ascii="Bookman Old Style" w:hAnsi="Bookman Old Style"/>
          <w:sz w:val="18"/>
          <w:szCs w:val="18"/>
        </w:rPr>
        <w:t>LIVER,</w:t>
      </w:r>
      <w:r>
        <w:rPr>
          <w:rFonts w:ascii="Bookman Old Style" w:hAnsi="Bookman Old Style"/>
          <w:sz w:val="20"/>
        </w:rPr>
        <w:t xml:space="preserve"> Arizona State University;  M</w:t>
      </w:r>
      <w:r>
        <w:rPr>
          <w:rFonts w:ascii="Bookman Old Style" w:hAnsi="Bookman Old Style"/>
          <w:sz w:val="18"/>
          <w:szCs w:val="18"/>
        </w:rPr>
        <w:t>ARIA</w:t>
      </w:r>
      <w:r>
        <w:rPr>
          <w:rFonts w:ascii="Bookman Old Style" w:hAnsi="Bookman Old Style"/>
          <w:sz w:val="20"/>
        </w:rPr>
        <w:t xml:space="preserve"> D. P</w:t>
      </w:r>
      <w:r>
        <w:rPr>
          <w:rFonts w:ascii="Bookman Old Style" w:hAnsi="Bookman Old Style"/>
          <w:sz w:val="18"/>
          <w:szCs w:val="18"/>
        </w:rPr>
        <w:t>ARRILLA</w:t>
      </w:r>
      <w:r>
        <w:rPr>
          <w:rFonts w:ascii="Bookman Old Style" w:hAnsi="Bookman Old Style"/>
          <w:sz w:val="20"/>
        </w:rPr>
        <w:t xml:space="preserve"> D</w:t>
      </w:r>
      <w:r>
        <w:rPr>
          <w:rFonts w:ascii="Bookman Old Style" w:hAnsi="Bookman Old Style"/>
          <w:sz w:val="18"/>
          <w:szCs w:val="18"/>
        </w:rPr>
        <w:t>E</w:t>
      </w:r>
      <w:r>
        <w:rPr>
          <w:rFonts w:ascii="Bookman Old Style" w:hAnsi="Bookman Old Style"/>
          <w:sz w:val="20"/>
        </w:rPr>
        <w:t xml:space="preserve"> K</w:t>
      </w:r>
      <w:r>
        <w:rPr>
          <w:rFonts w:ascii="Bookman Old Style" w:hAnsi="Bookman Old Style"/>
          <w:sz w:val="18"/>
          <w:szCs w:val="18"/>
        </w:rPr>
        <w:t>OKAL</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W</w:t>
      </w:r>
      <w:r>
        <w:rPr>
          <w:rFonts w:ascii="Bookman Old Style" w:hAnsi="Bookman Old Style"/>
          <w:sz w:val="18"/>
          <w:szCs w:val="18"/>
        </w:rPr>
        <w:t>ILLIAM</w:t>
      </w:r>
      <w:r>
        <w:rPr>
          <w:rFonts w:ascii="Bookman Old Style" w:hAnsi="Bookman Old Style"/>
          <w:sz w:val="20"/>
        </w:rPr>
        <w:t xml:space="preserve"> N. M</w:t>
      </w:r>
      <w:r>
        <w:rPr>
          <w:rFonts w:ascii="Bookman Old Style" w:hAnsi="Bookman Old Style"/>
          <w:sz w:val="18"/>
          <w:szCs w:val="18"/>
        </w:rPr>
        <w:t>C</w:t>
      </w:r>
      <w:r>
        <w:rPr>
          <w:rFonts w:ascii="Bookman Old Style" w:hAnsi="Bookman Old Style"/>
          <w:sz w:val="20"/>
        </w:rPr>
        <w:t>V</w:t>
      </w:r>
      <w:r>
        <w:rPr>
          <w:rFonts w:ascii="Bookman Old Style" w:hAnsi="Bookman Old Style"/>
          <w:sz w:val="18"/>
          <w:szCs w:val="18"/>
        </w:rPr>
        <w:t>AUGH</w:t>
      </w:r>
      <w:r>
        <w:rPr>
          <w:rFonts w:ascii="Bookman Old Style" w:hAnsi="Bookman Old Style"/>
          <w:sz w:val="20"/>
        </w:rPr>
        <w:t>, Weber State University</w:t>
      </w:r>
    </w:p>
    <w:p w:rsidR="00000000" w:rsidRDefault="005825DE">
      <w:pPr>
        <w:rPr>
          <w:rFonts w:ascii="Bookman Old Style" w:hAnsi="Bookman Old Style"/>
          <w:sz w:val="20"/>
        </w:rPr>
      </w:pPr>
      <w:r>
        <w:rPr>
          <w:rFonts w:ascii="Bookman Old Style" w:hAnsi="Bookman Old Style"/>
          <w:sz w:val="20"/>
        </w:rPr>
        <w:t>Entry-level college students were surveyed on their</w:t>
      </w:r>
      <w:r>
        <w:rPr>
          <w:rFonts w:ascii="Bookman Old Style" w:hAnsi="Bookman Old Style"/>
          <w:sz w:val="20"/>
        </w:rPr>
        <w:t xml:space="preserve"> attitudes about gender roles, homosexuality and diverse ethnicities. A version of the QDI was administered. College rank predicts lower ethnic bias. Religion is the best predictor of gender and sexual orientation bias. Health Science and Business majors exhibit more bias than Social Science and Education majors.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Crime and Gang Activity: A Rural Community Problem</w:t>
      </w:r>
    </w:p>
    <w:p w:rsidR="00000000" w:rsidRDefault="005825DE">
      <w:pPr>
        <w:rPr>
          <w:rFonts w:ascii="Bookman Old Style" w:hAnsi="Bookman Old Style"/>
          <w:sz w:val="18"/>
          <w:szCs w:val="18"/>
        </w:rPr>
      </w:pPr>
      <w:r>
        <w:rPr>
          <w:rFonts w:ascii="Bookman Old Style" w:hAnsi="Bookman Old Style"/>
          <w:sz w:val="20"/>
        </w:rPr>
        <w:t>P</w:t>
      </w:r>
      <w:r>
        <w:rPr>
          <w:rFonts w:ascii="Bookman Old Style" w:hAnsi="Bookman Old Style"/>
          <w:sz w:val="18"/>
          <w:szCs w:val="18"/>
        </w:rPr>
        <w:t>AUL</w:t>
      </w:r>
      <w:r>
        <w:rPr>
          <w:rFonts w:ascii="Bookman Old Style" w:hAnsi="Bookman Old Style"/>
          <w:sz w:val="20"/>
        </w:rPr>
        <w:t xml:space="preserve"> C</w:t>
      </w:r>
      <w:r>
        <w:rPr>
          <w:rFonts w:ascii="Bookman Old Style" w:hAnsi="Bookman Old Style"/>
          <w:sz w:val="18"/>
          <w:szCs w:val="18"/>
        </w:rPr>
        <w:t>ALDARELLA</w:t>
      </w:r>
      <w:r>
        <w:rPr>
          <w:rFonts w:ascii="Bookman Old Style" w:hAnsi="Bookman Old Style"/>
          <w:sz w:val="20"/>
        </w:rPr>
        <w:t>, J</w:t>
      </w:r>
      <w:r>
        <w:rPr>
          <w:rFonts w:ascii="Bookman Old Style" w:hAnsi="Bookman Old Style"/>
          <w:sz w:val="18"/>
          <w:szCs w:val="18"/>
        </w:rPr>
        <w:t>IM</w:t>
      </w:r>
      <w:r>
        <w:rPr>
          <w:rFonts w:ascii="Bookman Old Style" w:hAnsi="Bookman Old Style"/>
          <w:sz w:val="20"/>
        </w:rPr>
        <w:t xml:space="preserve"> S</w:t>
      </w:r>
      <w:r>
        <w:rPr>
          <w:rFonts w:ascii="Bookman Old Style" w:hAnsi="Bookman Old Style"/>
          <w:sz w:val="18"/>
          <w:szCs w:val="18"/>
        </w:rPr>
        <w:t>HARPNACK,</w:t>
      </w:r>
      <w:r>
        <w:rPr>
          <w:rFonts w:ascii="Bookman Old Style" w:hAnsi="Bookman Old Style"/>
          <w:sz w:val="20"/>
        </w:rPr>
        <w:t xml:space="preserve"> T</w:t>
      </w:r>
      <w:r>
        <w:rPr>
          <w:rFonts w:ascii="Bookman Old Style" w:hAnsi="Bookman Old Style"/>
          <w:sz w:val="18"/>
          <w:szCs w:val="18"/>
        </w:rPr>
        <w:t>RAVIS</w:t>
      </w:r>
      <w:r>
        <w:rPr>
          <w:rFonts w:ascii="Bookman Old Style" w:hAnsi="Bookman Old Style"/>
          <w:sz w:val="20"/>
        </w:rPr>
        <w:t xml:space="preserve"> L</w:t>
      </w:r>
      <w:r>
        <w:rPr>
          <w:rFonts w:ascii="Bookman Old Style" w:hAnsi="Bookman Old Style"/>
          <w:sz w:val="18"/>
          <w:szCs w:val="18"/>
        </w:rPr>
        <w:t xml:space="preserve">OOSLI </w:t>
      </w:r>
    </w:p>
    <w:p w:rsidR="00000000" w:rsidRDefault="005825DE">
      <w:pPr>
        <w:rPr>
          <w:rFonts w:ascii="Bookman Old Style" w:hAnsi="Bookman Old Style"/>
          <w:sz w:val="20"/>
        </w:rPr>
      </w:pPr>
      <w:r>
        <w:rPr>
          <w:rFonts w:ascii="Bookman Old Style" w:hAnsi="Bookman Old Style"/>
          <w:sz w:val="18"/>
          <w:szCs w:val="18"/>
        </w:rPr>
        <w:t>AND</w:t>
      </w:r>
      <w:r>
        <w:rPr>
          <w:rFonts w:ascii="Bookman Old Style" w:hAnsi="Bookman Old Style"/>
          <w:sz w:val="20"/>
        </w:rPr>
        <w:t xml:space="preserve"> K</w:t>
      </w:r>
      <w:r>
        <w:rPr>
          <w:rFonts w:ascii="Bookman Old Style" w:hAnsi="Bookman Old Style"/>
          <w:sz w:val="18"/>
          <w:szCs w:val="18"/>
        </w:rPr>
        <w:t>ENNETH</w:t>
      </w:r>
      <w:r>
        <w:rPr>
          <w:rFonts w:ascii="Bookman Old Style" w:hAnsi="Bookman Old Style"/>
          <w:sz w:val="20"/>
        </w:rPr>
        <w:t xml:space="preserve"> M</w:t>
      </w:r>
      <w:r>
        <w:rPr>
          <w:rFonts w:ascii="Bookman Old Style" w:hAnsi="Bookman Old Style"/>
          <w:sz w:val="18"/>
          <w:szCs w:val="18"/>
        </w:rPr>
        <w:t>ERRELL,</w:t>
      </w:r>
      <w:r>
        <w:rPr>
          <w:rFonts w:ascii="Bookman Old Style" w:hAnsi="Bookman Old Style"/>
          <w:sz w:val="20"/>
        </w:rPr>
        <w:t xml:space="preserve"> Utah State University </w:t>
      </w:r>
    </w:p>
    <w:p w:rsidR="00000000" w:rsidRDefault="005825DE">
      <w:pPr>
        <w:rPr>
          <w:rFonts w:ascii="Bookman Old Style" w:hAnsi="Bookman Old Style"/>
          <w:sz w:val="20"/>
        </w:rPr>
      </w:pPr>
      <w:r>
        <w:rPr>
          <w:rFonts w:ascii="Bookman Old Style" w:hAnsi="Bookman Old Style"/>
          <w:sz w:val="20"/>
        </w:rPr>
        <w:t xml:space="preserve">Forty-one rural school counselors from eight western </w:t>
      </w:r>
      <w:r>
        <w:rPr>
          <w:rFonts w:ascii="Bookman Old Style" w:hAnsi="Bookman Old Style"/>
          <w:sz w:val="20"/>
        </w:rPr>
        <w:t xml:space="preserve">states responded to a survey assessing their perception of gang/crime problems in their schools and communities. The study's results suggest an emerging gang/crime problem in these rural areas. Future research and intervention goals include curriculum development towards the prevention of gang activity.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Multicultural Training in Clinical Psychology</w:t>
      </w:r>
    </w:p>
    <w:p w:rsidR="00000000" w:rsidRDefault="005825DE">
      <w:pPr>
        <w:rPr>
          <w:rFonts w:ascii="Bookman Old Style" w:hAnsi="Bookman Old Style"/>
          <w:sz w:val="20"/>
        </w:rPr>
      </w:pPr>
      <w:r>
        <w:rPr>
          <w:rFonts w:ascii="Bookman Old Style" w:hAnsi="Bookman Old Style"/>
          <w:smallCaps/>
          <w:sz w:val="20"/>
        </w:rPr>
        <w:t>Sara W</w:t>
      </w:r>
      <w:r>
        <w:rPr>
          <w:rFonts w:ascii="Bookman Old Style" w:hAnsi="Bookman Old Style"/>
          <w:smallCaps/>
          <w:sz w:val="18"/>
          <w:szCs w:val="18"/>
        </w:rPr>
        <w:t>EISSER</w:t>
      </w:r>
      <w:r>
        <w:rPr>
          <w:rFonts w:ascii="Bookman Old Style" w:hAnsi="Bookman Old Style"/>
          <w:smallCaps/>
          <w:sz w:val="20"/>
        </w:rPr>
        <w:t>, Amalk S</w:t>
      </w:r>
      <w:r>
        <w:rPr>
          <w:rFonts w:ascii="Bookman Old Style" w:hAnsi="Bookman Old Style"/>
          <w:smallCaps/>
          <w:sz w:val="18"/>
          <w:szCs w:val="18"/>
        </w:rPr>
        <w:t>IROLLI,</w:t>
      </w:r>
      <w:r>
        <w:rPr>
          <w:rFonts w:ascii="Bookman Old Style" w:hAnsi="Bookman Old Style"/>
          <w:smallCaps/>
          <w:sz w:val="20"/>
        </w:rPr>
        <w:t xml:space="preserve"> Julie R</w:t>
      </w:r>
      <w:r>
        <w:rPr>
          <w:rFonts w:ascii="Bookman Old Style" w:hAnsi="Bookman Old Style"/>
          <w:smallCaps/>
          <w:sz w:val="18"/>
          <w:szCs w:val="18"/>
        </w:rPr>
        <w:t xml:space="preserve">UIZ, </w:t>
      </w:r>
      <w:r>
        <w:rPr>
          <w:rFonts w:ascii="Bookman Old Style" w:hAnsi="Bookman Old Style"/>
          <w:smallCaps/>
          <w:sz w:val="20"/>
        </w:rPr>
        <w:t>Vanessa C</w:t>
      </w:r>
      <w:r>
        <w:rPr>
          <w:rFonts w:ascii="Bookman Old Style" w:hAnsi="Bookman Old Style"/>
          <w:smallCaps/>
          <w:sz w:val="18"/>
          <w:szCs w:val="18"/>
        </w:rPr>
        <w:t xml:space="preserve">HAMBERLAIN </w:t>
      </w:r>
      <w:r>
        <w:rPr>
          <w:rFonts w:ascii="Bookman Old Style" w:hAnsi="Bookman Old Style"/>
          <w:sz w:val="18"/>
          <w:szCs w:val="18"/>
        </w:rPr>
        <w:t>AND</w:t>
      </w:r>
      <w:r>
        <w:rPr>
          <w:rFonts w:ascii="Bookman Old Style" w:hAnsi="Bookman Old Style"/>
          <w:smallCaps/>
          <w:sz w:val="20"/>
        </w:rPr>
        <w:t xml:space="preserve"> Martha B</w:t>
      </w:r>
      <w:r>
        <w:rPr>
          <w:rFonts w:ascii="Bookman Old Style" w:hAnsi="Bookman Old Style"/>
          <w:smallCaps/>
          <w:sz w:val="18"/>
          <w:szCs w:val="18"/>
        </w:rPr>
        <w:t>ERNAL,</w:t>
      </w:r>
      <w:r>
        <w:rPr>
          <w:rFonts w:ascii="Bookman Old Style" w:hAnsi="Bookman Old Style"/>
          <w:sz w:val="18"/>
          <w:szCs w:val="18"/>
        </w:rPr>
        <w:t xml:space="preserve"> </w:t>
      </w:r>
      <w:r>
        <w:rPr>
          <w:rFonts w:ascii="Bookman Old Style" w:hAnsi="Bookman Old Style"/>
          <w:sz w:val="20"/>
        </w:rPr>
        <w:t>Arizona State University</w:t>
      </w:r>
    </w:p>
    <w:p w:rsidR="00000000" w:rsidRDefault="005825DE">
      <w:pPr>
        <w:rPr>
          <w:rFonts w:ascii="Bookman Old Style" w:hAnsi="Bookman Old Style"/>
          <w:sz w:val="20"/>
        </w:rPr>
      </w:pPr>
      <w:r>
        <w:rPr>
          <w:rFonts w:ascii="Bookman Old Style" w:hAnsi="Bookman Old Style"/>
          <w:sz w:val="20"/>
        </w:rPr>
        <w:t>The available published multicultural training informa</w:t>
      </w:r>
      <w:r>
        <w:rPr>
          <w:rFonts w:ascii="Bookman Old Style" w:hAnsi="Bookman Old Style"/>
          <w:sz w:val="20"/>
        </w:rPr>
        <w:t xml:space="preserve">tion for all APA-accredited clinical psychology programs was quantified and organized for use by students seeking multicultural training. Recommendations were made about the most useful kinds of information that programs should provide. Outstanding models of training were described.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Facilitating Teacher Effectiveness in Differentiating Disruptive Behavior Disorders</w:t>
      </w:r>
    </w:p>
    <w:p w:rsidR="00000000" w:rsidRDefault="005825DE">
      <w:pPr>
        <w:rPr>
          <w:rFonts w:ascii="Bookman Old Style" w:hAnsi="Bookman Old Style"/>
          <w:sz w:val="20"/>
        </w:rPr>
      </w:pPr>
      <w:r>
        <w:rPr>
          <w:rFonts w:ascii="Bookman Old Style" w:hAnsi="Bookman Old Style"/>
          <w:sz w:val="20"/>
        </w:rPr>
        <w:t>L</w:t>
      </w:r>
      <w:r>
        <w:rPr>
          <w:rFonts w:ascii="Bookman Old Style" w:hAnsi="Bookman Old Style"/>
          <w:sz w:val="18"/>
          <w:szCs w:val="18"/>
        </w:rPr>
        <w:t>AURIE</w:t>
      </w:r>
      <w:r>
        <w:rPr>
          <w:rFonts w:ascii="Bookman Old Style" w:hAnsi="Bookman Old Style"/>
          <w:sz w:val="20"/>
        </w:rPr>
        <w:t xml:space="preserve"> J. W</w:t>
      </w:r>
      <w:r>
        <w:rPr>
          <w:rFonts w:ascii="Bookman Old Style" w:hAnsi="Bookman Old Style"/>
          <w:sz w:val="18"/>
          <w:szCs w:val="18"/>
        </w:rPr>
        <w:t>ILSON</w:t>
      </w:r>
      <w:r>
        <w:rPr>
          <w:rFonts w:ascii="Bookman Old Style" w:hAnsi="Bookman Old Style"/>
          <w:sz w:val="20"/>
        </w:rPr>
        <w:t>, M</w:t>
      </w:r>
      <w:r>
        <w:rPr>
          <w:rFonts w:ascii="Bookman Old Style" w:hAnsi="Bookman Old Style"/>
          <w:sz w:val="18"/>
          <w:szCs w:val="18"/>
        </w:rPr>
        <w:t>YRA</w:t>
      </w:r>
      <w:r>
        <w:rPr>
          <w:rFonts w:ascii="Bookman Old Style" w:hAnsi="Bookman Old Style"/>
          <w:sz w:val="20"/>
        </w:rPr>
        <w:t xml:space="preserve"> L. D</w:t>
      </w:r>
      <w:r>
        <w:rPr>
          <w:rFonts w:ascii="Bookman Old Style" w:hAnsi="Bookman Old Style"/>
          <w:sz w:val="18"/>
          <w:szCs w:val="18"/>
        </w:rPr>
        <w:t>ARTY AND</w:t>
      </w:r>
      <w:r>
        <w:rPr>
          <w:rFonts w:ascii="Bookman Old Style" w:hAnsi="Bookman Old Style"/>
          <w:sz w:val="20"/>
        </w:rPr>
        <w:t xml:space="preserve"> C</w:t>
      </w:r>
      <w:r>
        <w:rPr>
          <w:rFonts w:ascii="Bookman Old Style" w:hAnsi="Bookman Old Style"/>
          <w:sz w:val="18"/>
          <w:szCs w:val="18"/>
        </w:rPr>
        <w:t>URT</w:t>
      </w:r>
      <w:r>
        <w:rPr>
          <w:rFonts w:ascii="Bookman Old Style" w:hAnsi="Bookman Old Style"/>
          <w:sz w:val="20"/>
        </w:rPr>
        <w:t xml:space="preserve"> C. B</w:t>
      </w:r>
      <w:r>
        <w:rPr>
          <w:rFonts w:ascii="Bookman Old Style" w:hAnsi="Bookman Old Style"/>
          <w:sz w:val="18"/>
          <w:szCs w:val="18"/>
        </w:rPr>
        <w:t>RAUN,</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20"/>
        </w:rPr>
        <w:t>University of Idaho</w:t>
      </w:r>
    </w:p>
    <w:p w:rsidR="00000000" w:rsidRDefault="005825DE">
      <w:pPr>
        <w:rPr>
          <w:rFonts w:ascii="Bookman Old Style" w:hAnsi="Bookman Old Style"/>
          <w:sz w:val="20"/>
        </w:rPr>
      </w:pPr>
      <w:r>
        <w:rPr>
          <w:rFonts w:ascii="Bookman Old Style" w:hAnsi="Bookman Old Style"/>
          <w:sz w:val="20"/>
        </w:rPr>
        <w:t xml:space="preserve">Knowledge of the three Disruptive Behavior Disorders was assessed for </w:t>
      </w:r>
      <w:r>
        <w:rPr>
          <w:rFonts w:ascii="Bookman Old Style" w:hAnsi="Bookman Old Style"/>
          <w:sz w:val="20"/>
        </w:rPr>
        <w:t>one hundred ninety-three teachers and administrators. Subjects participated in a workshop and were re-tested. Results showed significant improvement from pre-test to post-test.</w:t>
      </w:r>
    </w:p>
    <w:p w:rsidR="00000000" w:rsidRDefault="005825DE">
      <w:pPr>
        <w:rPr>
          <w:rFonts w:ascii="Bookman Old Style" w:hAnsi="Bookman Old Style"/>
          <w:sz w:val="20"/>
        </w:rPr>
      </w:pPr>
    </w:p>
    <w:p w:rsidR="00000000" w:rsidRDefault="005825DE">
      <w:pPr>
        <w:rPr>
          <w:rFonts w:ascii="Bookman Old Style" w:hAnsi="Bookman Old Style"/>
          <w:sz w:val="20"/>
        </w:rPr>
      </w:pPr>
    </w:p>
    <w:p w:rsidR="00000000" w:rsidRDefault="005825DE">
      <w:pPr>
        <w:jc w:val="center"/>
        <w:rPr>
          <w:rFonts w:ascii="Bookman Old Style" w:hAnsi="Bookman Old Style"/>
          <w:smallCaps/>
          <w:sz w:val="8"/>
          <w:szCs w:val="8"/>
        </w:rPr>
      </w:pPr>
    </w:p>
    <w:p w:rsidR="00000000" w:rsidRDefault="005825DE">
      <w:pPr>
        <w:pBdr>
          <w:top w:val="dotted" w:sz="6" w:space="3" w:color="auto"/>
          <w:left w:val="dotted" w:sz="6" w:space="3" w:color="auto"/>
          <w:bottom w:val="dotted" w:sz="6" w:space="3" w:color="auto"/>
          <w:right w:val="dotted" w:sz="6" w:space="3" w:color="auto"/>
        </w:pBdr>
        <w:ind w:left="80" w:right="100"/>
        <w:jc w:val="center"/>
        <w:rPr>
          <w:rFonts w:ascii="Helvetica" w:hAnsi="Helvetica"/>
          <w:b/>
          <w:smallCaps/>
          <w:szCs w:val="24"/>
        </w:rPr>
      </w:pPr>
      <w:r>
        <w:rPr>
          <w:rFonts w:ascii="Helvetica" w:hAnsi="Helvetica"/>
          <w:b/>
          <w:smallCaps/>
          <w:szCs w:val="24"/>
        </w:rPr>
        <w:t xml:space="preserve">RMPA  Groups UnderRepresented </w:t>
      </w:r>
    </w:p>
    <w:p w:rsidR="00000000" w:rsidRDefault="005825DE">
      <w:pPr>
        <w:pBdr>
          <w:top w:val="dotted" w:sz="6" w:space="3" w:color="auto"/>
          <w:left w:val="dotted" w:sz="6" w:space="3" w:color="auto"/>
          <w:bottom w:val="dotted" w:sz="6" w:space="3" w:color="auto"/>
          <w:right w:val="dotted" w:sz="6" w:space="3" w:color="auto"/>
        </w:pBdr>
        <w:ind w:left="80" w:right="100"/>
        <w:jc w:val="center"/>
        <w:rPr>
          <w:rFonts w:ascii="Helvetica" w:hAnsi="Helvetica"/>
          <w:szCs w:val="24"/>
        </w:rPr>
      </w:pPr>
      <w:r>
        <w:rPr>
          <w:rFonts w:ascii="Helvetica" w:hAnsi="Helvetica"/>
          <w:b/>
          <w:smallCaps/>
          <w:szCs w:val="24"/>
        </w:rPr>
        <w:t>Student Paper Award</w:t>
      </w: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sz w:val="20"/>
        </w:rPr>
      </w:pP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b/>
          <w:sz w:val="20"/>
        </w:rPr>
      </w:pPr>
      <w:r>
        <w:rPr>
          <w:rFonts w:ascii="Bookman Old Style" w:hAnsi="Bookman Old Style"/>
          <w:b/>
          <w:sz w:val="20"/>
        </w:rPr>
        <w:t>Graduate Students' Views of the Relevance of Multicultural Training in Clinical Psychology</w:t>
      </w: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sz w:val="20"/>
        </w:rPr>
      </w:pPr>
      <w:r>
        <w:rPr>
          <w:rFonts w:ascii="Bookman Old Style" w:hAnsi="Bookman Old Style"/>
          <w:smallCaps/>
          <w:sz w:val="20"/>
        </w:rPr>
        <w:t>Amalia S</w:t>
      </w:r>
      <w:r>
        <w:rPr>
          <w:rFonts w:ascii="Bookman Old Style" w:hAnsi="Bookman Old Style"/>
          <w:smallCaps/>
          <w:sz w:val="18"/>
          <w:szCs w:val="18"/>
        </w:rPr>
        <w:t>IROLLI</w:t>
      </w:r>
      <w:r>
        <w:rPr>
          <w:rFonts w:ascii="Bookman Old Style" w:hAnsi="Bookman Old Style"/>
          <w:smallCaps/>
          <w:sz w:val="20"/>
        </w:rPr>
        <w:t>, Sara W</w:t>
      </w:r>
      <w:r>
        <w:rPr>
          <w:rFonts w:ascii="Bookman Old Style" w:hAnsi="Bookman Old Style"/>
          <w:smallCaps/>
          <w:sz w:val="18"/>
          <w:szCs w:val="18"/>
        </w:rPr>
        <w:t>EISSER</w:t>
      </w:r>
      <w:r>
        <w:rPr>
          <w:rFonts w:ascii="Bookman Old Style" w:hAnsi="Bookman Old Style"/>
          <w:smallCaps/>
          <w:sz w:val="20"/>
        </w:rPr>
        <w:t>, Julie R</w:t>
      </w:r>
      <w:r>
        <w:rPr>
          <w:rFonts w:ascii="Bookman Old Style" w:hAnsi="Bookman Old Style"/>
          <w:smallCaps/>
          <w:sz w:val="18"/>
          <w:szCs w:val="18"/>
        </w:rPr>
        <w:t>UIZ AND</w:t>
      </w:r>
      <w:r>
        <w:rPr>
          <w:rFonts w:ascii="Bookman Old Style" w:hAnsi="Bookman Old Style"/>
          <w:smallCaps/>
          <w:sz w:val="20"/>
        </w:rPr>
        <w:t xml:space="preserve"> Vanessa C</w:t>
      </w:r>
      <w:r>
        <w:rPr>
          <w:rFonts w:ascii="Bookman Old Style" w:hAnsi="Bookman Old Style"/>
          <w:smallCaps/>
          <w:sz w:val="18"/>
          <w:szCs w:val="18"/>
        </w:rPr>
        <w:t>HAMBERLAIN,</w:t>
      </w:r>
      <w:r>
        <w:rPr>
          <w:rFonts w:ascii="Bookman Old Style" w:hAnsi="Bookman Old Style"/>
          <w:sz w:val="20"/>
        </w:rPr>
        <w:t xml:space="preserve"> Arizona State University</w:t>
      </w:r>
    </w:p>
    <w:p w:rsidR="00000000" w:rsidRDefault="005825DE">
      <w:pPr>
        <w:pBdr>
          <w:top w:val="dotted" w:sz="6" w:space="3" w:color="auto"/>
          <w:left w:val="dotted" w:sz="6" w:space="3" w:color="auto"/>
          <w:bottom w:val="dotted" w:sz="6" w:space="3" w:color="auto"/>
          <w:right w:val="dotted" w:sz="6" w:space="3" w:color="auto"/>
        </w:pBdr>
        <w:ind w:left="80" w:right="100"/>
        <w:jc w:val="both"/>
        <w:rPr>
          <w:rFonts w:ascii="Bookman Old Style" w:hAnsi="Bookman Old Style"/>
          <w:sz w:val="20"/>
        </w:rPr>
      </w:pPr>
      <w:r>
        <w:rPr>
          <w:rFonts w:ascii="Bookman Old Style" w:hAnsi="Bookman Old Style"/>
          <w:sz w:val="20"/>
        </w:rPr>
        <w:t>Ethnic minority and Anglo students' views of the relevance of multicultural training to their choic</w:t>
      </w:r>
      <w:r>
        <w:rPr>
          <w:rFonts w:ascii="Bookman Old Style" w:hAnsi="Bookman Old Style"/>
          <w:sz w:val="20"/>
        </w:rPr>
        <w:t>es of programs were examined. In a mail survey, ethnic minority students rated multicultural training items higher than Anglo students.</w:t>
      </w:r>
    </w:p>
    <w:p w:rsidR="00000000" w:rsidRDefault="005825DE">
      <w:pPr>
        <w:ind w:left="80" w:right="100"/>
        <w:rPr>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4"/>
          <w:szCs w:val="14"/>
        </w:rPr>
      </w:pPr>
      <w:r>
        <w:rPr>
          <w:sz w:val="14"/>
          <w:szCs w:val="14"/>
        </w:rPr>
        <w:br w:type="page"/>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28"/>
          <w:szCs w:val="28"/>
        </w:rPr>
      </w:pPr>
      <w:r>
        <w:rPr>
          <w:rFonts w:ascii="Helvetica" w:hAnsi="Helvetica"/>
          <w:b/>
          <w:sz w:val="40"/>
          <w:szCs w:val="40"/>
        </w:rPr>
        <w:t>Panel Discussion</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i/>
        </w:rPr>
      </w:pPr>
      <w:r>
        <w:rPr>
          <w:b/>
          <w:i/>
        </w:rPr>
        <w:t>Saturday, 10 - 11 AM</w:t>
      </w:r>
      <w:r>
        <w:rPr>
          <w:b/>
          <w:i/>
        </w:rPr>
        <w:tab/>
      </w:r>
      <w:r>
        <w:rPr>
          <w:b/>
          <w:i/>
        </w:rPr>
        <w:tab/>
      </w:r>
      <w:r>
        <w:rPr>
          <w:b/>
          <w:i/>
        </w:rPr>
        <w:tab/>
        <w:t xml:space="preserve">     Silver King 2</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 xml:space="preserve">Counseling Psychology: A Funny Thing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Happened on the Way to the Millennium</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i/>
          <w:sz w:val="32"/>
          <w:szCs w:val="32"/>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b/>
          <w:sz w:val="18"/>
          <w:szCs w:val="18"/>
        </w:rPr>
      </w:pPr>
      <w:r>
        <w:rPr>
          <w:b/>
          <w:sz w:val="20"/>
        </w:rPr>
        <w:t>R</w:t>
      </w:r>
      <w:r>
        <w:rPr>
          <w:b/>
          <w:sz w:val="18"/>
          <w:szCs w:val="18"/>
        </w:rPr>
        <w:t>ICHARD</w:t>
      </w:r>
      <w:r>
        <w:rPr>
          <w:b/>
          <w:sz w:val="20"/>
        </w:rPr>
        <w:t>, G. W</w:t>
      </w:r>
      <w:r>
        <w:rPr>
          <w:b/>
          <w:sz w:val="18"/>
          <w:szCs w:val="18"/>
        </w:rPr>
        <w:t>EIGEL</w:t>
      </w:r>
      <w:r>
        <w:rPr>
          <w:b/>
          <w:sz w:val="20"/>
        </w:rPr>
        <w:t>,</w:t>
      </w:r>
      <w:r>
        <w:rPr>
          <w:sz w:val="20"/>
        </w:rPr>
        <w:t xml:space="preserve"> University of Utah; </w:t>
      </w:r>
      <w:r>
        <w:rPr>
          <w:b/>
          <w:sz w:val="20"/>
        </w:rPr>
        <w:t>E.R. O</w:t>
      </w:r>
      <w:r>
        <w:rPr>
          <w:b/>
          <w:sz w:val="18"/>
          <w:szCs w:val="18"/>
        </w:rPr>
        <w:t>ETTING,</w:t>
      </w:r>
      <w:r>
        <w:rPr>
          <w:sz w:val="20"/>
        </w:rPr>
        <w:t xml:space="preserve"> Colorado State University; </w:t>
      </w:r>
      <w:r>
        <w:rPr>
          <w:b/>
          <w:sz w:val="20"/>
        </w:rPr>
        <w:t>W</w:t>
      </w:r>
      <w:r>
        <w:rPr>
          <w:b/>
          <w:sz w:val="18"/>
          <w:szCs w:val="18"/>
        </w:rPr>
        <w:t>ESTON</w:t>
      </w:r>
      <w:r>
        <w:rPr>
          <w:b/>
          <w:sz w:val="20"/>
        </w:rPr>
        <w:t xml:space="preserve"> H. M</w:t>
      </w:r>
      <w:r>
        <w:rPr>
          <w:b/>
          <w:sz w:val="18"/>
          <w:szCs w:val="18"/>
        </w:rPr>
        <w:t>ORRILL,</w:t>
      </w:r>
      <w:r>
        <w:rPr>
          <w:sz w:val="20"/>
        </w:rPr>
        <w:t xml:space="preserve"> University of Oregon;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z w:val="20"/>
        </w:rPr>
        <w:t>J</w:t>
      </w:r>
      <w:r>
        <w:rPr>
          <w:b/>
          <w:sz w:val="18"/>
          <w:szCs w:val="18"/>
        </w:rPr>
        <w:t>AMES</w:t>
      </w:r>
      <w:r>
        <w:rPr>
          <w:b/>
          <w:sz w:val="20"/>
        </w:rPr>
        <w:t xml:space="preserve"> C. H</w:t>
      </w:r>
      <w:r>
        <w:rPr>
          <w:b/>
          <w:sz w:val="18"/>
          <w:szCs w:val="18"/>
        </w:rPr>
        <w:t>URST,</w:t>
      </w:r>
      <w:r>
        <w:rPr>
          <w:sz w:val="20"/>
        </w:rPr>
        <w:t xml:space="preserve"> University of Wyoming.</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20"/>
        </w:rPr>
      </w:pPr>
      <w:r>
        <w:rPr>
          <w:sz w:val="20"/>
        </w:rPr>
        <w:t>During the late 1960's and early 1970's, Colorado State University wa</w:t>
      </w:r>
      <w:r>
        <w:rPr>
          <w:sz w:val="20"/>
        </w:rPr>
        <w:t xml:space="preserve">s the site of significant innovations in counseling psychology. Participants from those Camelot days reflect on developments in counseling psychology in the ensuing years, and discuss factors suggesting that a hoped for not-too-distant millennium is unlikely to come to pass.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14"/>
          <w:szCs w:val="14"/>
        </w:rPr>
      </w:pPr>
    </w:p>
    <w:p w:rsidR="00000000" w:rsidRDefault="005825DE">
      <w:pPr>
        <w:ind w:left="80" w:right="100"/>
        <w:rPr>
          <w:sz w:val="20"/>
        </w:rPr>
      </w:pPr>
    </w:p>
    <w:p w:rsidR="00000000" w:rsidRDefault="005825DE">
      <w:pPr>
        <w:ind w:left="80" w:right="100"/>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RMPA Distinguished Lecture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20"/>
        </w:rPr>
      </w:pPr>
      <w:r>
        <w:rPr>
          <w:noProof/>
        </w:rPr>
        <w:drawing>
          <wp:inline distT="0" distB="0" distL="0" distR="0">
            <wp:extent cx="1143000" cy="1193800"/>
            <wp:effectExtent l="50800" t="25400" r="2540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a:stretch>
                      <a:fillRect/>
                    </a:stretch>
                  </pic:blipFill>
                  <pic:spPr bwMode="auto">
                    <a:xfrm>
                      <a:off x="0" y="0"/>
                      <a:ext cx="1143000" cy="1193800"/>
                    </a:xfrm>
                    <a:prstGeom prst="rect">
                      <a:avLst/>
                    </a:prstGeom>
                    <a:noFill/>
                    <a:ln w="19050" cmpd="sng">
                      <a:solidFill>
                        <a:srgbClr val="000000"/>
                      </a:solidFill>
                      <a:miter lim="800000"/>
                      <a:headEnd/>
                      <a:tailEnd/>
                    </a:ln>
                    <a:effectLst/>
                  </pic:spPr>
                </pic:pic>
              </a:graphicData>
            </a:graphic>
          </wp:inline>
        </w:drawing>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36"/>
          <w:szCs w:val="36"/>
        </w:rPr>
      </w:pPr>
      <w:r>
        <w:rPr>
          <w:sz w:val="36"/>
          <w:szCs w:val="36"/>
        </w:rPr>
        <w:t>Roger and Deborah Fouts</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rPr>
      </w:pPr>
      <w:r>
        <w:rPr>
          <w:rFonts w:ascii="Times" w:hAnsi="Times"/>
          <w:b w:val="0"/>
        </w:rPr>
        <w:t>Central Washington University</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i/>
          <w:sz w:val="32"/>
          <w:szCs w:val="32"/>
        </w:rPr>
      </w:pPr>
      <w:r>
        <w:rPr>
          <w:b w:val="0"/>
          <w:i/>
          <w:sz w:val="32"/>
          <w:szCs w:val="32"/>
        </w:rPr>
        <w:t>Recent Chimpanzee Sign Language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i/>
          <w:sz w:val="32"/>
          <w:szCs w:val="32"/>
        </w:rPr>
      </w:pPr>
      <w:r>
        <w:rPr>
          <w:b w:val="0"/>
          <w:i/>
          <w:sz w:val="32"/>
          <w:szCs w:val="32"/>
        </w:rPr>
        <w:t>Studies: A Research Report from CHCI</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Saturday, 10 - 11 AM</w:t>
      </w:r>
      <w:r>
        <w:rPr>
          <w:rFonts w:ascii="Times" w:hAnsi="Times"/>
          <w:i/>
          <w:sz w:val="24"/>
          <w:szCs w:val="24"/>
        </w:rPr>
        <w:tab/>
      </w:r>
      <w:r>
        <w:rPr>
          <w:rFonts w:ascii="Times" w:hAnsi="Times"/>
          <w:i/>
          <w:sz w:val="24"/>
          <w:szCs w:val="24"/>
        </w:rPr>
        <w:tab/>
      </w:r>
      <w:r>
        <w:rPr>
          <w:rFonts w:ascii="Times" w:hAnsi="Times"/>
          <w:i/>
          <w:sz w:val="24"/>
          <w:szCs w:val="24"/>
        </w:rPr>
        <w:tab/>
        <w:t>Sundance Theatre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smallCaps/>
          <w:sz w:val="20"/>
        </w:rPr>
        <w:t>William Wallace</w:t>
      </w:r>
      <w:r>
        <w:rPr>
          <w:rFonts w:ascii="Times" w:hAnsi="Times"/>
          <w:b w:val="0"/>
          <w:sz w:val="20"/>
        </w:rPr>
        <w:t>, University of Neva</w:t>
      </w:r>
      <w:r>
        <w:rPr>
          <w:rFonts w:ascii="Times" w:hAnsi="Times"/>
          <w:b w:val="0"/>
          <w:sz w:val="20"/>
        </w:rPr>
        <w:t>da, Reno, Moderator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14"/>
          <w:szCs w:val="14"/>
        </w:rPr>
      </w:pPr>
      <w:r>
        <w:rPr>
          <w:rFonts w:ascii="Times" w:hAnsi="Times"/>
          <w:b w:val="0"/>
          <w:sz w:val="14"/>
          <w:szCs w:val="14"/>
        </w:rPr>
        <w:tab/>
      </w:r>
      <w:r>
        <w:rPr>
          <w:rFonts w:ascii="Times" w:hAnsi="Times"/>
          <w:b w:val="0"/>
          <w:sz w:val="14"/>
          <w:szCs w:val="14"/>
        </w:rPr>
        <w:tab/>
      </w:r>
    </w:p>
    <w:p w:rsidR="00000000" w:rsidRDefault="005825DE">
      <w:pPr>
        <w:jc w:val="center"/>
        <w:rPr>
          <w:rFonts w:ascii="Bookman Old Style" w:hAnsi="Bookman Old Style"/>
          <w:b/>
        </w:rPr>
      </w:pPr>
      <w:r>
        <w:br w:type="page"/>
      </w:r>
      <w:r>
        <w:rPr>
          <w:rFonts w:ascii="Bookman Old Style" w:hAnsi="Bookman Old Style"/>
          <w:b/>
        </w:rPr>
        <w:t>Clinical Psychology II</w:t>
      </w:r>
    </w:p>
    <w:p w:rsidR="00000000" w:rsidRDefault="005825DE">
      <w:pPr>
        <w:jc w:val="center"/>
        <w:rPr>
          <w:rFonts w:ascii="Bookman Old Style" w:hAnsi="Bookman Old Style"/>
          <w:b/>
        </w:rPr>
      </w:pPr>
      <w:r>
        <w:rPr>
          <w:rFonts w:ascii="Bookman Old Style" w:hAnsi="Bookman Old Style"/>
          <w:b/>
        </w:rPr>
        <w:t>Poster Session</w:t>
      </w:r>
    </w:p>
    <w:p w:rsidR="00000000" w:rsidRDefault="005825DE">
      <w:pPr>
        <w:rPr>
          <w:rFonts w:ascii="Bookman Old Style" w:hAnsi="Bookman Old Style"/>
          <w:b/>
          <w:i/>
          <w:sz w:val="20"/>
        </w:rPr>
      </w:pPr>
    </w:p>
    <w:p w:rsidR="00000000" w:rsidRDefault="005825DE">
      <w:pPr>
        <w:rPr>
          <w:rFonts w:ascii="Bookman Old Style" w:hAnsi="Bookman Old Style"/>
          <w:sz w:val="20"/>
        </w:rPr>
      </w:pPr>
      <w:r>
        <w:rPr>
          <w:rFonts w:ascii="Bookman Old Style" w:hAnsi="Bookman Old Style"/>
          <w:b/>
          <w:i/>
          <w:sz w:val="20"/>
        </w:rPr>
        <w:t>Saturday, 11 AM - 12 PM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Coalition I &amp; II</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 xml:space="preserve">The Effects of Peer Counseling Training and Experience </w:t>
      </w:r>
    </w:p>
    <w:p w:rsidR="00000000" w:rsidRDefault="005825DE">
      <w:pPr>
        <w:rPr>
          <w:rFonts w:ascii="Bookman Old Style" w:hAnsi="Bookman Old Style"/>
          <w:b/>
          <w:sz w:val="20"/>
        </w:rPr>
      </w:pPr>
      <w:r>
        <w:rPr>
          <w:rFonts w:ascii="Bookman Old Style" w:hAnsi="Bookman Old Style"/>
          <w:b/>
          <w:sz w:val="20"/>
        </w:rPr>
        <w:t>on Peer Counselors.</w:t>
      </w:r>
    </w:p>
    <w:p w:rsidR="00000000" w:rsidRDefault="005825DE">
      <w:pPr>
        <w:rPr>
          <w:rFonts w:ascii="Bookman Old Style" w:hAnsi="Bookman Old Style"/>
          <w:sz w:val="20"/>
        </w:rPr>
      </w:pPr>
      <w:r>
        <w:rPr>
          <w:rFonts w:ascii="Bookman Old Style" w:hAnsi="Bookman Old Style"/>
          <w:sz w:val="20"/>
        </w:rPr>
        <w:t>H</w:t>
      </w:r>
      <w:r>
        <w:rPr>
          <w:rFonts w:ascii="Bookman Old Style" w:hAnsi="Bookman Old Style"/>
          <w:sz w:val="18"/>
          <w:szCs w:val="18"/>
        </w:rPr>
        <w:t>OLLY</w:t>
      </w:r>
      <w:r>
        <w:rPr>
          <w:rFonts w:ascii="Bookman Old Style" w:hAnsi="Bookman Old Style"/>
          <w:sz w:val="20"/>
        </w:rPr>
        <w:t xml:space="preserve"> D</w:t>
      </w:r>
      <w:r>
        <w:rPr>
          <w:rFonts w:ascii="Bookman Old Style" w:hAnsi="Bookman Old Style"/>
          <w:sz w:val="18"/>
          <w:szCs w:val="18"/>
        </w:rPr>
        <w:t xml:space="preserve">AY </w:t>
      </w:r>
      <w:r>
        <w:rPr>
          <w:rFonts w:ascii="Bookman Old Style" w:hAnsi="Bookman Old Style"/>
          <w:sz w:val="20"/>
        </w:rPr>
        <w:t>M</w:t>
      </w:r>
      <w:r>
        <w:rPr>
          <w:rFonts w:ascii="Bookman Old Style" w:hAnsi="Bookman Old Style"/>
          <w:sz w:val="18"/>
          <w:szCs w:val="18"/>
        </w:rPr>
        <w:t>C</w:t>
      </w:r>
      <w:r>
        <w:rPr>
          <w:rFonts w:ascii="Bookman Old Style" w:hAnsi="Bookman Old Style"/>
          <w:sz w:val="20"/>
        </w:rPr>
        <w:t>F</w:t>
      </w:r>
      <w:r>
        <w:rPr>
          <w:rFonts w:ascii="Bookman Old Style" w:hAnsi="Bookman Old Style"/>
          <w:sz w:val="18"/>
          <w:szCs w:val="18"/>
        </w:rPr>
        <w:t>ARLAND</w:t>
      </w:r>
      <w:r>
        <w:rPr>
          <w:rFonts w:ascii="Bookman Old Style" w:hAnsi="Bookman Old Style"/>
          <w:sz w:val="20"/>
        </w:rPr>
        <w:t>, Utah State University</w:t>
      </w:r>
    </w:p>
    <w:p w:rsidR="00000000" w:rsidRDefault="005825DE">
      <w:pPr>
        <w:rPr>
          <w:rFonts w:ascii="Bookman Old Style" w:hAnsi="Bookman Old Style"/>
          <w:sz w:val="20"/>
        </w:rPr>
      </w:pPr>
      <w:r>
        <w:rPr>
          <w:rFonts w:ascii="Bookman Old Style" w:hAnsi="Bookman Old Style"/>
          <w:sz w:val="20"/>
        </w:rPr>
        <w:t>The effects of an intensive three-month training period on peer counselors' communication skills were examined. Eleven students were administered the Interpersonal Communication Inventory (ICI) and were asked to rate themselves on a number of factors including awareness and clarity. Re</w:t>
      </w:r>
      <w:r>
        <w:rPr>
          <w:rFonts w:ascii="Bookman Old Style" w:hAnsi="Bookman Old Style"/>
          <w:sz w:val="20"/>
        </w:rPr>
        <w:t>sults indicated a substantial improvement in the subjects' communication scores.</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Binge Eating Disorder: Mental Disorder or</w:t>
      </w:r>
    </w:p>
    <w:p w:rsidR="00000000" w:rsidRDefault="005825DE">
      <w:pPr>
        <w:rPr>
          <w:rFonts w:ascii="Bookman Old Style" w:hAnsi="Bookman Old Style"/>
          <w:b/>
          <w:sz w:val="20"/>
        </w:rPr>
      </w:pPr>
      <w:r>
        <w:rPr>
          <w:rFonts w:ascii="Bookman Old Style" w:hAnsi="Bookman Old Style"/>
          <w:b/>
          <w:sz w:val="20"/>
        </w:rPr>
        <w:t>Non-Psychiatric Problem?</w:t>
      </w:r>
    </w:p>
    <w:p w:rsidR="00000000" w:rsidRDefault="005825DE">
      <w:pPr>
        <w:rPr>
          <w:rFonts w:ascii="Bookman Old Style" w:hAnsi="Bookman Old Style"/>
          <w:sz w:val="20"/>
        </w:rPr>
      </w:pPr>
      <w:r>
        <w:rPr>
          <w:rFonts w:ascii="Bookman Old Style" w:hAnsi="Bookman Old Style"/>
          <w:sz w:val="20"/>
        </w:rPr>
        <w:t>M. S</w:t>
      </w:r>
      <w:r>
        <w:rPr>
          <w:rFonts w:ascii="Bookman Old Style" w:hAnsi="Bookman Old Style"/>
          <w:sz w:val="18"/>
          <w:szCs w:val="18"/>
        </w:rPr>
        <w:t>COTT</w:t>
      </w:r>
      <w:r>
        <w:rPr>
          <w:rFonts w:ascii="Bookman Old Style" w:hAnsi="Bookman Old Style"/>
          <w:sz w:val="20"/>
        </w:rPr>
        <w:t xml:space="preserve"> D</w:t>
      </w:r>
      <w:r>
        <w:rPr>
          <w:rFonts w:ascii="Bookman Old Style" w:hAnsi="Bookman Old Style"/>
          <w:sz w:val="18"/>
          <w:szCs w:val="18"/>
        </w:rPr>
        <w:t>EBERARD AND</w:t>
      </w:r>
      <w:r>
        <w:rPr>
          <w:rFonts w:ascii="Bookman Old Style" w:hAnsi="Bookman Old Style"/>
          <w:sz w:val="20"/>
        </w:rPr>
        <w:t xml:space="preserve"> D</w:t>
      </w:r>
      <w:r>
        <w:rPr>
          <w:rFonts w:ascii="Bookman Old Style" w:hAnsi="Bookman Old Style"/>
          <w:sz w:val="18"/>
          <w:szCs w:val="18"/>
        </w:rPr>
        <w:t>AVID</w:t>
      </w:r>
      <w:r>
        <w:rPr>
          <w:rFonts w:ascii="Bookman Old Style" w:hAnsi="Bookman Old Style"/>
          <w:sz w:val="20"/>
        </w:rPr>
        <w:t xml:space="preserve"> M. S</w:t>
      </w:r>
      <w:r>
        <w:rPr>
          <w:rFonts w:ascii="Bookman Old Style" w:hAnsi="Bookman Old Style"/>
          <w:sz w:val="18"/>
          <w:szCs w:val="18"/>
        </w:rPr>
        <w:t>TEIN,</w:t>
      </w:r>
      <w:r>
        <w:rPr>
          <w:rFonts w:ascii="Bookman Old Style" w:hAnsi="Bookman Old Style"/>
          <w:sz w:val="20"/>
        </w:rPr>
        <w:t xml:space="preserve"> Utah State University</w:t>
      </w:r>
    </w:p>
    <w:p w:rsidR="00000000" w:rsidRDefault="005825DE">
      <w:pPr>
        <w:rPr>
          <w:rFonts w:ascii="Bookman Old Style" w:hAnsi="Bookman Old Style"/>
          <w:sz w:val="20"/>
        </w:rPr>
      </w:pPr>
      <w:r>
        <w:rPr>
          <w:rFonts w:ascii="Bookman Old Style" w:hAnsi="Bookman Old Style"/>
          <w:sz w:val="20"/>
        </w:rPr>
        <w:t>The present purpose is to assess the available research bearing on whether BED meets the criteria for a mental disorder: or, whether BED is best considered a non-psychiatric problem evidenced by regular overeating. An analysis of BED research in light of the current DSM-IV definition of a mental disord</w:t>
      </w:r>
      <w:r>
        <w:rPr>
          <w:rFonts w:ascii="Bookman Old Style" w:hAnsi="Bookman Old Style"/>
          <w:sz w:val="20"/>
        </w:rPr>
        <w:t xml:space="preserve">er is presented.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Associated Features of Disruptive Behavior</w:t>
      </w:r>
    </w:p>
    <w:p w:rsidR="00000000" w:rsidRDefault="005825DE">
      <w:pPr>
        <w:rPr>
          <w:rFonts w:ascii="Bookman Old Style" w:hAnsi="Bookman Old Style"/>
          <w:b/>
          <w:sz w:val="20"/>
        </w:rPr>
      </w:pPr>
      <w:r>
        <w:rPr>
          <w:rFonts w:ascii="Bookman Old Style" w:hAnsi="Bookman Old Style"/>
          <w:b/>
          <w:sz w:val="20"/>
        </w:rPr>
        <w:t>Disorders in Adults</w:t>
      </w:r>
    </w:p>
    <w:p w:rsidR="00000000" w:rsidRDefault="005825DE">
      <w:pPr>
        <w:rPr>
          <w:rFonts w:ascii="Bookman Old Style" w:hAnsi="Bookman Old Style"/>
          <w:sz w:val="20"/>
        </w:rPr>
      </w:pPr>
      <w:r>
        <w:rPr>
          <w:rFonts w:ascii="Bookman Old Style" w:hAnsi="Bookman Old Style"/>
          <w:sz w:val="20"/>
        </w:rPr>
        <w:t>L</w:t>
      </w:r>
      <w:r>
        <w:rPr>
          <w:rFonts w:ascii="Bookman Old Style" w:hAnsi="Bookman Old Style"/>
          <w:sz w:val="18"/>
          <w:szCs w:val="18"/>
        </w:rPr>
        <w:t>AURIE</w:t>
      </w:r>
      <w:r>
        <w:rPr>
          <w:rFonts w:ascii="Bookman Old Style" w:hAnsi="Bookman Old Style"/>
          <w:sz w:val="20"/>
        </w:rPr>
        <w:t xml:space="preserve"> J. W</w:t>
      </w:r>
      <w:r>
        <w:rPr>
          <w:rFonts w:ascii="Bookman Old Style" w:hAnsi="Bookman Old Style"/>
          <w:sz w:val="18"/>
          <w:szCs w:val="18"/>
        </w:rPr>
        <w:t xml:space="preserve">ILSON AND </w:t>
      </w:r>
      <w:r>
        <w:rPr>
          <w:rFonts w:ascii="Bookman Old Style" w:hAnsi="Bookman Old Style"/>
          <w:sz w:val="20"/>
        </w:rPr>
        <w:t>C</w:t>
      </w:r>
      <w:r>
        <w:rPr>
          <w:rFonts w:ascii="Bookman Old Style" w:hAnsi="Bookman Old Style"/>
          <w:sz w:val="18"/>
          <w:szCs w:val="18"/>
        </w:rPr>
        <w:t xml:space="preserve">URT </w:t>
      </w:r>
      <w:r>
        <w:rPr>
          <w:rFonts w:ascii="Bookman Old Style" w:hAnsi="Bookman Old Style"/>
          <w:sz w:val="20"/>
        </w:rPr>
        <w:t>C. B</w:t>
      </w:r>
      <w:r>
        <w:rPr>
          <w:rFonts w:ascii="Bookman Old Style" w:hAnsi="Bookman Old Style"/>
          <w:sz w:val="18"/>
          <w:szCs w:val="18"/>
        </w:rPr>
        <w:t>RAUN</w:t>
      </w:r>
      <w:r>
        <w:rPr>
          <w:rFonts w:ascii="Bookman Old Style" w:hAnsi="Bookman Old Style"/>
          <w:sz w:val="20"/>
        </w:rPr>
        <w:t>, University of Idaho</w:t>
      </w:r>
    </w:p>
    <w:p w:rsidR="00000000" w:rsidRDefault="005825DE">
      <w:pPr>
        <w:rPr>
          <w:rFonts w:ascii="Bookman Old Style" w:hAnsi="Bookman Old Style"/>
          <w:sz w:val="20"/>
        </w:rPr>
      </w:pPr>
      <w:r>
        <w:rPr>
          <w:rFonts w:ascii="Bookman Old Style" w:hAnsi="Bookman Old Style"/>
          <w:sz w:val="20"/>
        </w:rPr>
        <w:t>The associated features of Attention-Deficit Hyperactivity Disorder, Oppositional Defiant Disorder and Conduct Disorder were examined in 100 college students. Results will explore differences in family and individual features for subjects who met diagnostic criteria in comparison to controls who did not meet diagnostic criteria.</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Prevalence of Disruptive Behavior Disorder</w:t>
      </w:r>
      <w:r>
        <w:rPr>
          <w:rFonts w:ascii="Bookman Old Style" w:hAnsi="Bookman Old Style"/>
          <w:b/>
          <w:sz w:val="20"/>
        </w:rPr>
        <w:t>s in Adults</w:t>
      </w:r>
    </w:p>
    <w:p w:rsidR="00000000" w:rsidRDefault="005825DE">
      <w:pPr>
        <w:rPr>
          <w:rFonts w:ascii="Bookman Old Style" w:hAnsi="Bookman Old Style"/>
          <w:sz w:val="20"/>
        </w:rPr>
      </w:pPr>
      <w:r>
        <w:rPr>
          <w:rFonts w:ascii="Bookman Old Style" w:hAnsi="Bookman Old Style"/>
          <w:sz w:val="20"/>
        </w:rPr>
        <w:t>L</w:t>
      </w:r>
      <w:r>
        <w:rPr>
          <w:rFonts w:ascii="Bookman Old Style" w:hAnsi="Bookman Old Style"/>
          <w:sz w:val="18"/>
          <w:szCs w:val="18"/>
        </w:rPr>
        <w:t xml:space="preserve">AURIE </w:t>
      </w:r>
      <w:r>
        <w:rPr>
          <w:rFonts w:ascii="Bookman Old Style" w:hAnsi="Bookman Old Style"/>
          <w:sz w:val="20"/>
        </w:rPr>
        <w:t>J. W</w:t>
      </w:r>
      <w:r>
        <w:rPr>
          <w:rFonts w:ascii="Bookman Old Style" w:hAnsi="Bookman Old Style"/>
          <w:sz w:val="18"/>
          <w:szCs w:val="18"/>
        </w:rPr>
        <w:t>ILSON AND</w:t>
      </w:r>
      <w:r>
        <w:rPr>
          <w:rFonts w:ascii="Bookman Old Style" w:hAnsi="Bookman Old Style"/>
          <w:sz w:val="20"/>
        </w:rPr>
        <w:t xml:space="preserve"> C</w:t>
      </w:r>
      <w:r>
        <w:rPr>
          <w:rFonts w:ascii="Bookman Old Style" w:hAnsi="Bookman Old Style"/>
          <w:sz w:val="18"/>
          <w:szCs w:val="18"/>
        </w:rPr>
        <w:t>URT</w:t>
      </w:r>
      <w:r>
        <w:rPr>
          <w:rFonts w:ascii="Bookman Old Style" w:hAnsi="Bookman Old Style"/>
          <w:sz w:val="20"/>
        </w:rPr>
        <w:t xml:space="preserve"> C. B</w:t>
      </w:r>
      <w:r>
        <w:rPr>
          <w:rFonts w:ascii="Bookman Old Style" w:hAnsi="Bookman Old Style"/>
          <w:sz w:val="18"/>
          <w:szCs w:val="18"/>
        </w:rPr>
        <w:t>RAUN</w:t>
      </w:r>
      <w:r>
        <w:rPr>
          <w:rFonts w:ascii="Bookman Old Style" w:hAnsi="Bookman Old Style"/>
          <w:sz w:val="20"/>
        </w:rPr>
        <w:t>, University of Idaho</w:t>
      </w:r>
    </w:p>
    <w:p w:rsidR="00000000" w:rsidRDefault="005825DE">
      <w:pPr>
        <w:rPr>
          <w:rFonts w:ascii="Bookman Old Style" w:hAnsi="Bookman Old Style"/>
          <w:sz w:val="20"/>
        </w:rPr>
      </w:pPr>
      <w:r>
        <w:rPr>
          <w:rFonts w:ascii="Bookman Old Style" w:hAnsi="Bookman Old Style"/>
          <w:sz w:val="20"/>
        </w:rPr>
        <w:t>One hundred subjects were evaluated for Disruptive Behavior Disorders (Attention-Deficit Hyperactivity Disorder, Oppositional Defiant Disorder, Conduct Disorder) with both DSM-III-R and DSM-IV diagnostic criteria. Significantly more subjects met diagnostic criteria for each disorder with the DSM-IV criteria th</w:t>
      </w:r>
      <w:r>
        <w:rPr>
          <w:rFonts w:ascii="Bookman Old Style" w:hAnsi="Bookman Old Style"/>
          <w:sz w:val="20"/>
        </w:rPr>
        <w:t>an with the DSM-III-R criteria.</w:t>
      </w:r>
    </w:p>
    <w:p w:rsidR="00000000" w:rsidRDefault="005825DE">
      <w:pPr>
        <w:rPr>
          <w:rFonts w:ascii="Bookman Old Style" w:hAnsi="Bookman Old Style"/>
          <w:b/>
          <w:sz w:val="20"/>
        </w:rPr>
      </w:pPr>
      <w:r>
        <w:rPr>
          <w:rFonts w:ascii="Bookman Old Style" w:hAnsi="Bookman Old Style"/>
          <w:b/>
          <w:sz w:val="20"/>
        </w:rPr>
        <w:br w:type="page"/>
        <w:t xml:space="preserve">Effects of Acculturation on Alaska Native </w:t>
      </w:r>
    </w:p>
    <w:p w:rsidR="00000000" w:rsidRDefault="005825DE">
      <w:pPr>
        <w:rPr>
          <w:rFonts w:ascii="Bookman Old Style" w:hAnsi="Bookman Old Style"/>
          <w:b/>
          <w:sz w:val="20"/>
        </w:rPr>
      </w:pPr>
      <w:r>
        <w:rPr>
          <w:rFonts w:ascii="Bookman Old Style" w:hAnsi="Bookman Old Style"/>
          <w:b/>
          <w:sz w:val="20"/>
        </w:rPr>
        <w:t>Adolescents' Self-Esteem</w:t>
      </w:r>
    </w:p>
    <w:p w:rsidR="00000000" w:rsidRDefault="005825DE">
      <w:pPr>
        <w:rPr>
          <w:rFonts w:ascii="Bookman Old Style" w:hAnsi="Bookman Old Style"/>
          <w:sz w:val="20"/>
        </w:rPr>
      </w:pPr>
      <w:r>
        <w:rPr>
          <w:rFonts w:ascii="Bookman Old Style" w:hAnsi="Bookman Old Style"/>
          <w:sz w:val="20"/>
        </w:rPr>
        <w:t>S</w:t>
      </w:r>
      <w:r>
        <w:rPr>
          <w:rFonts w:ascii="Bookman Old Style" w:hAnsi="Bookman Old Style"/>
          <w:sz w:val="18"/>
          <w:szCs w:val="18"/>
        </w:rPr>
        <w:t>TACEY</w:t>
      </w:r>
      <w:r>
        <w:rPr>
          <w:rFonts w:ascii="Bookman Old Style" w:hAnsi="Bookman Old Style"/>
          <w:sz w:val="20"/>
        </w:rPr>
        <w:t xml:space="preserve"> D. S</w:t>
      </w:r>
      <w:r>
        <w:rPr>
          <w:rFonts w:ascii="Bookman Old Style" w:hAnsi="Bookman Old Style"/>
          <w:sz w:val="18"/>
          <w:szCs w:val="18"/>
        </w:rPr>
        <w:t>EITZ AND</w:t>
      </w:r>
      <w:r>
        <w:rPr>
          <w:rFonts w:ascii="Bookman Old Style" w:hAnsi="Bookman Old Style"/>
          <w:sz w:val="20"/>
        </w:rPr>
        <w:t xml:space="preserve"> L</w:t>
      </w:r>
      <w:r>
        <w:rPr>
          <w:rFonts w:ascii="Bookman Old Style" w:hAnsi="Bookman Old Style"/>
          <w:sz w:val="18"/>
          <w:szCs w:val="18"/>
        </w:rPr>
        <w:t>AURIE</w:t>
      </w:r>
      <w:r>
        <w:rPr>
          <w:rFonts w:ascii="Bookman Old Style" w:hAnsi="Bookman Old Style"/>
          <w:sz w:val="20"/>
        </w:rPr>
        <w:t xml:space="preserve"> J. W</w:t>
      </w:r>
      <w:r>
        <w:rPr>
          <w:rFonts w:ascii="Bookman Old Style" w:hAnsi="Bookman Old Style"/>
          <w:sz w:val="18"/>
          <w:szCs w:val="18"/>
        </w:rPr>
        <w:t>ILSON,</w:t>
      </w:r>
      <w:r>
        <w:rPr>
          <w:rFonts w:ascii="Bookman Old Style" w:hAnsi="Bookman Old Style"/>
          <w:sz w:val="20"/>
        </w:rPr>
        <w:t xml:space="preserve"> University of Idaho</w:t>
      </w:r>
    </w:p>
    <w:p w:rsidR="00000000" w:rsidRDefault="005825DE">
      <w:pPr>
        <w:rPr>
          <w:rFonts w:ascii="Bookman Old Style" w:hAnsi="Bookman Old Style"/>
          <w:sz w:val="20"/>
        </w:rPr>
      </w:pPr>
      <w:r>
        <w:rPr>
          <w:rFonts w:ascii="Bookman Old Style" w:hAnsi="Bookman Old Style"/>
          <w:sz w:val="20"/>
        </w:rPr>
        <w:t xml:space="preserve">Effects of acculturation on adolescents' self-esteem was examined. Alaska Southeast youth attended either a cultural camp or a traditional, non-cultural summer camp. Results indicate that cultural camp participants increased self-esteem compared to those who attended traditional camp.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Recovery from Anorexia Nervosa and Bulimia Nervosa:  The Client's Perspective</w:t>
      </w:r>
    </w:p>
    <w:p w:rsidR="00000000" w:rsidRDefault="005825DE">
      <w:pPr>
        <w:rPr>
          <w:rFonts w:ascii="Bookman Old Style" w:hAnsi="Bookman Old Style"/>
          <w:sz w:val="20"/>
        </w:rPr>
      </w:pPr>
      <w:r>
        <w:rPr>
          <w:rFonts w:ascii="Bookman Old Style" w:hAnsi="Bookman Old Style"/>
          <w:sz w:val="20"/>
        </w:rPr>
        <w:t>B</w:t>
      </w:r>
      <w:r>
        <w:rPr>
          <w:rFonts w:ascii="Bookman Old Style" w:hAnsi="Bookman Old Style"/>
          <w:sz w:val="18"/>
          <w:szCs w:val="18"/>
        </w:rPr>
        <w:t>ENITA</w:t>
      </w:r>
      <w:r>
        <w:rPr>
          <w:rFonts w:ascii="Bookman Old Style" w:hAnsi="Bookman Old Style"/>
          <w:sz w:val="20"/>
        </w:rPr>
        <w:t xml:space="preserve"> J. Q</w:t>
      </w:r>
      <w:r>
        <w:rPr>
          <w:rFonts w:ascii="Bookman Old Style" w:hAnsi="Bookman Old Style"/>
          <w:sz w:val="18"/>
          <w:szCs w:val="18"/>
        </w:rPr>
        <w:t>UAKENBUSH AND</w:t>
      </w:r>
      <w:r>
        <w:rPr>
          <w:rFonts w:ascii="Bookman Old Style" w:hAnsi="Bookman Old Style"/>
          <w:sz w:val="20"/>
        </w:rPr>
        <w:t xml:space="preserve"> D</w:t>
      </w:r>
      <w:r>
        <w:rPr>
          <w:rFonts w:ascii="Bookman Old Style" w:hAnsi="Bookman Old Style"/>
          <w:sz w:val="18"/>
          <w:szCs w:val="18"/>
        </w:rPr>
        <w:t>AVID</w:t>
      </w:r>
      <w:r>
        <w:rPr>
          <w:rFonts w:ascii="Bookman Old Style" w:hAnsi="Bookman Old Style"/>
          <w:sz w:val="20"/>
        </w:rPr>
        <w:t xml:space="preserve"> M. S</w:t>
      </w:r>
      <w:r>
        <w:rPr>
          <w:rFonts w:ascii="Bookman Old Style" w:hAnsi="Bookman Old Style"/>
          <w:sz w:val="18"/>
          <w:szCs w:val="18"/>
        </w:rPr>
        <w:t>TEIN</w:t>
      </w:r>
      <w:r>
        <w:rPr>
          <w:rFonts w:ascii="Bookman Old Style" w:hAnsi="Bookman Old Style"/>
          <w:sz w:val="20"/>
        </w:rPr>
        <w:t>, Utah State Univ.</w:t>
      </w:r>
    </w:p>
    <w:p w:rsidR="00000000" w:rsidRDefault="005825DE">
      <w:pPr>
        <w:rPr>
          <w:rFonts w:ascii="Bookman Old Style" w:hAnsi="Bookman Old Style"/>
          <w:sz w:val="20"/>
        </w:rPr>
      </w:pPr>
      <w:r>
        <w:rPr>
          <w:rFonts w:ascii="Bookman Old Style" w:hAnsi="Bookman Old Style"/>
          <w:sz w:val="20"/>
        </w:rPr>
        <w:t>Critical factors that women with eating disorders believed we</w:t>
      </w:r>
      <w:r>
        <w:rPr>
          <w:rFonts w:ascii="Bookman Old Style" w:hAnsi="Bookman Old Style"/>
          <w:sz w:val="20"/>
        </w:rPr>
        <w:t>re crucial in prompting or facilitating their recovery were examined. Identification of these factors was accomplished through a systematic content analysis of semi-structured interviews with 11 anorexic women and 11 bulimic women. Of interest were factors that prompted them to begin and maintain recovery and cope with relapse.</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The Role of Ethnic Identification and Acculturation in Bulimic Symptomotology</w:t>
      </w:r>
    </w:p>
    <w:p w:rsidR="00000000" w:rsidRDefault="005825DE">
      <w:pPr>
        <w:rPr>
          <w:rFonts w:ascii="Bookman Old Style" w:hAnsi="Bookman Old Style"/>
          <w:sz w:val="20"/>
        </w:rPr>
      </w:pPr>
      <w:r>
        <w:rPr>
          <w:rFonts w:ascii="Bookman Old Style" w:hAnsi="Bookman Old Style"/>
          <w:sz w:val="20"/>
        </w:rPr>
        <w:t>J</w:t>
      </w:r>
      <w:r>
        <w:rPr>
          <w:rFonts w:ascii="Bookman Old Style" w:hAnsi="Bookman Old Style"/>
          <w:sz w:val="18"/>
          <w:szCs w:val="18"/>
        </w:rPr>
        <w:t>ENNIFER</w:t>
      </w:r>
      <w:r>
        <w:rPr>
          <w:rFonts w:ascii="Bookman Old Style" w:hAnsi="Bookman Old Style"/>
          <w:sz w:val="20"/>
        </w:rPr>
        <w:t xml:space="preserve"> G</w:t>
      </w:r>
      <w:r>
        <w:rPr>
          <w:rFonts w:ascii="Bookman Old Style" w:hAnsi="Bookman Old Style"/>
          <w:sz w:val="18"/>
          <w:szCs w:val="18"/>
        </w:rPr>
        <w:t>RAY AND</w:t>
      </w:r>
      <w:r>
        <w:rPr>
          <w:rFonts w:ascii="Bookman Old Style" w:hAnsi="Bookman Old Style"/>
          <w:sz w:val="20"/>
        </w:rPr>
        <w:t xml:space="preserve"> T</w:t>
      </w:r>
      <w:r>
        <w:rPr>
          <w:rFonts w:ascii="Bookman Old Style" w:hAnsi="Bookman Old Style"/>
          <w:sz w:val="18"/>
          <w:szCs w:val="18"/>
        </w:rPr>
        <w:t>RACI</w:t>
      </w:r>
      <w:r>
        <w:rPr>
          <w:rFonts w:ascii="Bookman Old Style" w:hAnsi="Bookman Old Style"/>
          <w:sz w:val="20"/>
        </w:rPr>
        <w:t xml:space="preserve"> L. B</w:t>
      </w:r>
      <w:r>
        <w:rPr>
          <w:rFonts w:ascii="Bookman Old Style" w:hAnsi="Bookman Old Style"/>
          <w:sz w:val="18"/>
          <w:szCs w:val="18"/>
        </w:rPr>
        <w:t>ERGTHOLD,</w:t>
      </w:r>
      <w:r>
        <w:rPr>
          <w:rFonts w:ascii="Bookman Old Style" w:hAnsi="Bookman Old Style"/>
          <w:sz w:val="20"/>
        </w:rPr>
        <w:t xml:space="preserve"> San Diego State Univ.</w:t>
      </w:r>
    </w:p>
    <w:p w:rsidR="00000000" w:rsidRDefault="005825DE">
      <w:pPr>
        <w:rPr>
          <w:rFonts w:ascii="Bookman Old Style" w:hAnsi="Bookman Old Style"/>
          <w:sz w:val="20"/>
        </w:rPr>
      </w:pPr>
      <w:r>
        <w:rPr>
          <w:rFonts w:ascii="Bookman Old Style" w:hAnsi="Bookman Old Style"/>
          <w:sz w:val="20"/>
        </w:rPr>
        <w:t>The role of ethnic identification, affiliat</w:t>
      </w:r>
      <w:r>
        <w:rPr>
          <w:rFonts w:ascii="Bookman Old Style" w:hAnsi="Bookman Old Style"/>
          <w:sz w:val="20"/>
        </w:rPr>
        <w:t>ion, discrimination and mainstreaming as it pertains to bulimic symptomotology were investigated. Participants were 165 undergraduate women who completed an ethnic identity and a bulimic symptoms questionnaire. Results of this study suggest the importance of further examination of the ethnic factors involved in the development and maintenance of disordered eating.</w:t>
      </w:r>
    </w:p>
    <w:p w:rsidR="00000000" w:rsidRDefault="005825DE">
      <w:pPr>
        <w:rPr>
          <w:rFonts w:ascii="Bookman Old Style" w:hAnsi="Bookman Old Style"/>
          <w:sz w:val="20"/>
        </w:rPr>
      </w:pPr>
    </w:p>
    <w:p w:rsidR="00000000" w:rsidRDefault="005825DE">
      <w:pPr>
        <w:rPr>
          <w:rFonts w:ascii="Bookman Old Style" w:hAnsi="Bookman Old Style"/>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Groups UnderRepresented</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Invited Address</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36"/>
          <w:szCs w:val="36"/>
        </w:rPr>
      </w:pPr>
      <w:r>
        <w:rPr>
          <w:sz w:val="36"/>
          <w:szCs w:val="36"/>
        </w:rPr>
        <w:t>Martha Bernal</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b w:val="0"/>
          <w:sz w:val="20"/>
        </w:rPr>
        <w:t xml:space="preserve">(Member of the APA Commission on Ethnic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b w:val="0"/>
          <w:sz w:val="20"/>
        </w:rPr>
        <w:t xml:space="preserve">Minority Recruitment, </w:t>
      </w:r>
      <w:r>
        <w:rPr>
          <w:rFonts w:ascii="Times" w:hAnsi="Times"/>
          <w:b w:val="0"/>
          <w:sz w:val="20"/>
        </w:rPr>
        <w:t>Retention and Training)</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16"/>
          <w:szCs w:val="16"/>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sz w:val="32"/>
          <w:szCs w:val="32"/>
        </w:rPr>
      </w:pPr>
      <w:r>
        <w:rPr>
          <w:b w:val="0"/>
          <w:i/>
          <w:sz w:val="32"/>
          <w:szCs w:val="32"/>
        </w:rPr>
        <w:t xml:space="preserve">Creating a Culturally Diverse Faculty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16"/>
          <w:szCs w:val="16"/>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Saturday, 11 - Noon</w:t>
      </w:r>
      <w:r>
        <w:rPr>
          <w:rFonts w:ascii="Times" w:hAnsi="Times"/>
          <w:i/>
          <w:sz w:val="24"/>
          <w:szCs w:val="24"/>
        </w:rPr>
        <w:tab/>
      </w:r>
      <w:r>
        <w:rPr>
          <w:rFonts w:ascii="Times" w:hAnsi="Times"/>
          <w:i/>
          <w:sz w:val="24"/>
          <w:szCs w:val="24"/>
        </w:rPr>
        <w:tab/>
      </w:r>
      <w:r>
        <w:rPr>
          <w:rFonts w:ascii="Times" w:hAnsi="Times"/>
          <w:i/>
          <w:sz w:val="24"/>
          <w:szCs w:val="24"/>
        </w:rPr>
        <w:tab/>
        <w:t>Sundance Theatre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16"/>
          <w:szCs w:val="16"/>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20"/>
        </w:rPr>
      </w:pPr>
      <w:r>
        <w:rPr>
          <w:b/>
          <w:smallCaps/>
          <w:sz w:val="20"/>
        </w:rPr>
        <w:t>Susan P. Bromley</w:t>
      </w:r>
      <w:r>
        <w:rPr>
          <w:sz w:val="20"/>
        </w:rPr>
        <w:t>, University of Northern Colorado, Moderator</w:t>
      </w:r>
    </w:p>
    <w:p w:rsidR="00000000" w:rsidRDefault="005825DE">
      <w:pPr>
        <w:jc w:val="center"/>
        <w:rPr>
          <w:rFonts w:ascii="Bookman Old Style" w:hAnsi="Bookman Old Style"/>
          <w:b/>
        </w:rPr>
      </w:pPr>
      <w:r>
        <w:br w:type="page"/>
      </w:r>
      <w:r>
        <w:rPr>
          <w:rFonts w:ascii="Bookman Old Style" w:hAnsi="Bookman Old Style"/>
          <w:b/>
        </w:rPr>
        <w:t>CTUP Teaching Issues</w:t>
      </w:r>
    </w:p>
    <w:p w:rsidR="00000000" w:rsidRDefault="005825DE">
      <w:pPr>
        <w:jc w:val="center"/>
        <w:rPr>
          <w:rFonts w:ascii="Bookman Old Style" w:hAnsi="Bookman Old Style"/>
          <w:b/>
          <w:smallCaps/>
          <w:sz w:val="20"/>
        </w:rPr>
      </w:pPr>
    </w:p>
    <w:p w:rsidR="00000000" w:rsidRDefault="005825DE">
      <w:pPr>
        <w:rPr>
          <w:rFonts w:ascii="Bookman Old Style" w:hAnsi="Bookman Old Style"/>
          <w:b/>
          <w:smallCaps/>
          <w:sz w:val="20"/>
        </w:rPr>
      </w:pPr>
      <w:r>
        <w:rPr>
          <w:rFonts w:ascii="Bookman Old Style" w:hAnsi="Bookman Old Style"/>
          <w:b/>
          <w:i/>
          <w:smallCaps/>
          <w:sz w:val="20"/>
        </w:rPr>
        <w:t>S</w:t>
      </w:r>
      <w:r>
        <w:rPr>
          <w:rFonts w:ascii="Bookman Old Style" w:hAnsi="Bookman Old Style"/>
          <w:b/>
          <w:i/>
          <w:sz w:val="20"/>
        </w:rPr>
        <w:t>aturday 11 AM - 12:15 PM</w:t>
      </w:r>
      <w:r>
        <w:rPr>
          <w:rFonts w:ascii="Bookman Old Style" w:hAnsi="Bookman Old Style"/>
          <w:b/>
          <w:i/>
          <w:sz w:val="20"/>
        </w:rPr>
        <w:tab/>
        <w:t xml:space="preserve">        Theatre Lounge North</w:t>
      </w:r>
    </w:p>
    <w:p w:rsidR="00000000" w:rsidRDefault="005825DE">
      <w:pPr>
        <w:jc w:val="center"/>
        <w:rPr>
          <w:rFonts w:ascii="Bookman Old Style" w:hAnsi="Bookman Old Style"/>
          <w:smallCaps/>
          <w:sz w:val="8"/>
          <w:szCs w:val="8"/>
        </w:rPr>
      </w:pPr>
    </w:p>
    <w:p w:rsidR="00000000" w:rsidRDefault="005825DE">
      <w:pPr>
        <w:jc w:val="center"/>
        <w:rPr>
          <w:rFonts w:ascii="Bookman Old Style" w:hAnsi="Bookman Old Style"/>
          <w:sz w:val="20"/>
        </w:rPr>
      </w:pPr>
      <w:r>
        <w:rPr>
          <w:rFonts w:ascii="Bookman Old Style" w:hAnsi="Bookman Old Style"/>
          <w:smallCaps/>
          <w:sz w:val="20"/>
        </w:rPr>
        <w:t>Richard L. Miller,</w:t>
      </w:r>
      <w:r>
        <w:rPr>
          <w:rFonts w:ascii="Bookman Old Style" w:hAnsi="Bookman Old Style"/>
          <w:sz w:val="20"/>
        </w:rPr>
        <w:t xml:space="preserve"> University of Nebraska at Kearney, Moderator</w:t>
      </w:r>
    </w:p>
    <w:p w:rsidR="00000000" w:rsidRDefault="005825DE">
      <w:pPr>
        <w:jc w:val="cente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11:00</w:t>
      </w:r>
    </w:p>
    <w:p w:rsidR="00000000" w:rsidRDefault="005825DE">
      <w:pPr>
        <w:rPr>
          <w:rFonts w:ascii="Bookman Old Style" w:hAnsi="Bookman Old Style"/>
          <w:b/>
          <w:sz w:val="20"/>
        </w:rPr>
      </w:pPr>
      <w:r>
        <w:rPr>
          <w:rFonts w:ascii="Bookman Old Style" w:hAnsi="Bookman Old Style"/>
          <w:b/>
          <w:sz w:val="20"/>
        </w:rPr>
        <w:t>Student Preferences for Various Teaching Styles</w:t>
      </w:r>
    </w:p>
    <w:p w:rsidR="00000000" w:rsidRDefault="005825DE">
      <w:pPr>
        <w:rPr>
          <w:rFonts w:ascii="Bookman Old Style" w:hAnsi="Bookman Old Style"/>
          <w:sz w:val="20"/>
        </w:rPr>
      </w:pPr>
      <w:r>
        <w:rPr>
          <w:rFonts w:ascii="Bookman Old Style" w:hAnsi="Bookman Old Style"/>
          <w:sz w:val="20"/>
        </w:rPr>
        <w:t>M</w:t>
      </w:r>
      <w:r>
        <w:rPr>
          <w:rFonts w:ascii="Bookman Old Style" w:hAnsi="Bookman Old Style"/>
          <w:sz w:val="18"/>
          <w:szCs w:val="18"/>
        </w:rPr>
        <w:t>EAGAN</w:t>
      </w:r>
      <w:r>
        <w:rPr>
          <w:rFonts w:ascii="Bookman Old Style" w:hAnsi="Bookman Old Style"/>
          <w:sz w:val="20"/>
        </w:rPr>
        <w:t xml:space="preserve"> J. B</w:t>
      </w:r>
      <w:r>
        <w:rPr>
          <w:rFonts w:ascii="Bookman Old Style" w:hAnsi="Bookman Old Style"/>
          <w:sz w:val="18"/>
          <w:szCs w:val="18"/>
        </w:rPr>
        <w:t>EISHLINE AND</w:t>
      </w:r>
      <w:r>
        <w:rPr>
          <w:rFonts w:ascii="Bookman Old Style" w:hAnsi="Bookman Old Style"/>
          <w:sz w:val="20"/>
        </w:rPr>
        <w:t xml:space="preserve"> C</w:t>
      </w:r>
      <w:r>
        <w:rPr>
          <w:rFonts w:ascii="Bookman Old Style" w:hAnsi="Bookman Old Style"/>
          <w:sz w:val="18"/>
          <w:szCs w:val="18"/>
        </w:rPr>
        <w:t>OOPER</w:t>
      </w:r>
      <w:r>
        <w:rPr>
          <w:rFonts w:ascii="Bookman Old Style" w:hAnsi="Bookman Old Style"/>
          <w:sz w:val="20"/>
        </w:rPr>
        <w:t xml:space="preserve"> B. H</w:t>
      </w:r>
      <w:r>
        <w:rPr>
          <w:rFonts w:ascii="Bookman Old Style" w:hAnsi="Bookman Old Style"/>
          <w:sz w:val="18"/>
          <w:szCs w:val="18"/>
        </w:rPr>
        <w:t>OLMES,</w:t>
      </w:r>
      <w:r>
        <w:rPr>
          <w:rFonts w:ascii="Bookman Old Style" w:hAnsi="Bookman Old Style"/>
          <w:sz w:val="20"/>
        </w:rPr>
        <w:t xml:space="preserve"> Emporia State U.</w:t>
      </w:r>
    </w:p>
    <w:p w:rsidR="00000000" w:rsidRDefault="005825DE">
      <w:pPr>
        <w:rPr>
          <w:rFonts w:ascii="Bookman Old Style" w:hAnsi="Bookman Old Style"/>
          <w:sz w:val="20"/>
        </w:rPr>
      </w:pPr>
      <w:r>
        <w:rPr>
          <w:rFonts w:ascii="Bookman Old Style" w:hAnsi="Bookman Old Style"/>
          <w:sz w:val="20"/>
        </w:rPr>
        <w:t>One-hundred-fifty-four students were surveyed in a variety of graduate and undergraduate c</w:t>
      </w:r>
      <w:r>
        <w:rPr>
          <w:rFonts w:ascii="Bookman Old Style" w:hAnsi="Bookman Old Style"/>
          <w:sz w:val="20"/>
        </w:rPr>
        <w:t xml:space="preserve">lasses to determine which teaching styles they preferred or disliked. The results showed a clear preference for lecture with voluntary student participation. Two styles were overwhelmingly disliked: lecture only and presentations by other students.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11:15</w:t>
      </w:r>
    </w:p>
    <w:p w:rsidR="00000000" w:rsidRDefault="005825DE">
      <w:pPr>
        <w:rPr>
          <w:rFonts w:ascii="Bookman Old Style" w:hAnsi="Bookman Old Style"/>
          <w:b/>
          <w:sz w:val="20"/>
        </w:rPr>
      </w:pPr>
      <w:r>
        <w:rPr>
          <w:rFonts w:ascii="Bookman Old Style" w:hAnsi="Bookman Old Style"/>
          <w:b/>
          <w:sz w:val="20"/>
        </w:rPr>
        <w:t xml:space="preserve">Personality, Scientific Reasoning and Beliefs </w:t>
      </w:r>
    </w:p>
    <w:p w:rsidR="00000000" w:rsidRDefault="005825DE">
      <w:pPr>
        <w:rPr>
          <w:rFonts w:ascii="Bookman Old Style" w:hAnsi="Bookman Old Style"/>
          <w:b/>
          <w:sz w:val="20"/>
        </w:rPr>
      </w:pPr>
      <w:r>
        <w:rPr>
          <w:rFonts w:ascii="Bookman Old Style" w:hAnsi="Bookman Old Style"/>
          <w:b/>
          <w:sz w:val="20"/>
        </w:rPr>
        <w:t>about the Origins of Human Behavior</w:t>
      </w:r>
    </w:p>
    <w:p w:rsidR="00000000" w:rsidRDefault="005825DE">
      <w:pPr>
        <w:rPr>
          <w:rFonts w:ascii="Bookman Old Style" w:hAnsi="Bookman Old Style"/>
          <w:sz w:val="20"/>
        </w:rPr>
      </w:pPr>
      <w:r>
        <w:rPr>
          <w:rFonts w:ascii="Bookman Old Style" w:hAnsi="Bookman Old Style"/>
          <w:sz w:val="20"/>
        </w:rPr>
        <w:t>M</w:t>
      </w:r>
      <w:r>
        <w:rPr>
          <w:rFonts w:ascii="Bookman Old Style" w:hAnsi="Bookman Old Style"/>
          <w:sz w:val="18"/>
          <w:szCs w:val="18"/>
        </w:rPr>
        <w:t>ARK</w:t>
      </w:r>
      <w:r>
        <w:rPr>
          <w:rFonts w:ascii="Bookman Old Style" w:hAnsi="Bookman Old Style"/>
          <w:sz w:val="20"/>
        </w:rPr>
        <w:t xml:space="preserve"> W</w:t>
      </w:r>
      <w:r>
        <w:rPr>
          <w:rFonts w:ascii="Bookman Old Style" w:hAnsi="Bookman Old Style"/>
          <w:sz w:val="18"/>
          <w:szCs w:val="18"/>
        </w:rPr>
        <w:t>INTER</w:t>
      </w:r>
      <w:r>
        <w:rPr>
          <w:rFonts w:ascii="Bookman Old Style" w:hAnsi="Bookman Old Style"/>
          <w:sz w:val="20"/>
        </w:rPr>
        <w:t>, Southern Utah University</w:t>
      </w:r>
    </w:p>
    <w:p w:rsidR="00000000" w:rsidRDefault="005825DE">
      <w:pPr>
        <w:rPr>
          <w:rFonts w:ascii="Bookman Old Style" w:hAnsi="Bookman Old Style"/>
          <w:sz w:val="20"/>
        </w:rPr>
      </w:pPr>
      <w:r>
        <w:rPr>
          <w:rFonts w:ascii="Bookman Old Style" w:hAnsi="Bookman Old Style"/>
          <w:sz w:val="20"/>
        </w:rPr>
        <w:t>Over 200 students completed the California Personality Inventory, the Group Embedded Figures Test, the Life Regard Index, the Lawson C</w:t>
      </w:r>
      <w:r>
        <w:rPr>
          <w:rFonts w:ascii="Bookman Old Style" w:hAnsi="Bookman Old Style"/>
          <w:sz w:val="20"/>
        </w:rPr>
        <w:t>lassroom Test of Scientific Reasoning and the Belief in Origins of Human Behavior Scale-Revised.</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11:30</w:t>
      </w:r>
    </w:p>
    <w:p w:rsidR="00000000" w:rsidRDefault="005825DE">
      <w:pPr>
        <w:rPr>
          <w:rFonts w:ascii="Bookman Old Style" w:hAnsi="Bookman Old Style"/>
          <w:b/>
          <w:sz w:val="20"/>
        </w:rPr>
      </w:pPr>
      <w:r>
        <w:rPr>
          <w:rFonts w:ascii="Bookman Old Style" w:hAnsi="Bookman Old Style"/>
          <w:b/>
          <w:sz w:val="20"/>
        </w:rPr>
        <w:t xml:space="preserve">Recommendations for the Effective Presentation </w:t>
      </w:r>
    </w:p>
    <w:p w:rsidR="00000000" w:rsidRDefault="005825DE">
      <w:pPr>
        <w:rPr>
          <w:rFonts w:ascii="Bookman Old Style" w:hAnsi="Bookman Old Style"/>
          <w:b/>
          <w:sz w:val="20"/>
        </w:rPr>
      </w:pPr>
      <w:r>
        <w:rPr>
          <w:rFonts w:ascii="Bookman Old Style" w:hAnsi="Bookman Old Style"/>
          <w:b/>
          <w:sz w:val="20"/>
        </w:rPr>
        <w:t>of Cross-Cultural Subject Matter</w:t>
      </w:r>
    </w:p>
    <w:p w:rsidR="00000000" w:rsidRDefault="005825DE">
      <w:pPr>
        <w:rPr>
          <w:rFonts w:ascii="Bookman Old Style" w:hAnsi="Bookman Old Style"/>
          <w:sz w:val="20"/>
        </w:rPr>
      </w:pPr>
      <w:r>
        <w:rPr>
          <w:rFonts w:ascii="Bookman Old Style" w:hAnsi="Bookman Old Style"/>
          <w:sz w:val="20"/>
        </w:rPr>
        <w:t>D</w:t>
      </w:r>
      <w:r>
        <w:rPr>
          <w:rFonts w:ascii="Bookman Old Style" w:hAnsi="Bookman Old Style"/>
          <w:sz w:val="18"/>
          <w:szCs w:val="18"/>
        </w:rPr>
        <w:t>AVID</w:t>
      </w:r>
      <w:r>
        <w:rPr>
          <w:rFonts w:ascii="Bookman Old Style" w:hAnsi="Bookman Old Style"/>
          <w:sz w:val="20"/>
        </w:rPr>
        <w:t xml:space="preserve"> M. G</w:t>
      </w:r>
      <w:r>
        <w:rPr>
          <w:rFonts w:ascii="Bookman Old Style" w:hAnsi="Bookman Old Style"/>
          <w:sz w:val="18"/>
          <w:szCs w:val="18"/>
        </w:rPr>
        <w:t>ONZALEZ,</w:t>
      </w:r>
      <w:r>
        <w:rPr>
          <w:rFonts w:ascii="Bookman Old Style" w:hAnsi="Bookman Old Style"/>
          <w:sz w:val="20"/>
        </w:rPr>
        <w:t xml:space="preserve"> University of Northern Colorado</w:t>
      </w:r>
    </w:p>
    <w:p w:rsidR="00000000" w:rsidRDefault="005825DE">
      <w:pPr>
        <w:rPr>
          <w:rFonts w:ascii="Bookman Old Style" w:hAnsi="Bookman Old Style"/>
          <w:sz w:val="20"/>
        </w:rPr>
      </w:pPr>
      <w:r>
        <w:rPr>
          <w:rFonts w:ascii="Bookman Old Style" w:hAnsi="Bookman Old Style"/>
          <w:sz w:val="20"/>
        </w:rPr>
        <w:t>Presenting subject matter that deals with cross-cultural issues carries with it some inherent pitfalls that can make the experience frustrating for both instructors and students. This presentation will outline the inherent and potential problems involved in this type of endea</w:t>
      </w:r>
      <w:r>
        <w:rPr>
          <w:rFonts w:ascii="Bookman Old Style" w:hAnsi="Bookman Old Style"/>
          <w:sz w:val="20"/>
        </w:rPr>
        <w:t>vor and provide suggested solutions to those problems.</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11:45</w:t>
      </w:r>
    </w:p>
    <w:p w:rsidR="00000000" w:rsidRDefault="005825DE">
      <w:pPr>
        <w:rPr>
          <w:rFonts w:ascii="Bookman Old Style" w:hAnsi="Bookman Old Style"/>
          <w:b/>
          <w:sz w:val="20"/>
        </w:rPr>
      </w:pPr>
      <w:r>
        <w:rPr>
          <w:rFonts w:ascii="Bookman Old Style" w:hAnsi="Bookman Old Style"/>
          <w:b/>
          <w:sz w:val="20"/>
        </w:rPr>
        <w:t>Postdoctoral Training: A Collaborative Venture Between a Counseling Center and a Department of Medicine</w:t>
      </w:r>
    </w:p>
    <w:p w:rsidR="00000000" w:rsidRDefault="005825DE">
      <w:pPr>
        <w:rPr>
          <w:rFonts w:ascii="Bookman Old Style" w:hAnsi="Bookman Old Style"/>
          <w:sz w:val="20"/>
        </w:rPr>
      </w:pPr>
      <w:r>
        <w:rPr>
          <w:rFonts w:ascii="Bookman Old Style" w:hAnsi="Bookman Old Style"/>
          <w:sz w:val="20"/>
        </w:rPr>
        <w:t>K</w:t>
      </w:r>
      <w:r>
        <w:rPr>
          <w:rFonts w:ascii="Bookman Old Style" w:hAnsi="Bookman Old Style"/>
          <w:sz w:val="18"/>
          <w:szCs w:val="18"/>
        </w:rPr>
        <w:t>ATHLEEN</w:t>
      </w:r>
      <w:r>
        <w:rPr>
          <w:rFonts w:ascii="Bookman Old Style" w:hAnsi="Bookman Old Style"/>
          <w:sz w:val="20"/>
        </w:rPr>
        <w:t xml:space="preserve"> B</w:t>
      </w:r>
      <w:r>
        <w:rPr>
          <w:rFonts w:ascii="Bookman Old Style" w:hAnsi="Bookman Old Style"/>
          <w:sz w:val="18"/>
          <w:szCs w:val="18"/>
        </w:rPr>
        <w:t>OGGS</w:t>
      </w:r>
      <w:r>
        <w:rPr>
          <w:rFonts w:ascii="Bookman Old Style" w:hAnsi="Bookman Old Style"/>
          <w:sz w:val="20"/>
        </w:rPr>
        <w:t>, M</w:t>
      </w:r>
      <w:r>
        <w:rPr>
          <w:rFonts w:ascii="Bookman Old Style" w:hAnsi="Bookman Old Style"/>
          <w:sz w:val="18"/>
          <w:szCs w:val="18"/>
        </w:rPr>
        <w:t>ICHAEL</w:t>
      </w:r>
      <w:r>
        <w:rPr>
          <w:rFonts w:ascii="Bookman Old Style" w:hAnsi="Bookman Old Style"/>
          <w:sz w:val="20"/>
        </w:rPr>
        <w:t xml:space="preserve"> R</w:t>
      </w:r>
      <w:r>
        <w:rPr>
          <w:rFonts w:ascii="Bookman Old Style" w:hAnsi="Bookman Old Style"/>
          <w:sz w:val="18"/>
          <w:szCs w:val="18"/>
        </w:rPr>
        <w:t>IGDON,</w:t>
      </w:r>
      <w:r>
        <w:rPr>
          <w:rFonts w:ascii="Bookman Old Style" w:hAnsi="Bookman Old Style"/>
          <w:sz w:val="20"/>
        </w:rPr>
        <w:t xml:space="preserve"> J</w:t>
      </w:r>
      <w:r>
        <w:rPr>
          <w:rFonts w:ascii="Bookman Old Style" w:hAnsi="Bookman Old Style"/>
          <w:sz w:val="18"/>
          <w:szCs w:val="18"/>
        </w:rPr>
        <w:t>ANN</w:t>
      </w:r>
      <w:r>
        <w:rPr>
          <w:rFonts w:ascii="Bookman Old Style" w:hAnsi="Bookman Old Style"/>
          <w:sz w:val="20"/>
        </w:rPr>
        <w:t xml:space="preserve"> D</w:t>
      </w:r>
      <w:r>
        <w:rPr>
          <w:rFonts w:ascii="Bookman Old Style" w:hAnsi="Bookman Old Style"/>
          <w:sz w:val="18"/>
          <w:szCs w:val="18"/>
        </w:rPr>
        <w:t>EWITT</w:t>
      </w:r>
      <w:r>
        <w:rPr>
          <w:rFonts w:ascii="Bookman Old Style" w:hAnsi="Bookman Old Style"/>
          <w:sz w:val="18"/>
          <w:szCs w:val="18"/>
        </w:rPr>
        <w:t>,</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18"/>
          <w:szCs w:val="18"/>
        </w:rPr>
        <w:t>AND</w:t>
      </w:r>
      <w:r>
        <w:rPr>
          <w:rFonts w:ascii="Bookman Old Style" w:hAnsi="Bookman Old Style"/>
          <w:sz w:val="20"/>
        </w:rPr>
        <w:t xml:space="preserve"> </w:t>
      </w:r>
      <w:r>
        <w:rPr>
          <w:rFonts w:ascii="Bookman Old Style" w:hAnsi="Bookman Old Style"/>
          <w:sz w:val="20"/>
        </w:rPr>
        <w:t>M</w:t>
      </w:r>
      <w:r>
        <w:rPr>
          <w:rFonts w:ascii="Bookman Old Style" w:hAnsi="Bookman Old Style"/>
          <w:sz w:val="18"/>
          <w:szCs w:val="18"/>
        </w:rPr>
        <w:t xml:space="preserve">ARTHA </w:t>
      </w:r>
      <w:r>
        <w:rPr>
          <w:rFonts w:ascii="Bookman Old Style" w:hAnsi="Bookman Old Style"/>
          <w:sz w:val="20"/>
        </w:rPr>
        <w:t>E</w:t>
      </w:r>
      <w:r>
        <w:rPr>
          <w:rFonts w:ascii="Bookman Old Style" w:hAnsi="Bookman Old Style"/>
          <w:sz w:val="18"/>
          <w:szCs w:val="18"/>
        </w:rPr>
        <w:t>MPEY</w:t>
      </w:r>
      <w:r>
        <w:rPr>
          <w:rFonts w:ascii="Bookman Old Style" w:hAnsi="Bookman Old Style"/>
          <w:sz w:val="20"/>
        </w:rPr>
        <w:t>, University of Utah</w:t>
      </w:r>
    </w:p>
    <w:p w:rsidR="00000000" w:rsidRDefault="005825DE">
      <w:pPr>
        <w:tabs>
          <w:tab w:val="left" w:pos="1620"/>
        </w:tabs>
        <w:rPr>
          <w:rFonts w:ascii="Bookman Old Style" w:hAnsi="Bookman Old Style"/>
          <w:sz w:val="20"/>
        </w:rPr>
      </w:pPr>
      <w:r>
        <w:rPr>
          <w:rFonts w:ascii="Bookman Old Style" w:hAnsi="Bookman Old Style"/>
          <w:sz w:val="20"/>
        </w:rPr>
        <w:t xml:space="preserve">Financial, political, management and supervision issues in the innovation and maintenance of the program will be presented. Two postdoctoral fellows will discuss their experiences working in a medical setting in contrast to a counseling center.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12:00</w:t>
      </w:r>
    </w:p>
    <w:p w:rsidR="00000000" w:rsidRDefault="005825DE">
      <w:pPr>
        <w:rPr>
          <w:rFonts w:ascii="Bookman Old Style" w:hAnsi="Bookman Old Style"/>
          <w:b/>
          <w:sz w:val="20"/>
        </w:rPr>
      </w:pPr>
      <w:r>
        <w:rPr>
          <w:rFonts w:ascii="Bookman Old Style" w:hAnsi="Bookman Old Style"/>
          <w:b/>
          <w:sz w:val="20"/>
        </w:rPr>
        <w:t xml:space="preserve">Ability of </w:t>
      </w:r>
      <w:r>
        <w:rPr>
          <w:rFonts w:ascii="Bookman Old Style" w:hAnsi="Bookman Old Style"/>
          <w:b/>
          <w:sz w:val="20"/>
        </w:rPr>
        <w:t>the GRE to Predict Completion of Ph.D.</w:t>
      </w:r>
    </w:p>
    <w:p w:rsidR="00000000" w:rsidRDefault="005825DE">
      <w:pPr>
        <w:rPr>
          <w:rFonts w:ascii="Bookman Old Style" w:hAnsi="Bookman Old Style"/>
          <w:sz w:val="20"/>
        </w:rPr>
      </w:pPr>
      <w:r>
        <w:rPr>
          <w:rFonts w:ascii="Bookman Old Style" w:hAnsi="Bookman Old Style"/>
          <w:sz w:val="20"/>
        </w:rPr>
        <w:t>M</w:t>
      </w:r>
      <w:r>
        <w:rPr>
          <w:rFonts w:ascii="Bookman Old Style" w:hAnsi="Bookman Old Style"/>
          <w:sz w:val="18"/>
          <w:szCs w:val="18"/>
        </w:rPr>
        <w:t xml:space="preserve">EGAN </w:t>
      </w:r>
      <w:r>
        <w:rPr>
          <w:rFonts w:ascii="Bookman Old Style" w:hAnsi="Bookman Old Style"/>
          <w:sz w:val="20"/>
        </w:rPr>
        <w:t>J. B</w:t>
      </w:r>
      <w:r>
        <w:rPr>
          <w:rFonts w:ascii="Bookman Old Style" w:hAnsi="Bookman Old Style"/>
          <w:sz w:val="18"/>
          <w:szCs w:val="18"/>
        </w:rPr>
        <w:t>EISHLINE</w:t>
      </w:r>
      <w:r>
        <w:rPr>
          <w:rFonts w:ascii="Bookman Old Style" w:hAnsi="Bookman Old Style"/>
          <w:sz w:val="20"/>
        </w:rPr>
        <w:t>, Emporia State University</w:t>
      </w:r>
    </w:p>
    <w:p w:rsidR="00000000" w:rsidRDefault="005825DE">
      <w:pPr>
        <w:rPr>
          <w:rFonts w:ascii="Bookman Old Style" w:hAnsi="Bookman Old Style"/>
          <w:sz w:val="20"/>
        </w:rPr>
      </w:pPr>
      <w:r>
        <w:rPr>
          <w:rFonts w:ascii="Bookman Old Style" w:hAnsi="Bookman Old Style"/>
          <w:sz w:val="20"/>
        </w:rPr>
        <w:t>The combined (Verbal + Quantitative) Graduate Record Examination score was obtained for 24 students to examine how well the test predicted completion of the Ph.D. or withdrawal from a doctoral program. Computation of correction classifications, false positives and false negatives revealed poor predictive validity for the GRE.</w:t>
      </w:r>
    </w:p>
    <w:p w:rsidR="00000000" w:rsidRDefault="005825DE">
      <w:pPr>
        <w:rPr>
          <w:rFonts w:ascii="Bookman Old Style" w:hAnsi="Bookman Old Style"/>
          <w:sz w:val="20"/>
        </w:rPr>
      </w:pPr>
    </w:p>
    <w:p w:rsidR="00000000" w:rsidRDefault="005825DE">
      <w:pPr>
        <w:rPr>
          <w:rFonts w:ascii="Bookman Old Style" w:hAnsi="Bookman Old Style"/>
          <w:sz w:val="20"/>
        </w:rPr>
      </w:pPr>
    </w:p>
    <w:p w:rsidR="00000000" w:rsidRDefault="005825DE">
      <w:pPr>
        <w:ind w:left="80" w:right="100"/>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b/>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40"/>
          <w:szCs w:val="40"/>
        </w:rPr>
      </w:pPr>
      <w:r>
        <w:rPr>
          <w:rFonts w:ascii="Helvetica" w:hAnsi="Helvetica"/>
          <w:b/>
          <w:sz w:val="40"/>
          <w:szCs w:val="40"/>
        </w:rPr>
        <w:t>Invited Symposium</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b/>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sz w:val="20"/>
        </w:rPr>
      </w:pPr>
      <w:r>
        <w:rPr>
          <w:noProof/>
        </w:rPr>
        <w:drawing>
          <wp:inline distT="0" distB="0" distL="0" distR="0">
            <wp:extent cx="1727200" cy="1447800"/>
            <wp:effectExtent l="2540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srcRect/>
                    <a:stretch>
                      <a:fillRect/>
                    </a:stretch>
                  </pic:blipFill>
                  <pic:spPr bwMode="auto">
                    <a:xfrm>
                      <a:off x="0" y="0"/>
                      <a:ext cx="1727200" cy="1447800"/>
                    </a:xfrm>
                    <a:prstGeom prst="rect">
                      <a:avLst/>
                    </a:prstGeom>
                    <a:noFill/>
                    <a:ln w="9525">
                      <a:noFill/>
                      <a:miter lim="800000"/>
                      <a:headEnd/>
                      <a:tailEnd/>
                    </a:ln>
                  </pic:spPr>
                </pic:pic>
              </a:graphicData>
            </a:graphic>
          </wp:inline>
        </w:drawing>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b/>
          <w:i/>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pPr>
      <w:r>
        <w:rPr>
          <w:b/>
          <w:i/>
        </w:rPr>
        <w:t>Saturday, 11 - 1 PM</w:t>
      </w:r>
      <w:r>
        <w:rPr>
          <w:b/>
          <w:i/>
        </w:rPr>
        <w:tab/>
      </w:r>
      <w:r>
        <w:rPr>
          <w:b/>
          <w:i/>
        </w:rPr>
        <w:tab/>
      </w:r>
      <w:r>
        <w:rPr>
          <w:b/>
          <w:i/>
        </w:rPr>
        <w:tab/>
        <w:t xml:space="preserve">    Silver King 4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i/>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6"/>
          <w:szCs w:val="36"/>
        </w:rPr>
      </w:pPr>
      <w:r>
        <w:rPr>
          <w:rFonts w:ascii="Helvetica" w:hAnsi="Helvetica"/>
          <w:i/>
          <w:sz w:val="30"/>
          <w:szCs w:val="30"/>
        </w:rPr>
        <w:t>Research with Cross-fostered Chim</w:t>
      </w:r>
      <w:r>
        <w:rPr>
          <w:rFonts w:ascii="Helvetica" w:hAnsi="Helvetica"/>
          <w:i/>
          <w:sz w:val="30"/>
          <w:szCs w:val="30"/>
        </w:rPr>
        <w:t>panzees: In Memory of Beatrix Gardner</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20"/>
        </w:rPr>
      </w:pPr>
      <w:r>
        <w:rPr>
          <w:b/>
          <w:smallCaps/>
          <w:sz w:val="20"/>
        </w:rPr>
        <w:t>Thomas E. Van Cantfort,</w:t>
      </w:r>
      <w:r>
        <w:rPr>
          <w:sz w:val="20"/>
        </w:rPr>
        <w:t xml:space="preserve"> Fayetteville State University, Moderator</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b/>
          <w:sz w:val="20"/>
        </w:rPr>
      </w:pPr>
      <w:r>
        <w:rPr>
          <w:b/>
          <w:i/>
          <w:sz w:val="20"/>
        </w:rPr>
        <w:t>Her Contribution to Developmental Psychobiology</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Thomas E. Van Cantfort</w:t>
      </w:r>
      <w:r>
        <w:rPr>
          <w:sz w:val="20"/>
        </w:rPr>
        <w:t>, Fayetteville State University</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b/>
          <w:i/>
          <w:smallCaps/>
          <w:sz w:val="20"/>
        </w:rPr>
      </w:pPr>
      <w:r>
        <w:rPr>
          <w:b/>
          <w:i/>
          <w:sz w:val="20"/>
        </w:rPr>
        <w:t>Developmental Patterns of Object Manipulation: A Comparison of Children and Cross-Fostered Chimpanzees</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E. E. Hanson,</w:t>
      </w:r>
      <w:r>
        <w:rPr>
          <w:sz w:val="20"/>
        </w:rPr>
        <w:t xml:space="preserve"> University of Nevada, Reno</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b/>
          <w:i/>
          <w:sz w:val="20"/>
        </w:rPr>
      </w:pPr>
      <w:r>
        <w:rPr>
          <w:b/>
          <w:i/>
          <w:sz w:val="20"/>
        </w:rPr>
        <w:t>Initiation &amp; Maintenance of Interactions by Signing-Chimpanzees</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M. D. Bodamer,</w:t>
      </w:r>
      <w:r>
        <w:rPr>
          <w:sz w:val="20"/>
        </w:rPr>
        <w:t xml:space="preserve"> John Carroll University</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b/>
          <w:sz w:val="20"/>
        </w:rPr>
      </w:pPr>
      <w:r>
        <w:rPr>
          <w:b/>
          <w:i/>
          <w:sz w:val="20"/>
        </w:rPr>
        <w:t>Chimpanzees Responses to Questions Series</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M. L. Jensvol</w:t>
      </w:r>
      <w:r>
        <w:rPr>
          <w:b/>
          <w:smallCaps/>
          <w:sz w:val="20"/>
        </w:rPr>
        <w:t>d,</w:t>
      </w:r>
      <w:r>
        <w:rPr>
          <w:sz w:val="20"/>
        </w:rPr>
        <w:t xml:space="preserve"> University of Nevada, Reno</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b/>
          <w:sz w:val="8"/>
          <w:szCs w:val="8"/>
        </w:rPr>
      </w:pPr>
    </w:p>
    <w:p w:rsidR="00000000" w:rsidRDefault="005825DE">
      <w:pPr>
        <w:jc w:val="center"/>
        <w:rPr>
          <w:rFonts w:ascii="Bookman Old Style" w:hAnsi="Bookman Old Style"/>
          <w:b/>
        </w:rPr>
      </w:pPr>
      <w:r>
        <w:rPr>
          <w:sz w:val="20"/>
        </w:rPr>
        <w:br w:type="page"/>
      </w:r>
      <w:r>
        <w:rPr>
          <w:rFonts w:ascii="Bookman Old Style" w:hAnsi="Bookman Old Style"/>
          <w:b/>
        </w:rPr>
        <w:t>Clinical Psychology II</w:t>
      </w:r>
    </w:p>
    <w:p w:rsidR="00000000" w:rsidRDefault="005825DE">
      <w:pPr>
        <w:jc w:val="center"/>
        <w:rPr>
          <w:rFonts w:ascii="Bookman Old Style" w:hAnsi="Bookman Old Style"/>
          <w:b/>
          <w:sz w:val="20"/>
        </w:rPr>
      </w:pPr>
    </w:p>
    <w:p w:rsidR="00000000" w:rsidRDefault="005825DE">
      <w:pPr>
        <w:rPr>
          <w:rFonts w:ascii="Bookman Old Style" w:hAnsi="Bookman Old Style"/>
          <w:b/>
          <w:i/>
          <w:sz w:val="20"/>
        </w:rPr>
      </w:pPr>
      <w:r>
        <w:rPr>
          <w:rFonts w:ascii="Bookman Old Style" w:hAnsi="Bookman Old Style"/>
          <w:b/>
          <w:i/>
          <w:sz w:val="20"/>
        </w:rPr>
        <w:t>Saturday, 12 - 1 PM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 xml:space="preserve">Silver King 3 </w:t>
      </w:r>
    </w:p>
    <w:p w:rsidR="00000000" w:rsidRDefault="005825DE">
      <w:pPr>
        <w:jc w:val="center"/>
        <w:rPr>
          <w:rFonts w:ascii="Bookman Old Style" w:hAnsi="Bookman Old Style"/>
          <w:smallCaps/>
          <w:sz w:val="8"/>
          <w:szCs w:val="8"/>
        </w:rPr>
      </w:pPr>
    </w:p>
    <w:p w:rsidR="00000000" w:rsidRDefault="005825DE">
      <w:pPr>
        <w:jc w:val="center"/>
        <w:rPr>
          <w:rFonts w:ascii="Bookman Old Style" w:hAnsi="Bookman Old Style"/>
          <w:sz w:val="20"/>
        </w:rPr>
      </w:pPr>
      <w:r>
        <w:rPr>
          <w:rFonts w:ascii="Bookman Old Style" w:hAnsi="Bookman Old Style"/>
          <w:smallCaps/>
          <w:sz w:val="20"/>
        </w:rPr>
        <w:t xml:space="preserve">Kathleen Boggs, </w:t>
      </w:r>
      <w:r>
        <w:rPr>
          <w:rFonts w:ascii="Bookman Old Style" w:hAnsi="Bookman Old Style"/>
          <w:sz w:val="20"/>
        </w:rPr>
        <w:t>University of Utah, Moderator</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12:00</w:t>
      </w:r>
    </w:p>
    <w:p w:rsidR="00000000" w:rsidRDefault="005825DE">
      <w:pPr>
        <w:rPr>
          <w:rFonts w:ascii="Bookman Old Style" w:hAnsi="Bookman Old Style"/>
          <w:b/>
          <w:sz w:val="20"/>
        </w:rPr>
      </w:pPr>
      <w:r>
        <w:rPr>
          <w:rFonts w:ascii="Bookman Old Style" w:hAnsi="Bookman Old Style"/>
          <w:b/>
          <w:sz w:val="20"/>
        </w:rPr>
        <w:t>Thanks for the Memory?: Ethical Judgments of Memory Recovery Strategies</w:t>
      </w:r>
    </w:p>
    <w:p w:rsidR="00000000" w:rsidRDefault="005825DE">
      <w:pPr>
        <w:rPr>
          <w:rFonts w:ascii="Bookman Old Style" w:hAnsi="Bookman Old Style"/>
          <w:sz w:val="20"/>
        </w:rPr>
      </w:pPr>
      <w:r>
        <w:rPr>
          <w:rFonts w:ascii="Bookman Old Style" w:hAnsi="Bookman Old Style"/>
          <w:sz w:val="20"/>
        </w:rPr>
        <w:t>M</w:t>
      </w:r>
      <w:r>
        <w:rPr>
          <w:rFonts w:ascii="Bookman Old Style" w:hAnsi="Bookman Old Style"/>
          <w:sz w:val="18"/>
          <w:szCs w:val="18"/>
        </w:rPr>
        <w:t>ITCHELL</w:t>
      </w:r>
      <w:r>
        <w:rPr>
          <w:rFonts w:ascii="Bookman Old Style" w:hAnsi="Bookman Old Style"/>
          <w:sz w:val="20"/>
        </w:rPr>
        <w:t xml:space="preserve"> M. H</w:t>
      </w:r>
      <w:r>
        <w:rPr>
          <w:rFonts w:ascii="Bookman Old Style" w:hAnsi="Bookman Old Style"/>
          <w:sz w:val="18"/>
          <w:szCs w:val="18"/>
        </w:rPr>
        <w:t>ANDELSMAN,</w:t>
      </w:r>
      <w:r>
        <w:rPr>
          <w:rFonts w:ascii="Bookman Old Style" w:hAnsi="Bookman Old Style"/>
          <w:sz w:val="20"/>
        </w:rPr>
        <w:t xml:space="preserve"> K</w:t>
      </w:r>
      <w:r>
        <w:rPr>
          <w:rFonts w:ascii="Bookman Old Style" w:hAnsi="Bookman Old Style"/>
          <w:sz w:val="18"/>
          <w:szCs w:val="18"/>
        </w:rPr>
        <w:t>AREN</w:t>
      </w:r>
      <w:r>
        <w:rPr>
          <w:rFonts w:ascii="Bookman Old Style" w:hAnsi="Bookman Old Style"/>
          <w:sz w:val="20"/>
        </w:rPr>
        <w:t xml:space="preserve"> B</w:t>
      </w:r>
      <w:r>
        <w:rPr>
          <w:rFonts w:ascii="Bookman Old Style" w:hAnsi="Bookman Old Style"/>
          <w:sz w:val="18"/>
          <w:szCs w:val="18"/>
        </w:rPr>
        <w:t>ERSHENYI</w:t>
      </w:r>
      <w:r>
        <w:rPr>
          <w:rFonts w:ascii="Bookman Old Style" w:hAnsi="Bookman Old Style"/>
          <w:sz w:val="20"/>
        </w:rPr>
        <w:t>, D</w:t>
      </w:r>
      <w:r>
        <w:rPr>
          <w:rFonts w:ascii="Bookman Old Style" w:hAnsi="Bookman Old Style"/>
          <w:sz w:val="18"/>
          <w:szCs w:val="18"/>
        </w:rPr>
        <w:t>EE</w:t>
      </w:r>
      <w:r>
        <w:rPr>
          <w:rFonts w:ascii="Bookman Old Style" w:hAnsi="Bookman Old Style"/>
          <w:sz w:val="20"/>
        </w:rPr>
        <w:t xml:space="preserve"> W</w:t>
      </w:r>
      <w:r>
        <w:rPr>
          <w:rFonts w:ascii="Bookman Old Style" w:hAnsi="Bookman Old Style"/>
          <w:sz w:val="18"/>
          <w:szCs w:val="18"/>
        </w:rPr>
        <w:t>HETSEL</w:t>
      </w:r>
      <w:r>
        <w:rPr>
          <w:rFonts w:ascii="Bookman Old Style" w:hAnsi="Bookman Old Style"/>
          <w:sz w:val="20"/>
        </w:rPr>
        <w:t>, D</w:t>
      </w:r>
      <w:r>
        <w:rPr>
          <w:rFonts w:ascii="Bookman Old Style" w:hAnsi="Bookman Old Style"/>
          <w:sz w:val="18"/>
          <w:szCs w:val="18"/>
        </w:rPr>
        <w:t>ONALD</w:t>
      </w:r>
      <w:r>
        <w:rPr>
          <w:rFonts w:ascii="Bookman Old Style" w:hAnsi="Bookman Old Style"/>
          <w:sz w:val="20"/>
        </w:rPr>
        <w:t xml:space="preserve"> MAESTAS, JR. </w:t>
      </w:r>
      <w:r>
        <w:rPr>
          <w:rFonts w:ascii="Bookman Old Style" w:hAnsi="Bookman Old Style"/>
          <w:sz w:val="18"/>
          <w:szCs w:val="18"/>
        </w:rPr>
        <w:t xml:space="preserve">AND </w:t>
      </w:r>
      <w:r>
        <w:rPr>
          <w:rFonts w:ascii="Bookman Old Style" w:hAnsi="Bookman Old Style"/>
          <w:sz w:val="20"/>
        </w:rPr>
        <w:t>K</w:t>
      </w:r>
      <w:r>
        <w:rPr>
          <w:rFonts w:ascii="Bookman Old Style" w:hAnsi="Bookman Old Style"/>
          <w:sz w:val="18"/>
          <w:szCs w:val="18"/>
        </w:rPr>
        <w:t xml:space="preserve">RISTEN </w:t>
      </w:r>
      <w:r>
        <w:rPr>
          <w:rFonts w:ascii="Bookman Old Style" w:hAnsi="Bookman Old Style"/>
          <w:sz w:val="20"/>
        </w:rPr>
        <w:t>B</w:t>
      </w:r>
      <w:r>
        <w:rPr>
          <w:rFonts w:ascii="Bookman Old Style" w:hAnsi="Bookman Old Style"/>
          <w:sz w:val="18"/>
          <w:szCs w:val="18"/>
        </w:rPr>
        <w:t>OYNTON,</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20"/>
        </w:rPr>
        <w:t>University of Colorado at Denver</w:t>
      </w:r>
    </w:p>
    <w:p w:rsidR="00000000" w:rsidRDefault="005825DE">
      <w:pPr>
        <w:rPr>
          <w:rFonts w:ascii="Bookman Old Style" w:hAnsi="Bookman Old Style"/>
          <w:sz w:val="20"/>
        </w:rPr>
      </w:pPr>
      <w:r>
        <w:rPr>
          <w:rFonts w:ascii="Bookman Old Style" w:hAnsi="Bookman Old Style"/>
          <w:sz w:val="20"/>
        </w:rPr>
        <w:t>Over 700 therapists rated the ethics of several therapeutic practices after reading a vignette about a client described either as having been abused as a child, wond</w:t>
      </w:r>
      <w:r>
        <w:rPr>
          <w:rFonts w:ascii="Bookman Old Style" w:hAnsi="Bookman Old Style"/>
          <w:sz w:val="20"/>
        </w:rPr>
        <w:t xml:space="preserve">ering if she had been abused, or not mentioning abuse. Information about abuse influenced ratings, as did how long the client had been in therapy.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12:15</w:t>
      </w:r>
    </w:p>
    <w:p w:rsidR="00000000" w:rsidRDefault="005825DE">
      <w:pPr>
        <w:rPr>
          <w:rFonts w:ascii="Bookman Old Style" w:hAnsi="Bookman Old Style"/>
          <w:b/>
          <w:sz w:val="20"/>
        </w:rPr>
      </w:pPr>
      <w:r>
        <w:rPr>
          <w:rFonts w:ascii="Bookman Old Style" w:hAnsi="Bookman Old Style"/>
          <w:b/>
          <w:sz w:val="20"/>
        </w:rPr>
        <w:t>Perceptions of Stress, Coping and Eating Problems Among High School Students.</w:t>
      </w:r>
    </w:p>
    <w:p w:rsidR="00000000" w:rsidRDefault="005825DE">
      <w:pPr>
        <w:rPr>
          <w:rFonts w:ascii="Bookman Old Style" w:hAnsi="Bookman Old Style"/>
          <w:sz w:val="20"/>
        </w:rPr>
      </w:pPr>
      <w:r>
        <w:rPr>
          <w:rFonts w:ascii="Bookman Old Style" w:hAnsi="Bookman Old Style"/>
          <w:sz w:val="20"/>
        </w:rPr>
        <w:t>S</w:t>
      </w:r>
      <w:r>
        <w:rPr>
          <w:rFonts w:ascii="Bookman Old Style" w:hAnsi="Bookman Old Style"/>
          <w:sz w:val="18"/>
          <w:szCs w:val="18"/>
        </w:rPr>
        <w:t xml:space="preserve">EAN </w:t>
      </w:r>
      <w:r>
        <w:rPr>
          <w:rFonts w:ascii="Bookman Old Style" w:hAnsi="Bookman Old Style"/>
          <w:sz w:val="20"/>
        </w:rPr>
        <w:t>O'H</w:t>
      </w:r>
      <w:r>
        <w:rPr>
          <w:rFonts w:ascii="Bookman Old Style" w:hAnsi="Bookman Old Style"/>
          <w:sz w:val="18"/>
          <w:szCs w:val="18"/>
        </w:rPr>
        <w:t>ALLORAN AND</w:t>
      </w:r>
      <w:r>
        <w:rPr>
          <w:rFonts w:ascii="Bookman Old Style" w:hAnsi="Bookman Old Style"/>
          <w:sz w:val="20"/>
        </w:rPr>
        <w:t xml:space="preserve"> E</w:t>
      </w:r>
      <w:r>
        <w:rPr>
          <w:rFonts w:ascii="Bookman Old Style" w:hAnsi="Bookman Old Style"/>
          <w:sz w:val="18"/>
          <w:szCs w:val="18"/>
        </w:rPr>
        <w:t>LLIS</w:t>
      </w:r>
      <w:r>
        <w:rPr>
          <w:rFonts w:ascii="Bookman Old Style" w:hAnsi="Bookman Old Style"/>
          <w:sz w:val="20"/>
        </w:rPr>
        <w:t xml:space="preserve"> P. C</w:t>
      </w:r>
      <w:r>
        <w:rPr>
          <w:rFonts w:ascii="Bookman Old Style" w:hAnsi="Bookman Old Style"/>
          <w:sz w:val="18"/>
          <w:szCs w:val="18"/>
        </w:rPr>
        <w:t>OPELAND</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20"/>
        </w:rPr>
        <w:t xml:space="preserve">University of Northern Colorado. </w:t>
      </w:r>
    </w:p>
    <w:p w:rsidR="00000000" w:rsidRDefault="005825DE">
      <w:pPr>
        <w:rPr>
          <w:rFonts w:ascii="Bookman Old Style" w:hAnsi="Bookman Old Style"/>
          <w:sz w:val="20"/>
        </w:rPr>
      </w:pPr>
      <w:r>
        <w:rPr>
          <w:rFonts w:ascii="Bookman Old Style" w:hAnsi="Bookman Old Style"/>
          <w:sz w:val="20"/>
        </w:rPr>
        <w:t>The relationships among eating problems, major and minor life stressors and coping strategies were examined. Over two hundred students were given eating behavior and stress and coping inventories. Daily str</w:t>
      </w:r>
      <w:r>
        <w:rPr>
          <w:rFonts w:ascii="Bookman Old Style" w:hAnsi="Bookman Old Style"/>
          <w:sz w:val="20"/>
        </w:rPr>
        <w:t xml:space="preserve">essors were more likely to predict disturbed eating problems than major stressors. Individuals with eating problems relied on maladaptive coping strategies.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12:30</w:t>
      </w:r>
    </w:p>
    <w:p w:rsidR="00000000" w:rsidRDefault="005825DE">
      <w:pPr>
        <w:rPr>
          <w:rFonts w:ascii="Bookman Old Style" w:hAnsi="Bookman Old Style"/>
          <w:b/>
          <w:sz w:val="20"/>
        </w:rPr>
      </w:pPr>
      <w:r>
        <w:rPr>
          <w:rFonts w:ascii="Bookman Old Style" w:hAnsi="Bookman Old Style"/>
          <w:b/>
          <w:sz w:val="20"/>
        </w:rPr>
        <w:t>Searching for the Abominable Consent Form: The Impact of Readability and Personalization.</w:t>
      </w:r>
    </w:p>
    <w:p w:rsidR="00000000" w:rsidRDefault="005825DE">
      <w:pPr>
        <w:rPr>
          <w:rFonts w:ascii="Bookman Old Style" w:hAnsi="Bookman Old Style"/>
          <w:sz w:val="20"/>
        </w:rPr>
      </w:pPr>
      <w:r>
        <w:rPr>
          <w:rFonts w:ascii="Bookman Old Style" w:hAnsi="Bookman Old Style"/>
          <w:sz w:val="20"/>
        </w:rPr>
        <w:t>L</w:t>
      </w:r>
      <w:r>
        <w:rPr>
          <w:rFonts w:ascii="Bookman Old Style" w:hAnsi="Bookman Old Style"/>
          <w:sz w:val="18"/>
          <w:szCs w:val="18"/>
        </w:rPr>
        <w:t>AURA</w:t>
      </w:r>
      <w:r>
        <w:rPr>
          <w:rFonts w:ascii="Bookman Old Style" w:hAnsi="Bookman Old Style"/>
          <w:sz w:val="20"/>
        </w:rPr>
        <w:t xml:space="preserve"> W</w:t>
      </w:r>
      <w:r>
        <w:rPr>
          <w:rFonts w:ascii="Bookman Old Style" w:hAnsi="Bookman Old Style"/>
          <w:sz w:val="18"/>
          <w:szCs w:val="18"/>
        </w:rPr>
        <w:t>AGNER</w:t>
      </w:r>
      <w:r>
        <w:rPr>
          <w:rFonts w:ascii="Bookman Old Style" w:hAnsi="Bookman Old Style"/>
          <w:sz w:val="20"/>
        </w:rPr>
        <w:t>, S</w:t>
      </w:r>
      <w:r>
        <w:rPr>
          <w:rFonts w:ascii="Bookman Old Style" w:hAnsi="Bookman Old Style"/>
          <w:sz w:val="18"/>
          <w:szCs w:val="18"/>
        </w:rPr>
        <w:t>HANNA</w:t>
      </w:r>
      <w:r>
        <w:rPr>
          <w:rFonts w:ascii="Bookman Old Style" w:hAnsi="Bookman Old Style"/>
          <w:sz w:val="20"/>
        </w:rPr>
        <w:t xml:space="preserve"> D</w:t>
      </w:r>
      <w:r>
        <w:rPr>
          <w:rFonts w:ascii="Bookman Old Style" w:hAnsi="Bookman Old Style"/>
          <w:sz w:val="18"/>
          <w:szCs w:val="18"/>
        </w:rPr>
        <w:t>AVIS AND</w:t>
      </w:r>
      <w:r>
        <w:rPr>
          <w:rFonts w:ascii="Bookman Old Style" w:hAnsi="Bookman Old Style"/>
          <w:sz w:val="20"/>
        </w:rPr>
        <w:t xml:space="preserve"> M</w:t>
      </w:r>
      <w:r>
        <w:rPr>
          <w:rFonts w:ascii="Bookman Old Style" w:hAnsi="Bookman Old Style"/>
          <w:sz w:val="18"/>
          <w:szCs w:val="18"/>
        </w:rPr>
        <w:t>ITCHELL</w:t>
      </w:r>
      <w:r>
        <w:rPr>
          <w:rFonts w:ascii="Bookman Old Style" w:hAnsi="Bookman Old Style"/>
          <w:sz w:val="20"/>
        </w:rPr>
        <w:t xml:space="preserve"> H</w:t>
      </w:r>
      <w:r>
        <w:rPr>
          <w:rFonts w:ascii="Bookman Old Style" w:hAnsi="Bookman Old Style"/>
          <w:sz w:val="18"/>
          <w:szCs w:val="18"/>
        </w:rPr>
        <w:t>ANDELSMAN,</w:t>
      </w:r>
      <w:r>
        <w:rPr>
          <w:rFonts w:ascii="Bookman Old Style" w:hAnsi="Bookman Old Style"/>
          <w:sz w:val="20"/>
        </w:rPr>
        <w:t xml:space="preserve"> University of Colorado-Denver</w:t>
      </w:r>
    </w:p>
    <w:p w:rsidR="00000000" w:rsidRDefault="005825DE">
      <w:pPr>
        <w:rPr>
          <w:rFonts w:ascii="Bookman Old Style" w:hAnsi="Bookman Old Style"/>
          <w:sz w:val="20"/>
        </w:rPr>
      </w:pPr>
      <w:r>
        <w:rPr>
          <w:rFonts w:ascii="Bookman Old Style" w:hAnsi="Bookman Old Style"/>
          <w:sz w:val="20"/>
        </w:rPr>
        <w:t>We assessed the impact of readability and personalization of informed consent forms on impressions of therapists. Participants received consent forms from a hypothetical thera</w:t>
      </w:r>
      <w:r>
        <w:rPr>
          <w:rFonts w:ascii="Bookman Old Style" w:hAnsi="Bookman Old Style"/>
          <w:sz w:val="20"/>
        </w:rPr>
        <w:t xml:space="preserve">pist. More readable forms increased participants' impressions of the therapist's expertise and the form's usefulness. Personalized forms increased ratings of therapist attractiveness and satisfaction with the forms.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12:45</w:t>
      </w:r>
    </w:p>
    <w:p w:rsidR="00000000" w:rsidRDefault="005825DE">
      <w:pPr>
        <w:rPr>
          <w:rFonts w:ascii="Bookman Old Style" w:hAnsi="Bookman Old Style"/>
          <w:b/>
          <w:sz w:val="20"/>
        </w:rPr>
      </w:pPr>
      <w:r>
        <w:rPr>
          <w:rFonts w:ascii="Bookman Old Style" w:hAnsi="Bookman Old Style"/>
          <w:b/>
          <w:sz w:val="20"/>
        </w:rPr>
        <w:t>Handling Secrets in Marital Therapy:  Ethical and Therapeutic Considerations</w:t>
      </w:r>
    </w:p>
    <w:p w:rsidR="00000000" w:rsidRDefault="005825DE">
      <w:pPr>
        <w:rPr>
          <w:rFonts w:ascii="Bookman Old Style" w:hAnsi="Bookman Old Style"/>
          <w:sz w:val="20"/>
        </w:rPr>
      </w:pPr>
      <w:r>
        <w:rPr>
          <w:rFonts w:ascii="Bookman Old Style" w:hAnsi="Bookman Old Style"/>
          <w:sz w:val="20"/>
        </w:rPr>
        <w:t>K</w:t>
      </w:r>
      <w:r>
        <w:rPr>
          <w:rFonts w:ascii="Bookman Old Style" w:hAnsi="Bookman Old Style"/>
          <w:sz w:val="18"/>
          <w:szCs w:val="18"/>
        </w:rPr>
        <w:t>RISTEN</w:t>
      </w:r>
      <w:r>
        <w:rPr>
          <w:rFonts w:ascii="Bookman Old Style" w:hAnsi="Bookman Old Style"/>
          <w:sz w:val="20"/>
        </w:rPr>
        <w:t xml:space="preserve"> B</w:t>
      </w:r>
      <w:r>
        <w:rPr>
          <w:rFonts w:ascii="Bookman Old Style" w:hAnsi="Bookman Old Style"/>
          <w:sz w:val="18"/>
          <w:szCs w:val="18"/>
        </w:rPr>
        <w:t xml:space="preserve">OYNTON, </w:t>
      </w:r>
      <w:r>
        <w:rPr>
          <w:rFonts w:ascii="Bookman Old Style" w:hAnsi="Bookman Old Style"/>
          <w:sz w:val="20"/>
        </w:rPr>
        <w:t>University of Colorado at Denver</w:t>
      </w:r>
    </w:p>
    <w:p w:rsidR="00000000" w:rsidRDefault="005825DE">
      <w:pPr>
        <w:rPr>
          <w:rFonts w:ascii="Bookman Old Style" w:hAnsi="Bookman Old Style"/>
          <w:sz w:val="20"/>
        </w:rPr>
      </w:pPr>
      <w:r>
        <w:rPr>
          <w:rFonts w:ascii="Bookman Old Style" w:hAnsi="Bookman Old Style"/>
          <w:sz w:val="20"/>
        </w:rPr>
        <w:t>Three approaches to handling secrets in marital therapy were discussed. Using ethical principles and case examples, the two extreme policies of secret-keeping a</w:t>
      </w:r>
      <w:r>
        <w:rPr>
          <w:rFonts w:ascii="Bookman Old Style" w:hAnsi="Bookman Old Style"/>
          <w:sz w:val="20"/>
        </w:rPr>
        <w:t>nd not allowing secrets were shown to be more problematic than the third, more flexible policy. This third policy handles secrets on a "disclosure as needed" basis and involves the use of a four-step decision-making process.</w:t>
      </w:r>
    </w:p>
    <w:p w:rsidR="00000000" w:rsidRDefault="005825DE">
      <w:pPr>
        <w:rPr>
          <w:rFonts w:ascii="Bookman Old Style" w:hAnsi="Bookman Old Style"/>
          <w:sz w:val="20"/>
        </w:rPr>
      </w:pPr>
    </w:p>
    <w:p w:rsidR="00000000" w:rsidRDefault="005825DE">
      <w:pPr>
        <w:ind w:left="80" w:right="100"/>
        <w:rPr>
          <w:sz w:val="20"/>
        </w:rPr>
      </w:pPr>
    </w:p>
    <w:p w:rsidR="00000000" w:rsidRDefault="005825DE">
      <w:pPr>
        <w:ind w:left="80" w:right="100"/>
        <w:rPr>
          <w:sz w:val="20"/>
        </w:rPr>
      </w:pPr>
    </w:p>
    <w:p w:rsidR="00000000" w:rsidRDefault="005825DE">
      <w:pPr>
        <w:ind w:left="80" w:right="100"/>
      </w:pPr>
    </w:p>
    <w:p w:rsidR="00000000" w:rsidRDefault="005825DE">
      <w:pPr>
        <w:ind w:left="80" w:right="100"/>
      </w:pPr>
    </w:p>
    <w:p w:rsidR="00000000" w:rsidRDefault="005825DE">
      <w:pP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r>
        <w:rPr>
          <w:sz w:val="40"/>
          <w:szCs w:val="40"/>
        </w:rPr>
        <w:t>Groups UnderRepresented</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Symposium</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Saturday, 12 - 1 PM</w:t>
      </w:r>
      <w:r>
        <w:rPr>
          <w:rFonts w:ascii="Times" w:hAnsi="Times"/>
          <w:i/>
          <w:sz w:val="24"/>
          <w:szCs w:val="24"/>
        </w:rPr>
        <w:tab/>
      </w:r>
      <w:r>
        <w:rPr>
          <w:rFonts w:ascii="Times" w:hAnsi="Times"/>
          <w:i/>
          <w:sz w:val="24"/>
          <w:szCs w:val="24"/>
        </w:rPr>
        <w:tab/>
        <w:t xml:space="preserve">             Silver King 2</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i/>
          <w:sz w:val="32"/>
          <w:szCs w:val="32"/>
        </w:rPr>
      </w:pPr>
      <w:r>
        <w:rPr>
          <w:b w:val="0"/>
          <w:i/>
          <w:sz w:val="32"/>
          <w:szCs w:val="32"/>
        </w:rPr>
        <w:t xml:space="preserve">Doing Research with Women of Color: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sz w:val="32"/>
          <w:szCs w:val="32"/>
        </w:rPr>
      </w:pPr>
      <w:r>
        <w:rPr>
          <w:b w:val="0"/>
          <w:i/>
          <w:sz w:val="32"/>
          <w:szCs w:val="32"/>
        </w:rPr>
        <w:t>Is it Different?</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b w:val="0"/>
          <w:sz w:val="20"/>
        </w:rPr>
        <w:t>Moderator: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smallCaps/>
          <w:sz w:val="20"/>
        </w:rPr>
        <w:t>Genie Canales</w:t>
      </w:r>
      <w:r>
        <w:rPr>
          <w:rFonts w:ascii="Times" w:hAnsi="Times"/>
          <w:b w:val="0"/>
          <w:sz w:val="20"/>
        </w:rPr>
        <w:t xml:space="preserve">, University of Northern Colorado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b w:val="0"/>
          <w:sz w:val="20"/>
        </w:rPr>
        <w:t>Participants:</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smallCaps/>
          <w:sz w:val="20"/>
        </w:rPr>
        <w:t>Dottie Morris</w:t>
      </w:r>
      <w:r>
        <w:rPr>
          <w:rFonts w:ascii="Times" w:hAnsi="Times"/>
          <w:b w:val="0"/>
          <w:sz w:val="20"/>
        </w:rPr>
        <w:t>, University of Northern Colorado</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smallCaps/>
          <w:sz w:val="20"/>
        </w:rPr>
        <w:t>Pamela Jumper-Thurm</w:t>
      </w:r>
      <w:r>
        <w:rPr>
          <w:smallCaps/>
          <w:sz w:val="20"/>
        </w:rPr>
        <w:t>on</w:t>
      </w:r>
      <w:r>
        <w:rPr>
          <w:rFonts w:ascii="Times" w:hAnsi="Times"/>
          <w:b w:val="0"/>
          <w:sz w:val="20"/>
        </w:rPr>
        <w:t>, Colorado State University</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20"/>
        </w:rPr>
      </w:pPr>
      <w:r>
        <w:rPr>
          <w:sz w:val="20"/>
        </w:rPr>
        <w:t xml:space="preserve">Research with minorities is not well represented in the literature.  Few researchers have adopted the methodologies that ensure more representative responses from these populations.  The panel members will present information to clarify these issues and offer recommendations for research techniques that are effective in gathering data on underrepresented populations.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14"/>
          <w:szCs w:val="14"/>
        </w:rPr>
      </w:pPr>
    </w:p>
    <w:p w:rsidR="00000000" w:rsidRDefault="005825DE">
      <w:pPr>
        <w:ind w:left="80" w:right="100"/>
        <w:rPr>
          <w:sz w:val="20"/>
        </w:rPr>
      </w:pPr>
      <w:r>
        <w:rPr>
          <w:sz w:val="20"/>
        </w:rPr>
        <w:br w:type="page"/>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Psi Chi Awards Luncheon</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4"/>
          <w:szCs w:val="24"/>
        </w:rPr>
      </w:pPr>
      <w:r>
        <w:rPr>
          <w:rFonts w:ascii="Times" w:hAnsi="Times"/>
          <w:b w:val="0"/>
        </w:rPr>
        <w:t>A</w:t>
      </w:r>
      <w:r>
        <w:rPr>
          <w:rFonts w:ascii="Times" w:hAnsi="Times"/>
          <w:b w:val="0"/>
          <w:sz w:val="24"/>
          <w:szCs w:val="24"/>
        </w:rPr>
        <w:t xml:space="preserve">ll Psi Chi students who present papers or posters at the convention will receive </w:t>
      </w:r>
      <w:r>
        <w:rPr>
          <w:rFonts w:ascii="Times" w:hAnsi="Times"/>
          <w:b w:val="0"/>
          <w:sz w:val="24"/>
          <w:szCs w:val="24"/>
        </w:rPr>
        <w:t>a Psi Chi certificate recognizing their achievement at this session.</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4"/>
          <w:szCs w:val="2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rPr>
      </w:pPr>
      <w:r>
        <w:rPr>
          <w:rFonts w:ascii="Times" w:hAnsi="Times"/>
          <w:i/>
          <w:sz w:val="24"/>
          <w:szCs w:val="24"/>
        </w:rPr>
        <w:t>Saturday, Noon - 1 PM</w:t>
      </w:r>
      <w:r>
        <w:rPr>
          <w:rFonts w:ascii="Times" w:hAnsi="Times"/>
          <w:i/>
          <w:sz w:val="24"/>
          <w:szCs w:val="24"/>
        </w:rPr>
        <w:tab/>
        <w:t xml:space="preserve">   Hospitality Suite, Room 436</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sz w:val="20"/>
        </w:rPr>
      </w:pPr>
      <w:r>
        <w:rPr>
          <w:noProof/>
          <w:sz w:val="20"/>
        </w:rPr>
        <w:drawing>
          <wp:inline distT="0" distB="0" distL="0" distR="0">
            <wp:extent cx="762000" cy="1460500"/>
            <wp:effectExtent l="50800" t="25400" r="2540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ve:AlternateContent>
                    <ve:Choice xmlns:ma="http://schemas.microsoft.com/office/mac/drawingml/2008/main" Requires="ma">
                      <pic:blipFill>
                        <a:blip r:embed="rId55"/>
                        <a:srcRect l="-833" r="-833"/>
                        <a:stretch>
                          <a:fillRect/>
                        </a:stretch>
                      </pic:blipFill>
                    </ve:Choice>
                    <ve:Fallback>
                      <pic:blipFill>
                        <a:blip r:embed="rId56"/>
                        <a:srcRect l="-833" r="-833"/>
                        <a:stretch>
                          <a:fillRect/>
                        </a:stretch>
                      </pic:blipFill>
                    </ve:Fallback>
                  </ve:AlternateContent>
                  <pic:spPr bwMode="auto">
                    <a:xfrm>
                      <a:off x="0" y="0"/>
                      <a:ext cx="762000" cy="1460500"/>
                    </a:xfrm>
                    <a:prstGeom prst="rect">
                      <a:avLst/>
                    </a:prstGeom>
                    <a:noFill/>
                    <a:ln w="19050" cmpd="sng">
                      <a:solidFill>
                        <a:srgbClr val="000000"/>
                      </a:solidFill>
                      <a:miter lim="800000"/>
                      <a:headEnd/>
                      <a:tailEnd/>
                    </a:ln>
                    <a:effectLst/>
                  </pic:spPr>
                </pic:pic>
              </a:graphicData>
            </a:graphic>
          </wp:inline>
        </w:drawing>
      </w:r>
      <w:r>
        <w:rPr>
          <w:rFonts w:ascii="Times" w:hAnsi="Times"/>
          <w:sz w:val="20"/>
        </w:rPr>
        <w:t xml:space="preserve">                       </w:t>
      </w:r>
      <w:r>
        <w:rPr>
          <w:noProof/>
        </w:rPr>
        <w:drawing>
          <wp:inline distT="0" distB="0" distL="0" distR="0">
            <wp:extent cx="1054100" cy="1447800"/>
            <wp:effectExtent l="50800" t="2540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ve:AlternateContent>
                    <ve:Choice xmlns:ma="http://schemas.microsoft.com/office/mac/drawingml/2008/main" Requires="ma">
                      <pic:blipFill>
                        <a:blip r:embed="rId57"/>
                        <a:srcRect/>
                        <a:stretch>
                          <a:fillRect/>
                        </a:stretch>
                      </pic:blipFill>
                    </ve:Choice>
                    <ve:Fallback>
                      <pic:blipFill>
                        <a:blip r:embed="rId58"/>
                        <a:srcRect/>
                        <a:stretch>
                          <a:fillRect/>
                        </a:stretch>
                      </pic:blipFill>
                    </ve:Fallback>
                  </ve:AlternateContent>
                  <pic:spPr bwMode="auto">
                    <a:xfrm>
                      <a:off x="0" y="0"/>
                      <a:ext cx="1054100" cy="1447800"/>
                    </a:xfrm>
                    <a:prstGeom prst="rect">
                      <a:avLst/>
                    </a:prstGeom>
                    <a:noFill/>
                    <a:ln w="19050" cmpd="sng">
                      <a:solidFill>
                        <a:srgbClr val="000000"/>
                      </a:solidFill>
                      <a:miter lim="800000"/>
                      <a:headEnd/>
                      <a:tailEnd/>
                    </a:ln>
                    <a:effectLst/>
                  </pic:spPr>
                </pic:pic>
              </a:graphicData>
            </a:graphic>
          </wp:inline>
        </w:drawing>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smallCaps/>
          <w:sz w:val="20"/>
        </w:rPr>
        <w:t>Nancy J. Karlin</w:t>
      </w:r>
      <w:r>
        <w:rPr>
          <w:rFonts w:ascii="Times" w:hAnsi="Times"/>
          <w:b w:val="0"/>
          <w:sz w:val="20"/>
        </w:rPr>
        <w:t>, University of Northern Colorado,</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b w:val="0"/>
          <w:sz w:val="20"/>
        </w:rPr>
        <w:t>Rocky Mountain Regional Vice-President of Psi Chi, Moderator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14"/>
          <w:szCs w:val="14"/>
        </w:rPr>
      </w:pPr>
    </w:p>
    <w:p w:rsidR="00000000" w:rsidRDefault="005825DE">
      <w:pPr>
        <w:ind w:left="80" w:right="100"/>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r>
        <w:rPr>
          <w:rFonts w:ascii="Bookman Old Style" w:hAnsi="Bookman Old Style"/>
          <w:b/>
        </w:rPr>
        <w:t>Social Psychology I</w:t>
      </w:r>
    </w:p>
    <w:p w:rsidR="00000000" w:rsidRDefault="005825DE">
      <w:pPr>
        <w:jc w:val="center"/>
        <w:rPr>
          <w:rFonts w:ascii="Bookman Old Style" w:hAnsi="Bookman Old Style"/>
          <w:b/>
        </w:rPr>
      </w:pPr>
      <w:r>
        <w:rPr>
          <w:rFonts w:ascii="Bookman Old Style" w:hAnsi="Bookman Old Style"/>
          <w:b/>
        </w:rPr>
        <w:t>Poster Session</w:t>
      </w:r>
    </w:p>
    <w:p w:rsidR="00000000" w:rsidRDefault="005825DE">
      <w:pPr>
        <w:jc w:val="center"/>
        <w:rPr>
          <w:rFonts w:ascii="Bookman Old Style" w:hAnsi="Bookman Old Style"/>
          <w:sz w:val="20"/>
        </w:rPr>
      </w:pPr>
    </w:p>
    <w:p w:rsidR="00000000" w:rsidRDefault="005825DE">
      <w:pPr>
        <w:rPr>
          <w:rFonts w:ascii="Bookman Old Style" w:hAnsi="Bookman Old Style"/>
          <w:sz w:val="20"/>
        </w:rPr>
      </w:pPr>
      <w:r>
        <w:rPr>
          <w:rFonts w:ascii="Bookman Old Style" w:hAnsi="Bookman Old Style"/>
          <w:b/>
          <w:i/>
          <w:sz w:val="20"/>
        </w:rPr>
        <w:t>Saturday, 12 - 1 PM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Coalition I &amp; II</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 xml:space="preserve">Rater Gender Moderates the Effects of Adoptive Status </w:t>
      </w:r>
    </w:p>
    <w:p w:rsidR="00000000" w:rsidRDefault="005825DE">
      <w:pPr>
        <w:rPr>
          <w:rFonts w:ascii="Bookman Old Style" w:hAnsi="Bookman Old Style"/>
          <w:b/>
          <w:sz w:val="20"/>
        </w:rPr>
      </w:pPr>
      <w:r>
        <w:rPr>
          <w:rFonts w:ascii="Bookman Old Style" w:hAnsi="Bookman Old Style"/>
          <w:b/>
          <w:sz w:val="20"/>
        </w:rPr>
        <w:t>on Children's Evaluations</w:t>
      </w:r>
    </w:p>
    <w:p w:rsidR="00000000" w:rsidRDefault="005825DE">
      <w:pPr>
        <w:rPr>
          <w:rFonts w:ascii="Bookman Old Style" w:hAnsi="Bookman Old Style"/>
          <w:sz w:val="20"/>
        </w:rPr>
      </w:pPr>
      <w:r>
        <w:rPr>
          <w:rFonts w:ascii="Bookman Old Style" w:hAnsi="Bookman Old Style"/>
          <w:sz w:val="20"/>
        </w:rPr>
        <w:t>S. L</w:t>
      </w:r>
      <w:r>
        <w:rPr>
          <w:rFonts w:ascii="Bookman Old Style" w:hAnsi="Bookman Old Style"/>
          <w:sz w:val="18"/>
          <w:szCs w:val="18"/>
        </w:rPr>
        <w:t>YNN</w:t>
      </w:r>
      <w:r>
        <w:rPr>
          <w:rFonts w:ascii="Bookman Old Style" w:hAnsi="Bookman Old Style"/>
          <w:sz w:val="20"/>
        </w:rPr>
        <w:t xml:space="preserve"> M</w:t>
      </w:r>
      <w:r>
        <w:rPr>
          <w:rFonts w:ascii="Bookman Old Style" w:hAnsi="Bookman Old Style"/>
          <w:sz w:val="18"/>
          <w:szCs w:val="18"/>
        </w:rPr>
        <w:t>ULCARE</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H</w:t>
      </w:r>
      <w:r>
        <w:rPr>
          <w:rFonts w:ascii="Bookman Old Style" w:hAnsi="Bookman Old Style"/>
          <w:sz w:val="18"/>
          <w:szCs w:val="18"/>
        </w:rPr>
        <w:t>ERMAN</w:t>
      </w:r>
      <w:r>
        <w:rPr>
          <w:rFonts w:ascii="Bookman Old Style" w:hAnsi="Bookman Old Style"/>
          <w:sz w:val="20"/>
        </w:rPr>
        <w:t xml:space="preserve"> A</w:t>
      </w:r>
      <w:r>
        <w:rPr>
          <w:rFonts w:ascii="Bookman Old Style" w:hAnsi="Bookman Old Style"/>
          <w:sz w:val="18"/>
          <w:szCs w:val="18"/>
        </w:rPr>
        <w:t>GUINIS</w:t>
      </w:r>
      <w:r>
        <w:rPr>
          <w:rFonts w:ascii="Bookman Old Style" w:hAnsi="Bookman Old Style"/>
          <w:sz w:val="20"/>
        </w:rPr>
        <w:t>, U. of Colorado at Denver</w:t>
      </w:r>
    </w:p>
    <w:p w:rsidR="00000000" w:rsidRDefault="005825DE">
      <w:pPr>
        <w:rPr>
          <w:rFonts w:ascii="Bookman Old Style" w:hAnsi="Bookman Old Style"/>
          <w:sz w:val="20"/>
        </w:rPr>
      </w:pPr>
      <w:r>
        <w:rPr>
          <w:rFonts w:ascii="Bookman Old Style" w:hAnsi="Bookman Old Style"/>
          <w:sz w:val="20"/>
        </w:rPr>
        <w:t>Examined introductory psychol</w:t>
      </w:r>
      <w:r>
        <w:rPr>
          <w:rFonts w:ascii="Bookman Old Style" w:hAnsi="Bookman Old Style"/>
          <w:sz w:val="20"/>
        </w:rPr>
        <w:t>ogy student (N=129) evaluations and attributions regarding adopted, nonadopted and "semi-adopted" (i.e.,  born of artificial insemination with donor sperm) children. As predicted, female participants rated semi-adopted children less favorable than either adopted or nonadopted children, whereas male participants did not show a preference based on adoptive status.</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Prospective Participant Reactions to Using the Bogus Pipeline in Social Psychological Research</w:t>
      </w:r>
    </w:p>
    <w:p w:rsidR="00000000" w:rsidRDefault="005825DE">
      <w:pPr>
        <w:rPr>
          <w:rFonts w:ascii="Bookman Old Style" w:hAnsi="Bookman Old Style"/>
          <w:sz w:val="18"/>
          <w:szCs w:val="18"/>
        </w:rPr>
      </w:pPr>
      <w:r>
        <w:rPr>
          <w:rFonts w:ascii="Bookman Old Style" w:hAnsi="Bookman Old Style"/>
          <w:sz w:val="20"/>
        </w:rPr>
        <w:t>H</w:t>
      </w:r>
      <w:r>
        <w:rPr>
          <w:rFonts w:ascii="Bookman Old Style" w:hAnsi="Bookman Old Style"/>
          <w:sz w:val="18"/>
          <w:szCs w:val="18"/>
        </w:rPr>
        <w:t xml:space="preserve">ERMAN </w:t>
      </w:r>
      <w:r>
        <w:rPr>
          <w:rFonts w:ascii="Bookman Old Style" w:hAnsi="Bookman Old Style"/>
          <w:sz w:val="20"/>
        </w:rPr>
        <w:t>A</w:t>
      </w:r>
      <w:r>
        <w:rPr>
          <w:rFonts w:ascii="Bookman Old Style" w:hAnsi="Bookman Old Style"/>
          <w:sz w:val="18"/>
          <w:szCs w:val="18"/>
        </w:rPr>
        <w:t>GUINIS,</w:t>
      </w:r>
      <w:r>
        <w:rPr>
          <w:rFonts w:ascii="Bookman Old Style" w:hAnsi="Bookman Old Style"/>
          <w:sz w:val="20"/>
        </w:rPr>
        <w:t xml:space="preserve"> M</w:t>
      </w:r>
      <w:r>
        <w:rPr>
          <w:rFonts w:ascii="Bookman Old Style" w:hAnsi="Bookman Old Style"/>
          <w:sz w:val="18"/>
          <w:szCs w:val="18"/>
        </w:rPr>
        <w:t>ARY</w:t>
      </w:r>
      <w:r>
        <w:rPr>
          <w:rFonts w:ascii="Bookman Old Style" w:hAnsi="Bookman Old Style"/>
          <w:sz w:val="20"/>
        </w:rPr>
        <w:t xml:space="preserve"> F. F</w:t>
      </w:r>
      <w:r>
        <w:rPr>
          <w:rFonts w:ascii="Bookman Old Style" w:hAnsi="Bookman Old Style"/>
          <w:sz w:val="18"/>
          <w:szCs w:val="18"/>
        </w:rPr>
        <w:t>RONTCZAK</w:t>
      </w:r>
      <w:r>
        <w:rPr>
          <w:rFonts w:ascii="Bookman Old Style" w:hAnsi="Bookman Old Style"/>
          <w:sz w:val="18"/>
          <w:szCs w:val="18"/>
        </w:rPr>
        <w:t>,</w:t>
      </w:r>
      <w:r>
        <w:rPr>
          <w:rFonts w:ascii="Bookman Old Style" w:hAnsi="Bookman Old Style"/>
          <w:sz w:val="20"/>
        </w:rPr>
        <w:t xml:space="preserve"> A</w:t>
      </w:r>
      <w:r>
        <w:rPr>
          <w:rFonts w:ascii="Bookman Old Style" w:hAnsi="Bookman Old Style"/>
          <w:sz w:val="18"/>
          <w:szCs w:val="18"/>
        </w:rPr>
        <w:t>NDREW</w:t>
      </w:r>
      <w:r>
        <w:rPr>
          <w:rFonts w:ascii="Bookman Old Style" w:hAnsi="Bookman Old Style"/>
          <w:sz w:val="20"/>
        </w:rPr>
        <w:t xml:space="preserve"> J. B</w:t>
      </w:r>
      <w:r>
        <w:rPr>
          <w:rFonts w:ascii="Bookman Old Style" w:hAnsi="Bookman Old Style"/>
          <w:sz w:val="18"/>
          <w:szCs w:val="18"/>
        </w:rPr>
        <w:t>LEVIN</w:t>
      </w:r>
      <w:r>
        <w:rPr>
          <w:rFonts w:ascii="Bookman Old Style" w:hAnsi="Bookman Old Style"/>
          <w:sz w:val="18"/>
          <w:szCs w:val="18"/>
        </w:rPr>
        <w:t xml:space="preserve">S </w:t>
      </w:r>
    </w:p>
    <w:p w:rsidR="00000000" w:rsidRDefault="005825DE">
      <w:pPr>
        <w:rPr>
          <w:rFonts w:ascii="Bookman Old Style" w:hAnsi="Bookman Old Style"/>
          <w:sz w:val="20"/>
        </w:rPr>
      </w:pPr>
      <w:r>
        <w:rPr>
          <w:rFonts w:ascii="Bookman Old Style" w:hAnsi="Bookman Old Style"/>
          <w:sz w:val="18"/>
          <w:szCs w:val="18"/>
        </w:rPr>
        <w:t>AND</w:t>
      </w:r>
      <w:r>
        <w:rPr>
          <w:rFonts w:ascii="Bookman Old Style" w:hAnsi="Bookman Old Style"/>
          <w:sz w:val="20"/>
        </w:rPr>
        <w:t xml:space="preserve"> R</w:t>
      </w:r>
      <w:r>
        <w:rPr>
          <w:rFonts w:ascii="Bookman Old Style" w:hAnsi="Bookman Old Style"/>
          <w:sz w:val="18"/>
          <w:szCs w:val="18"/>
        </w:rPr>
        <w:t>ODRIGO</w:t>
      </w:r>
      <w:r>
        <w:rPr>
          <w:rFonts w:ascii="Bookman Old Style" w:hAnsi="Bookman Old Style"/>
          <w:sz w:val="20"/>
        </w:rPr>
        <w:t xml:space="preserve"> A. A</w:t>
      </w:r>
      <w:r>
        <w:rPr>
          <w:rFonts w:ascii="Bookman Old Style" w:hAnsi="Bookman Old Style"/>
          <w:sz w:val="18"/>
          <w:szCs w:val="18"/>
        </w:rPr>
        <w:t>RAYA,</w:t>
      </w:r>
      <w:r>
        <w:rPr>
          <w:rFonts w:ascii="Bookman Old Style" w:hAnsi="Bookman Old Style"/>
          <w:sz w:val="20"/>
        </w:rPr>
        <w:t xml:space="preserve"> University of Colorado at Denver</w:t>
      </w:r>
    </w:p>
    <w:p w:rsidR="00000000" w:rsidRDefault="005825DE">
      <w:pPr>
        <w:rPr>
          <w:rFonts w:ascii="Bookman Old Style" w:hAnsi="Bookman Old Style"/>
          <w:sz w:val="20"/>
        </w:rPr>
      </w:pPr>
      <w:r>
        <w:rPr>
          <w:rFonts w:ascii="Bookman Old Style" w:hAnsi="Bookman Old Style"/>
          <w:sz w:val="20"/>
        </w:rPr>
        <w:t>Examined introductory psychology student (N=180) reactions to using the bogus pipeline (BPL) in six types of social psychological experiments. Prospective participants in BPL research did not express significant concerns regarding ethical issues. Based on these results, recommendations are provided for Institutional Review Boards and researchers planning to use the BPL.</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The Aftermath of Deception in Close Relationships</w:t>
      </w:r>
    </w:p>
    <w:p w:rsidR="00000000" w:rsidRDefault="005825DE">
      <w:pPr>
        <w:rPr>
          <w:rFonts w:ascii="Bookman Old Style" w:hAnsi="Bookman Old Style"/>
          <w:sz w:val="20"/>
        </w:rPr>
      </w:pPr>
      <w:r>
        <w:rPr>
          <w:rFonts w:ascii="Bookman Old Style" w:hAnsi="Bookman Old Style"/>
          <w:sz w:val="20"/>
        </w:rPr>
        <w:t>N</w:t>
      </w:r>
      <w:r>
        <w:rPr>
          <w:rFonts w:ascii="Bookman Old Style" w:hAnsi="Bookman Old Style"/>
          <w:sz w:val="18"/>
          <w:szCs w:val="18"/>
        </w:rPr>
        <w:t>ADYA</w:t>
      </w:r>
      <w:r>
        <w:rPr>
          <w:rFonts w:ascii="Bookman Old Style" w:hAnsi="Bookman Old Style"/>
          <w:sz w:val="20"/>
        </w:rPr>
        <w:t xml:space="preserve"> T</w:t>
      </w:r>
      <w:r>
        <w:rPr>
          <w:rFonts w:ascii="Bookman Old Style" w:hAnsi="Bookman Old Style"/>
          <w:sz w:val="18"/>
          <w:szCs w:val="18"/>
        </w:rPr>
        <w:t>OMASI AND</w:t>
      </w:r>
      <w:r>
        <w:rPr>
          <w:rFonts w:ascii="Bookman Old Style" w:hAnsi="Bookman Old Style"/>
          <w:sz w:val="20"/>
        </w:rPr>
        <w:t xml:space="preserve"> A</w:t>
      </w:r>
      <w:r>
        <w:rPr>
          <w:rFonts w:ascii="Bookman Old Style" w:hAnsi="Bookman Old Style"/>
          <w:sz w:val="18"/>
          <w:szCs w:val="18"/>
        </w:rPr>
        <w:t>LANE</w:t>
      </w:r>
      <w:r>
        <w:rPr>
          <w:rFonts w:ascii="Bookman Old Style" w:hAnsi="Bookman Old Style"/>
          <w:sz w:val="20"/>
        </w:rPr>
        <w:t xml:space="preserve"> B</w:t>
      </w:r>
      <w:r>
        <w:rPr>
          <w:rFonts w:ascii="Bookman Old Style" w:hAnsi="Bookman Old Style"/>
          <w:sz w:val="18"/>
          <w:szCs w:val="18"/>
        </w:rPr>
        <w:t>ROWN</w:t>
      </w:r>
      <w:r>
        <w:rPr>
          <w:rFonts w:ascii="Bookman Old Style" w:hAnsi="Bookman Old Style"/>
          <w:sz w:val="20"/>
        </w:rPr>
        <w:t>, F</w:t>
      </w:r>
      <w:r>
        <w:rPr>
          <w:rFonts w:ascii="Bookman Old Style" w:hAnsi="Bookman Old Style"/>
          <w:sz w:val="20"/>
        </w:rPr>
        <w:t>ort Lewis College</w:t>
      </w:r>
    </w:p>
    <w:p w:rsidR="00000000" w:rsidRDefault="005825DE">
      <w:pPr>
        <w:rPr>
          <w:rFonts w:ascii="Bookman Old Style" w:hAnsi="Bookman Old Style"/>
          <w:sz w:val="20"/>
        </w:rPr>
      </w:pPr>
      <w:r>
        <w:rPr>
          <w:rFonts w:ascii="Bookman Old Style" w:hAnsi="Bookman Old Style"/>
          <w:sz w:val="20"/>
        </w:rPr>
        <w:t xml:space="preserve">The effects of deception in romantic relationships was studied. Twenty-four subjects were given a questionnaire that explored how the subject and partner found out about the deception, how they apologized, what excuse they gave and impact on the relationship. The most common excuse used was fear of damaging the relationship.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Emotional Stereotyping of Men and Women</w:t>
      </w:r>
    </w:p>
    <w:p w:rsidR="00000000" w:rsidRDefault="005825DE">
      <w:pPr>
        <w:rPr>
          <w:rFonts w:ascii="Bookman Old Style" w:hAnsi="Bookman Old Style"/>
          <w:sz w:val="20"/>
        </w:rPr>
      </w:pPr>
      <w:r>
        <w:rPr>
          <w:rFonts w:ascii="Bookman Old Style" w:hAnsi="Bookman Old Style"/>
          <w:sz w:val="20"/>
        </w:rPr>
        <w:t>H</w:t>
      </w:r>
      <w:r>
        <w:rPr>
          <w:rFonts w:ascii="Bookman Old Style" w:hAnsi="Bookman Old Style"/>
          <w:sz w:val="18"/>
          <w:szCs w:val="18"/>
        </w:rPr>
        <w:t>EIDI</w:t>
      </w:r>
      <w:r>
        <w:rPr>
          <w:rFonts w:ascii="Bookman Old Style" w:hAnsi="Bookman Old Style"/>
          <w:sz w:val="20"/>
        </w:rPr>
        <w:t xml:space="preserve"> L. E</w:t>
      </w:r>
      <w:r>
        <w:rPr>
          <w:rFonts w:ascii="Bookman Old Style" w:hAnsi="Bookman Old Style"/>
          <w:sz w:val="18"/>
          <w:szCs w:val="18"/>
        </w:rPr>
        <w:t>YRE AND</w:t>
      </w:r>
      <w:r>
        <w:rPr>
          <w:rFonts w:ascii="Bookman Old Style" w:hAnsi="Bookman Old Style"/>
          <w:sz w:val="20"/>
        </w:rPr>
        <w:t xml:space="preserve"> T</w:t>
      </w:r>
      <w:r>
        <w:rPr>
          <w:rFonts w:ascii="Bookman Old Style" w:hAnsi="Bookman Old Style"/>
          <w:sz w:val="18"/>
          <w:szCs w:val="18"/>
        </w:rPr>
        <w:t>AMARA</w:t>
      </w:r>
      <w:r>
        <w:rPr>
          <w:rFonts w:ascii="Bookman Old Style" w:hAnsi="Bookman Old Style"/>
          <w:sz w:val="20"/>
        </w:rPr>
        <w:t xml:space="preserve"> J. F</w:t>
      </w:r>
      <w:r>
        <w:rPr>
          <w:rFonts w:ascii="Bookman Old Style" w:hAnsi="Bookman Old Style"/>
          <w:sz w:val="18"/>
          <w:szCs w:val="18"/>
        </w:rPr>
        <w:t>ERGUSON,</w:t>
      </w:r>
      <w:r>
        <w:rPr>
          <w:rFonts w:ascii="Bookman Old Style" w:hAnsi="Bookman Old Style"/>
          <w:sz w:val="20"/>
        </w:rPr>
        <w:t xml:space="preserve"> Utah State University</w:t>
      </w:r>
    </w:p>
    <w:p w:rsidR="00000000" w:rsidRDefault="005825DE">
      <w:pPr>
        <w:rPr>
          <w:rFonts w:ascii="Bookman Old Style" w:hAnsi="Bookman Old Style"/>
          <w:sz w:val="20"/>
        </w:rPr>
      </w:pPr>
      <w:r>
        <w:rPr>
          <w:rFonts w:ascii="Bookman Old Style" w:hAnsi="Bookman Old Style"/>
          <w:sz w:val="20"/>
        </w:rPr>
        <w:t>Gender stereotypes of guilt and shame, as well as general masculi</w:t>
      </w:r>
      <w:r>
        <w:rPr>
          <w:rFonts w:ascii="Bookman Old Style" w:hAnsi="Bookman Old Style"/>
          <w:sz w:val="20"/>
        </w:rPr>
        <w:t>nity and femininity, were assessed by 138 students. Students responded to questions regarding "typical males" and "typical females" on the Bem Sex Role Inventory and Test of Self-Conscious Affect- Modified. Women were perceived to experience more maladaptive guilt, adaptive guilt and shame.</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How Do Children Form Stereotypes? Exploring the Role of Statistical Reasoning</w:t>
      </w:r>
    </w:p>
    <w:p w:rsidR="00000000" w:rsidRDefault="005825DE">
      <w:pPr>
        <w:rPr>
          <w:rFonts w:ascii="Bookman Old Style" w:hAnsi="Bookman Old Style"/>
          <w:sz w:val="20"/>
        </w:rPr>
      </w:pPr>
      <w:r>
        <w:rPr>
          <w:rFonts w:ascii="Bookman Old Style" w:hAnsi="Bookman Old Style"/>
          <w:sz w:val="20"/>
        </w:rPr>
        <w:t>C</w:t>
      </w:r>
      <w:r>
        <w:rPr>
          <w:rFonts w:ascii="Bookman Old Style" w:hAnsi="Bookman Old Style"/>
          <w:sz w:val="18"/>
          <w:szCs w:val="18"/>
        </w:rPr>
        <w:t>HARLES</w:t>
      </w:r>
      <w:r>
        <w:rPr>
          <w:rFonts w:ascii="Bookman Old Style" w:hAnsi="Bookman Old Style"/>
          <w:sz w:val="20"/>
        </w:rPr>
        <w:t xml:space="preserve"> H. A</w:t>
      </w:r>
      <w:r>
        <w:rPr>
          <w:rFonts w:ascii="Bookman Old Style" w:hAnsi="Bookman Old Style"/>
          <w:sz w:val="18"/>
          <w:szCs w:val="18"/>
        </w:rPr>
        <w:t xml:space="preserve">SP, </w:t>
      </w:r>
      <w:r>
        <w:rPr>
          <w:rFonts w:ascii="Bookman Old Style" w:hAnsi="Bookman Old Style"/>
          <w:sz w:val="20"/>
        </w:rPr>
        <w:t>L</w:t>
      </w:r>
      <w:r>
        <w:rPr>
          <w:rFonts w:ascii="Bookman Old Style" w:hAnsi="Bookman Old Style"/>
          <w:sz w:val="18"/>
          <w:szCs w:val="18"/>
        </w:rPr>
        <w:t>AURA</w:t>
      </w:r>
      <w:r>
        <w:rPr>
          <w:rFonts w:ascii="Bookman Old Style" w:hAnsi="Bookman Old Style"/>
          <w:sz w:val="20"/>
        </w:rPr>
        <w:t xml:space="preserve"> T</w:t>
      </w:r>
      <w:r>
        <w:rPr>
          <w:rFonts w:ascii="Bookman Old Style" w:hAnsi="Bookman Old Style"/>
          <w:sz w:val="18"/>
          <w:szCs w:val="18"/>
        </w:rPr>
        <w:t>AYLOR</w:t>
      </w:r>
      <w:r>
        <w:rPr>
          <w:rFonts w:ascii="Bookman Old Style" w:hAnsi="Bookman Old Style"/>
          <w:sz w:val="20"/>
        </w:rPr>
        <w:t xml:space="preserve"> </w:t>
      </w:r>
      <w:r>
        <w:rPr>
          <w:rFonts w:ascii="Bookman Old Style" w:hAnsi="Bookman Old Style"/>
          <w:sz w:val="18"/>
          <w:szCs w:val="18"/>
        </w:rPr>
        <w:t xml:space="preserve">AND </w:t>
      </w:r>
      <w:r>
        <w:rPr>
          <w:rFonts w:ascii="Bookman Old Style" w:hAnsi="Bookman Old Style"/>
          <w:sz w:val="20"/>
        </w:rPr>
        <w:t>M</w:t>
      </w:r>
      <w:r>
        <w:rPr>
          <w:rFonts w:ascii="Bookman Old Style" w:hAnsi="Bookman Old Style"/>
          <w:sz w:val="18"/>
          <w:szCs w:val="18"/>
        </w:rPr>
        <w:t>ARK</w:t>
      </w:r>
      <w:r>
        <w:rPr>
          <w:rFonts w:ascii="Bookman Old Style" w:hAnsi="Bookman Old Style"/>
          <w:sz w:val="20"/>
        </w:rPr>
        <w:t xml:space="preserve"> S</w:t>
      </w:r>
      <w:r>
        <w:rPr>
          <w:rFonts w:ascii="Bookman Old Style" w:hAnsi="Bookman Old Style"/>
          <w:sz w:val="18"/>
          <w:szCs w:val="18"/>
        </w:rPr>
        <w:t>CHALLER,</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20"/>
        </w:rPr>
        <w:t>University or Montana</w:t>
      </w:r>
    </w:p>
    <w:p w:rsidR="00000000" w:rsidRDefault="005825DE">
      <w:pPr>
        <w:rPr>
          <w:rFonts w:ascii="Bookman Old Style" w:hAnsi="Bookman Old Style"/>
          <w:sz w:val="20"/>
        </w:rPr>
      </w:pPr>
      <w:r>
        <w:rPr>
          <w:rFonts w:ascii="Bookman Old Style" w:hAnsi="Bookman Old Style"/>
          <w:sz w:val="20"/>
        </w:rPr>
        <w:t>Two studies investigated the effects of children's statistical reasoni</w:t>
      </w:r>
      <w:r>
        <w:rPr>
          <w:rFonts w:ascii="Bookman Old Style" w:hAnsi="Bookman Old Style"/>
          <w:sz w:val="20"/>
        </w:rPr>
        <w:t>ng ability on stereotype formation. Eighty-five participants, ages 7 to 13, received information about two groups that contained a confounding factor. Results indicated that children with advanced reasoning abilities were less likely to form erroneous group stereotypes. Educational interventions are proposed and discussed.</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 xml:space="preserve">Comprehension Processes and Persuasion:  Evidence for Biased Processing </w:t>
      </w:r>
    </w:p>
    <w:p w:rsidR="00000000" w:rsidRDefault="005825DE">
      <w:pPr>
        <w:rPr>
          <w:rFonts w:ascii="Bookman Old Style" w:hAnsi="Bookman Old Style"/>
          <w:sz w:val="20"/>
        </w:rPr>
      </w:pPr>
      <w:r>
        <w:rPr>
          <w:rFonts w:ascii="Bookman Old Style" w:hAnsi="Bookman Old Style"/>
          <w:sz w:val="20"/>
        </w:rPr>
        <w:t>S</w:t>
      </w:r>
      <w:r>
        <w:rPr>
          <w:rFonts w:ascii="Bookman Old Style" w:hAnsi="Bookman Old Style"/>
          <w:sz w:val="18"/>
          <w:szCs w:val="18"/>
        </w:rPr>
        <w:t>TEPHEN</w:t>
      </w:r>
      <w:r>
        <w:rPr>
          <w:rFonts w:ascii="Bookman Old Style" w:hAnsi="Bookman Old Style"/>
          <w:sz w:val="20"/>
        </w:rPr>
        <w:t xml:space="preserve"> S. A</w:t>
      </w:r>
      <w:r>
        <w:rPr>
          <w:rFonts w:ascii="Bookman Old Style" w:hAnsi="Bookman Old Style"/>
          <w:sz w:val="18"/>
          <w:szCs w:val="18"/>
        </w:rPr>
        <w:t>LLEY</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G</w:t>
      </w:r>
      <w:r>
        <w:rPr>
          <w:rFonts w:ascii="Bookman Old Style" w:hAnsi="Bookman Old Style"/>
          <w:sz w:val="18"/>
          <w:szCs w:val="18"/>
        </w:rPr>
        <w:t>INA</w:t>
      </w:r>
      <w:r>
        <w:rPr>
          <w:rFonts w:ascii="Bookman Old Style" w:hAnsi="Bookman Old Style"/>
          <w:sz w:val="20"/>
        </w:rPr>
        <w:t xml:space="preserve"> A</w:t>
      </w:r>
      <w:r>
        <w:rPr>
          <w:rFonts w:ascii="Bookman Old Style" w:hAnsi="Bookman Old Style"/>
          <w:sz w:val="18"/>
          <w:szCs w:val="18"/>
        </w:rPr>
        <w:t>GOSTINELLI,</w:t>
      </w:r>
      <w:r>
        <w:rPr>
          <w:rFonts w:ascii="Bookman Old Style" w:hAnsi="Bookman Old Style"/>
          <w:sz w:val="20"/>
        </w:rPr>
        <w:t xml:space="preserve"> Univ. of New Mexico</w:t>
      </w:r>
    </w:p>
    <w:p w:rsidR="00000000" w:rsidRDefault="005825DE">
      <w:pPr>
        <w:rPr>
          <w:rFonts w:ascii="Bookman Old Style" w:hAnsi="Bookman Old Style"/>
          <w:sz w:val="20"/>
        </w:rPr>
      </w:pPr>
      <w:r>
        <w:rPr>
          <w:rFonts w:ascii="Bookman Old Style" w:hAnsi="Bookman Old Style"/>
          <w:sz w:val="20"/>
        </w:rPr>
        <w:t>The effects of message comprehension on message elabo</w:t>
      </w:r>
      <w:r>
        <w:rPr>
          <w:rFonts w:ascii="Bookman Old Style" w:hAnsi="Bookman Old Style"/>
          <w:sz w:val="20"/>
        </w:rPr>
        <w:t>ration were examined. Strong and weak persuasive messages were presented by computer in either intact grammatical phrases, fragmented grammatical phrases, or in whole text form. Favorable message elaboration increased in both the intact and fragmented presentations irrespective of message strength.</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 xml:space="preserve">Misperceptions About the Vietnam War as Learned </w:t>
      </w:r>
    </w:p>
    <w:p w:rsidR="00000000" w:rsidRDefault="005825DE">
      <w:pPr>
        <w:rPr>
          <w:rFonts w:ascii="Bookman Old Style" w:hAnsi="Bookman Old Style"/>
          <w:b/>
          <w:sz w:val="20"/>
        </w:rPr>
      </w:pPr>
      <w:r>
        <w:rPr>
          <w:rFonts w:ascii="Bookman Old Style" w:hAnsi="Bookman Old Style"/>
          <w:b/>
          <w:sz w:val="20"/>
        </w:rPr>
        <w:t>From the Movies</w:t>
      </w:r>
    </w:p>
    <w:p w:rsidR="00000000" w:rsidRDefault="005825DE">
      <w:pPr>
        <w:rPr>
          <w:rFonts w:ascii="Bookman Old Style" w:hAnsi="Bookman Old Style"/>
          <w:sz w:val="20"/>
        </w:rPr>
      </w:pPr>
      <w:r>
        <w:rPr>
          <w:rFonts w:ascii="Bookman Old Style" w:hAnsi="Bookman Old Style"/>
          <w:sz w:val="20"/>
        </w:rPr>
        <w:t>T</w:t>
      </w:r>
      <w:r>
        <w:rPr>
          <w:rFonts w:ascii="Bookman Old Style" w:hAnsi="Bookman Old Style"/>
          <w:sz w:val="18"/>
          <w:szCs w:val="18"/>
        </w:rPr>
        <w:t>ODD</w:t>
      </w:r>
      <w:r>
        <w:rPr>
          <w:rFonts w:ascii="Bookman Old Style" w:hAnsi="Bookman Old Style"/>
          <w:sz w:val="20"/>
        </w:rPr>
        <w:t xml:space="preserve"> R. W</w:t>
      </w:r>
      <w:r>
        <w:rPr>
          <w:rFonts w:ascii="Bookman Old Style" w:hAnsi="Bookman Old Style"/>
          <w:sz w:val="18"/>
          <w:szCs w:val="18"/>
        </w:rPr>
        <w:t>OODWARD AND</w:t>
      </w:r>
      <w:r>
        <w:rPr>
          <w:rFonts w:ascii="Bookman Old Style" w:hAnsi="Bookman Old Style"/>
          <w:sz w:val="20"/>
        </w:rPr>
        <w:t xml:space="preserve"> S</w:t>
      </w:r>
      <w:r>
        <w:rPr>
          <w:rFonts w:ascii="Bookman Old Style" w:hAnsi="Bookman Old Style"/>
          <w:sz w:val="18"/>
          <w:szCs w:val="18"/>
        </w:rPr>
        <w:t>USAN</w:t>
      </w:r>
      <w:r>
        <w:rPr>
          <w:rFonts w:ascii="Bookman Old Style" w:hAnsi="Bookman Old Style"/>
          <w:sz w:val="20"/>
        </w:rPr>
        <w:t xml:space="preserve"> K. F</w:t>
      </w:r>
      <w:r>
        <w:rPr>
          <w:rFonts w:ascii="Bookman Old Style" w:hAnsi="Bookman Old Style"/>
          <w:sz w:val="18"/>
          <w:szCs w:val="18"/>
        </w:rPr>
        <w:t>UHR,</w:t>
      </w:r>
      <w:r>
        <w:rPr>
          <w:rFonts w:ascii="Bookman Old Style" w:hAnsi="Bookman Old Style"/>
          <w:sz w:val="20"/>
        </w:rPr>
        <w:t xml:space="preserve"> Weber State Univ.</w:t>
      </w:r>
    </w:p>
    <w:p w:rsidR="00000000" w:rsidRDefault="005825DE">
      <w:pPr>
        <w:rPr>
          <w:rFonts w:ascii="Bookman Old Style" w:hAnsi="Bookman Old Style"/>
          <w:sz w:val="20"/>
        </w:rPr>
      </w:pPr>
      <w:r>
        <w:rPr>
          <w:rFonts w:ascii="Bookman Old Style" w:hAnsi="Bookman Old Style"/>
          <w:sz w:val="20"/>
        </w:rPr>
        <w:t>While most would agree that Hollywood portrays the Vietnam War inaccurately, this study furt</w:t>
      </w:r>
      <w:r>
        <w:rPr>
          <w:rFonts w:ascii="Bookman Old Style" w:hAnsi="Bookman Old Style"/>
          <w:sz w:val="20"/>
        </w:rPr>
        <w:t>her explores the issue, to see exactly how inaccurate the portrayals are. Thirty-six movies were coded against 80 criteria related to portrayal of in-country content. The results suggest why false impressions of the war abound.</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 xml:space="preserve">The Double-Edged Sword of Self-Handicapping:  </w:t>
      </w:r>
    </w:p>
    <w:p w:rsidR="00000000" w:rsidRDefault="005825DE">
      <w:pPr>
        <w:rPr>
          <w:rFonts w:ascii="Bookman Old Style" w:hAnsi="Bookman Old Style"/>
          <w:b/>
          <w:sz w:val="20"/>
        </w:rPr>
      </w:pPr>
      <w:r>
        <w:rPr>
          <w:rFonts w:ascii="Bookman Old Style" w:hAnsi="Bookman Old Style"/>
          <w:b/>
          <w:sz w:val="20"/>
        </w:rPr>
        <w:t>The Protection and Enhancement of Self-Esteem</w:t>
      </w:r>
    </w:p>
    <w:p w:rsidR="00000000" w:rsidRDefault="005825DE">
      <w:pPr>
        <w:rPr>
          <w:rFonts w:ascii="Bookman Old Style" w:hAnsi="Bookman Old Style"/>
          <w:sz w:val="20"/>
        </w:rPr>
      </w:pPr>
      <w:r>
        <w:rPr>
          <w:rFonts w:ascii="Bookman Old Style" w:hAnsi="Bookman Old Style"/>
          <w:sz w:val="20"/>
        </w:rPr>
        <w:t>D</w:t>
      </w:r>
      <w:r>
        <w:rPr>
          <w:rFonts w:ascii="Bookman Old Style" w:hAnsi="Bookman Old Style"/>
          <w:sz w:val="18"/>
          <w:szCs w:val="18"/>
        </w:rPr>
        <w:t>AVID</w:t>
      </w:r>
      <w:r>
        <w:rPr>
          <w:rFonts w:ascii="Bookman Old Style" w:hAnsi="Bookman Old Style"/>
          <w:sz w:val="20"/>
        </w:rPr>
        <w:t xml:space="preserve"> L. F</w:t>
      </w:r>
      <w:r>
        <w:rPr>
          <w:rFonts w:ascii="Bookman Old Style" w:hAnsi="Bookman Old Style"/>
          <w:sz w:val="18"/>
          <w:szCs w:val="18"/>
        </w:rPr>
        <w:t>EICK AND</w:t>
      </w:r>
      <w:r>
        <w:rPr>
          <w:rFonts w:ascii="Bookman Old Style" w:hAnsi="Bookman Old Style"/>
          <w:sz w:val="20"/>
        </w:rPr>
        <w:t xml:space="preserve"> F</w:t>
      </w:r>
      <w:r>
        <w:rPr>
          <w:rFonts w:ascii="Bookman Old Style" w:hAnsi="Bookman Old Style"/>
          <w:sz w:val="18"/>
          <w:szCs w:val="18"/>
        </w:rPr>
        <w:t>REDERICK</w:t>
      </w:r>
      <w:r>
        <w:rPr>
          <w:rFonts w:ascii="Bookman Old Style" w:hAnsi="Bookman Old Style"/>
          <w:sz w:val="20"/>
        </w:rPr>
        <w:t xml:space="preserve"> R</w:t>
      </w:r>
      <w:r>
        <w:rPr>
          <w:rFonts w:ascii="Bookman Old Style" w:hAnsi="Bookman Old Style"/>
          <w:sz w:val="18"/>
          <w:szCs w:val="18"/>
        </w:rPr>
        <w:t>HODEWALT</w:t>
      </w:r>
      <w:r>
        <w:rPr>
          <w:rFonts w:ascii="Bookman Old Style" w:hAnsi="Bookman Old Style"/>
          <w:sz w:val="20"/>
        </w:rPr>
        <w:t>, University of Utah</w:t>
      </w:r>
    </w:p>
    <w:p w:rsidR="00000000" w:rsidRDefault="005825DE">
      <w:pPr>
        <w:rPr>
          <w:rFonts w:ascii="Bookman Old Style" w:hAnsi="Bookman Old Style"/>
          <w:sz w:val="20"/>
        </w:rPr>
      </w:pPr>
      <w:r>
        <w:rPr>
          <w:rFonts w:ascii="Bookman Old Style" w:hAnsi="Bookman Old Style"/>
          <w:sz w:val="20"/>
        </w:rPr>
        <w:t>A field study was conducted to test the self-protective and self-enhancement benefits of self-handicapping for self-esteem. One hun</w:t>
      </w:r>
      <w:r>
        <w:rPr>
          <w:rFonts w:ascii="Bookman Old Style" w:hAnsi="Bookman Old Style"/>
          <w:sz w:val="20"/>
        </w:rPr>
        <w:t>dred twenty-one students completed measures of handicapping and self-esteem to determine the impact of handicapping in interaction with feedback on self-esteem. High handicappers' self-esteem was buffered in cases of failure and experienced greater self-esteem in cases of success relative to low self-handicappers.</w:t>
      </w:r>
    </w:p>
    <w:p w:rsidR="00000000" w:rsidRDefault="005825DE">
      <w:pPr>
        <w:rPr>
          <w:rFonts w:ascii="Bookman Old Style" w:hAnsi="Bookman Old Style"/>
          <w:sz w:val="20"/>
        </w:rPr>
      </w:pPr>
    </w:p>
    <w:p w:rsidR="00000000" w:rsidRDefault="005825DE">
      <w:pPr>
        <w:ind w:left="80" w:right="100"/>
        <w:rPr>
          <w:rFonts w:ascii="Bookman Old Style" w:hAnsi="Bookman Old Style"/>
          <w:sz w:val="20"/>
        </w:rPr>
      </w:pPr>
    </w:p>
    <w:p w:rsidR="00000000" w:rsidRDefault="005825DE">
      <w:pPr>
        <w:ind w:left="80" w:right="100"/>
        <w:jc w:val="center"/>
        <w:rPr>
          <w:sz w:val="20"/>
        </w:rPr>
      </w:pPr>
      <w:r>
        <w:rPr>
          <w:noProof/>
        </w:rPr>
        <w:drawing>
          <wp:inline distT="0" distB="0" distL="0" distR="0">
            <wp:extent cx="2730500" cy="1371600"/>
            <wp:effectExtent l="2540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srcRect/>
                    <a:stretch>
                      <a:fillRect/>
                    </a:stretch>
                  </pic:blipFill>
                  <pic:spPr bwMode="auto">
                    <a:xfrm>
                      <a:off x="0" y="0"/>
                      <a:ext cx="2730500" cy="1371600"/>
                    </a:xfrm>
                    <a:prstGeom prst="rect">
                      <a:avLst/>
                    </a:prstGeom>
                    <a:noFill/>
                    <a:ln w="9525">
                      <a:noFill/>
                      <a:miter lim="800000"/>
                      <a:headEnd/>
                      <a:tailEnd/>
                    </a:ln>
                  </pic:spPr>
                </pic:pic>
              </a:graphicData>
            </a:graphic>
          </wp:inline>
        </w:drawing>
      </w:r>
      <w:r>
        <w:rPr>
          <w:sz w:val="20"/>
        </w:rPr>
        <w:br w:type="page"/>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APA Distinguished Lecture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20"/>
        </w:rPr>
      </w:pPr>
      <w:r>
        <w:rPr>
          <w:noProof/>
          <w:sz w:val="20"/>
        </w:rPr>
        <w:drawing>
          <wp:inline distT="0" distB="0" distL="0" distR="0">
            <wp:extent cx="762000" cy="1016000"/>
            <wp:effectExtent l="50800" t="25400" r="2540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ve:AlternateContent>
                    <ve:Choice xmlns:ma="http://schemas.microsoft.com/office/mac/drawingml/2008/main" Requires="ma">
                      <pic:blipFill>
                        <a:blip r:embed="rId60"/>
                        <a:srcRect l="-14166" t="-16875" r="-14166" b="-16875"/>
                        <a:stretch>
                          <a:fillRect/>
                        </a:stretch>
                      </pic:blipFill>
                    </ve:Choice>
                    <ve:Fallback>
                      <pic:blipFill>
                        <a:blip r:embed="rId61"/>
                        <a:srcRect l="-14166" t="-16875" r="-14166" b="-16875"/>
                        <a:stretch>
                          <a:fillRect/>
                        </a:stretch>
                      </pic:blipFill>
                    </ve:Fallback>
                  </ve:AlternateContent>
                  <pic:spPr bwMode="auto">
                    <a:xfrm>
                      <a:off x="0" y="0"/>
                      <a:ext cx="762000" cy="1016000"/>
                    </a:xfrm>
                    <a:prstGeom prst="rect">
                      <a:avLst/>
                    </a:prstGeom>
                    <a:noFill/>
                    <a:ln w="19050" cmpd="sng">
                      <a:solidFill>
                        <a:srgbClr val="000000"/>
                      </a:solidFill>
                      <a:miter lim="800000"/>
                      <a:headEnd/>
                      <a:tailEnd/>
                    </a:ln>
                    <a:effectLst/>
                  </pic:spPr>
                </pic:pic>
              </a:graphicData>
            </a:graphic>
          </wp:inline>
        </w:drawing>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36"/>
          <w:szCs w:val="36"/>
        </w:rPr>
      </w:pPr>
      <w:r>
        <w:rPr>
          <w:sz w:val="36"/>
          <w:szCs w:val="36"/>
        </w:rPr>
        <w:t>Sara J. Shettleworth</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4"/>
          <w:szCs w:val="24"/>
        </w:rPr>
      </w:pPr>
      <w:r>
        <w:rPr>
          <w:rFonts w:ascii="Times" w:hAnsi="Times"/>
          <w:b w:val="0"/>
          <w:sz w:val="24"/>
          <w:szCs w:val="24"/>
        </w:rPr>
        <w:t>University of Toronto</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i/>
          <w:sz w:val="32"/>
          <w:szCs w:val="32"/>
        </w:rPr>
      </w:pPr>
      <w:r>
        <w:rPr>
          <w:b w:val="0"/>
          <w:i/>
          <w:sz w:val="32"/>
          <w:szCs w:val="32"/>
        </w:rPr>
        <w:t>The Ecology of Spatial Memory:  A Case Study in Evolutionary Psychology</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Saturday, 1 - 2 PM</w:t>
      </w:r>
      <w:r>
        <w:rPr>
          <w:rFonts w:ascii="Times" w:hAnsi="Times"/>
          <w:i/>
          <w:sz w:val="24"/>
          <w:szCs w:val="24"/>
        </w:rPr>
        <w:tab/>
      </w:r>
      <w:r>
        <w:rPr>
          <w:rFonts w:ascii="Times" w:hAnsi="Times"/>
          <w:i/>
          <w:sz w:val="24"/>
          <w:szCs w:val="24"/>
        </w:rPr>
        <w:tab/>
      </w:r>
      <w:r>
        <w:rPr>
          <w:rFonts w:ascii="Times" w:hAnsi="Times"/>
          <w:i/>
          <w:sz w:val="24"/>
          <w:szCs w:val="24"/>
        </w:rPr>
        <w:tab/>
        <w:t xml:space="preserve">Sundance Theatre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smallCaps/>
          <w:sz w:val="20"/>
        </w:rPr>
        <w:t xml:space="preserve">Pennie </w:t>
      </w:r>
      <w:r>
        <w:rPr>
          <w:rFonts w:ascii="Times" w:hAnsi="Times"/>
          <w:smallCaps/>
          <w:sz w:val="20"/>
        </w:rPr>
        <w:t>Seibert</w:t>
      </w:r>
      <w:r>
        <w:rPr>
          <w:rFonts w:ascii="Times" w:hAnsi="Times"/>
          <w:b w:val="0"/>
          <w:sz w:val="20"/>
        </w:rPr>
        <w:t>, Boise State University, Moderator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14"/>
          <w:szCs w:val="14"/>
        </w:rPr>
      </w:pPr>
    </w:p>
    <w:p w:rsidR="00000000" w:rsidRDefault="005825DE">
      <w:pPr>
        <w:ind w:left="80" w:right="100"/>
        <w:rPr>
          <w:sz w:val="20"/>
        </w:rPr>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p>
    <w:p w:rsidR="00000000" w:rsidRDefault="005825DE">
      <w:pPr>
        <w:jc w:val="center"/>
        <w:rPr>
          <w:rFonts w:ascii="Bookman Old Style" w:hAnsi="Bookman Old Style"/>
          <w:b/>
        </w:rPr>
      </w:pPr>
      <w:r>
        <w:rPr>
          <w:rFonts w:ascii="Bookman Old Style" w:hAnsi="Bookman Old Style"/>
          <w:b/>
        </w:rPr>
        <w:t>Comparative Psychology</w:t>
      </w:r>
    </w:p>
    <w:p w:rsidR="00000000" w:rsidRDefault="005825DE">
      <w:pPr>
        <w:jc w:val="center"/>
        <w:rPr>
          <w:rFonts w:ascii="Bookman Old Style" w:hAnsi="Bookman Old Style"/>
          <w:b/>
          <w:sz w:val="20"/>
        </w:rPr>
      </w:pPr>
    </w:p>
    <w:p w:rsidR="00000000" w:rsidRDefault="005825DE">
      <w:pPr>
        <w:rPr>
          <w:rFonts w:ascii="Bookman Old Style" w:hAnsi="Bookman Old Style"/>
          <w:b/>
          <w:i/>
          <w:sz w:val="20"/>
        </w:rPr>
      </w:pPr>
      <w:r>
        <w:rPr>
          <w:rFonts w:ascii="Bookman Old Style" w:hAnsi="Bookman Old Style"/>
          <w:b/>
          <w:i/>
          <w:sz w:val="20"/>
        </w:rPr>
        <w:t>Saturday, 2 - 3 PM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Silver King 2</w:t>
      </w:r>
    </w:p>
    <w:p w:rsidR="00000000" w:rsidRDefault="005825DE">
      <w:pPr>
        <w:rPr>
          <w:rFonts w:ascii="Bookman Old Style" w:hAnsi="Bookman Old Style"/>
          <w:b/>
          <w:i/>
          <w:sz w:val="8"/>
          <w:szCs w:val="8"/>
        </w:rPr>
      </w:pPr>
    </w:p>
    <w:p w:rsidR="00000000" w:rsidRDefault="005825DE">
      <w:pPr>
        <w:jc w:val="center"/>
        <w:rPr>
          <w:rFonts w:ascii="Bookman Old Style" w:hAnsi="Bookman Old Style"/>
          <w:sz w:val="20"/>
        </w:rPr>
      </w:pPr>
      <w:r>
        <w:rPr>
          <w:rFonts w:ascii="Bookman Old Style" w:hAnsi="Bookman Old Style"/>
          <w:smallCaps/>
          <w:sz w:val="20"/>
        </w:rPr>
        <w:t xml:space="preserve">Roger S. Fouts, </w:t>
      </w:r>
      <w:r>
        <w:rPr>
          <w:rFonts w:ascii="Bookman Old Style" w:hAnsi="Bookman Old Style"/>
          <w:sz w:val="20"/>
        </w:rPr>
        <w:t>Central Washington University, Moderator</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2:00</w:t>
      </w:r>
    </w:p>
    <w:p w:rsidR="00000000" w:rsidRDefault="005825DE">
      <w:pPr>
        <w:rPr>
          <w:rFonts w:ascii="Bookman Old Style" w:hAnsi="Bookman Old Style"/>
          <w:b/>
          <w:sz w:val="20"/>
        </w:rPr>
      </w:pPr>
      <w:r>
        <w:rPr>
          <w:rFonts w:ascii="Bookman Old Style" w:hAnsi="Bookman Old Style"/>
          <w:b/>
          <w:sz w:val="20"/>
        </w:rPr>
        <w:t>Chimpanzee to Chimpanzee ASL Communication During High Arousal Interactions</w:t>
      </w:r>
    </w:p>
    <w:p w:rsidR="00000000" w:rsidRDefault="005825DE">
      <w:pPr>
        <w:rPr>
          <w:rFonts w:ascii="Bookman Old Style" w:hAnsi="Bookman Old Style"/>
          <w:sz w:val="18"/>
          <w:szCs w:val="18"/>
        </w:rPr>
      </w:pPr>
      <w:r>
        <w:rPr>
          <w:rFonts w:ascii="Bookman Old Style" w:hAnsi="Bookman Old Style"/>
          <w:sz w:val="20"/>
        </w:rPr>
        <w:t>S</w:t>
      </w:r>
      <w:r>
        <w:rPr>
          <w:rFonts w:ascii="Bookman Old Style" w:hAnsi="Bookman Old Style"/>
          <w:sz w:val="18"/>
          <w:szCs w:val="18"/>
        </w:rPr>
        <w:t>HANNON</w:t>
      </w:r>
      <w:r>
        <w:rPr>
          <w:rFonts w:ascii="Bookman Old Style" w:hAnsi="Bookman Old Style"/>
          <w:sz w:val="20"/>
        </w:rPr>
        <w:t xml:space="preserve"> N. C</w:t>
      </w:r>
      <w:r>
        <w:rPr>
          <w:rFonts w:ascii="Bookman Old Style" w:hAnsi="Bookman Old Style"/>
          <w:sz w:val="18"/>
          <w:szCs w:val="18"/>
        </w:rPr>
        <w:t>IANELLI AND</w:t>
      </w:r>
      <w:r>
        <w:rPr>
          <w:rFonts w:ascii="Bookman Old Style" w:hAnsi="Bookman Old Style"/>
          <w:sz w:val="20"/>
        </w:rPr>
        <w:t xml:space="preserve"> R</w:t>
      </w:r>
      <w:r>
        <w:rPr>
          <w:rFonts w:ascii="Bookman Old Style" w:hAnsi="Bookman Old Style"/>
          <w:sz w:val="18"/>
          <w:szCs w:val="18"/>
        </w:rPr>
        <w:t>OGER</w:t>
      </w:r>
      <w:r>
        <w:rPr>
          <w:rFonts w:ascii="Bookman Old Style" w:hAnsi="Bookman Old Style"/>
          <w:sz w:val="20"/>
        </w:rPr>
        <w:t xml:space="preserve"> S. F</w:t>
      </w:r>
      <w:r>
        <w:rPr>
          <w:rFonts w:ascii="Bookman Old Style" w:hAnsi="Bookman Old Style"/>
          <w:sz w:val="18"/>
          <w:szCs w:val="18"/>
        </w:rPr>
        <w:t>OUTS,</w:t>
      </w:r>
    </w:p>
    <w:p w:rsidR="00000000" w:rsidRDefault="005825DE">
      <w:pPr>
        <w:rPr>
          <w:rFonts w:ascii="Bookman Old Style" w:hAnsi="Bookman Old Style"/>
          <w:sz w:val="20"/>
        </w:rPr>
      </w:pPr>
      <w:r>
        <w:rPr>
          <w:rFonts w:ascii="Bookman Old Style" w:hAnsi="Bookman Old Style"/>
          <w:sz w:val="20"/>
        </w:rPr>
        <w:t>Central Washington University</w:t>
      </w:r>
    </w:p>
    <w:p w:rsidR="00000000" w:rsidRDefault="005825DE">
      <w:pPr>
        <w:rPr>
          <w:rFonts w:ascii="Bookman Old Style" w:hAnsi="Bookman Old Style"/>
          <w:sz w:val="20"/>
        </w:rPr>
      </w:pPr>
      <w:r>
        <w:rPr>
          <w:rFonts w:ascii="Bookman Old Style" w:hAnsi="Bookman Old Style"/>
          <w:sz w:val="20"/>
        </w:rPr>
        <w:t>The use of the signs of American Sign Language by chimpanzees during high arousal interactions was investigated. Videotapes from a ten year period were randomly selected and analyzed for the prese</w:t>
      </w:r>
      <w:r>
        <w:rPr>
          <w:rFonts w:ascii="Bookman Old Style" w:hAnsi="Bookman Old Style"/>
          <w:sz w:val="20"/>
        </w:rPr>
        <w:t xml:space="preserve">nce of signing during high arousal interactions. Signing was present and used in appropriate contexts within the high arousal interactions. </w:t>
      </w:r>
    </w:p>
    <w:p w:rsidR="00000000" w:rsidRDefault="005825DE">
      <w:pPr>
        <w:rPr>
          <w:rFonts w:ascii="Bookman Old Style" w:hAnsi="Bookman Old Style"/>
          <w:b/>
          <w:sz w:val="20"/>
        </w:rPr>
      </w:pPr>
      <w:r>
        <w:rPr>
          <w:rFonts w:ascii="Bookman Old Style" w:hAnsi="Bookman Old Style"/>
          <w:b/>
          <w:sz w:val="20"/>
        </w:rPr>
        <w:br w:type="page"/>
        <w:t>2:15</w:t>
      </w:r>
    </w:p>
    <w:p w:rsidR="00000000" w:rsidRDefault="005825DE">
      <w:pPr>
        <w:rPr>
          <w:rFonts w:ascii="Bookman Old Style" w:hAnsi="Bookman Old Style"/>
          <w:b/>
          <w:sz w:val="20"/>
        </w:rPr>
      </w:pPr>
      <w:r>
        <w:rPr>
          <w:rFonts w:ascii="Bookman Old Style" w:hAnsi="Bookman Old Style"/>
          <w:b/>
          <w:sz w:val="20"/>
        </w:rPr>
        <w:t>The Development of Helping Behavior in Cross-Fostered Chimpanzees</w:t>
      </w:r>
    </w:p>
    <w:p w:rsidR="00000000" w:rsidRDefault="005825DE">
      <w:pPr>
        <w:rPr>
          <w:rFonts w:ascii="Bookman Old Style" w:hAnsi="Bookman Old Style"/>
          <w:sz w:val="18"/>
          <w:szCs w:val="18"/>
        </w:rPr>
      </w:pPr>
      <w:r>
        <w:rPr>
          <w:rFonts w:ascii="Bookman Old Style" w:hAnsi="Bookman Old Style"/>
          <w:sz w:val="20"/>
        </w:rPr>
        <w:t>V</w:t>
      </w:r>
      <w:r>
        <w:rPr>
          <w:rFonts w:ascii="Bookman Old Style" w:hAnsi="Bookman Old Style"/>
          <w:sz w:val="18"/>
          <w:szCs w:val="18"/>
        </w:rPr>
        <w:t>ALERIE</w:t>
      </w:r>
      <w:r>
        <w:rPr>
          <w:rFonts w:ascii="Bookman Old Style" w:hAnsi="Bookman Old Style"/>
          <w:sz w:val="20"/>
        </w:rPr>
        <w:t xml:space="preserve"> J. C</w:t>
      </w:r>
      <w:r>
        <w:rPr>
          <w:rFonts w:ascii="Bookman Old Style" w:hAnsi="Bookman Old Style"/>
          <w:sz w:val="18"/>
          <w:szCs w:val="18"/>
        </w:rPr>
        <w:t>HALCRAFT,</w:t>
      </w:r>
      <w:r>
        <w:rPr>
          <w:rFonts w:ascii="Bookman Old Style" w:hAnsi="Bookman Old Style"/>
          <w:sz w:val="20"/>
        </w:rPr>
        <w:t xml:space="preserve"> B</w:t>
      </w:r>
      <w:r>
        <w:rPr>
          <w:rFonts w:ascii="Bookman Old Style" w:hAnsi="Bookman Old Style"/>
          <w:sz w:val="18"/>
          <w:szCs w:val="18"/>
        </w:rPr>
        <w:t>EATRIX</w:t>
      </w:r>
      <w:r>
        <w:rPr>
          <w:rFonts w:ascii="Bookman Old Style" w:hAnsi="Bookman Old Style"/>
          <w:sz w:val="20"/>
        </w:rPr>
        <w:t xml:space="preserve"> T. G</w:t>
      </w:r>
      <w:r>
        <w:rPr>
          <w:rFonts w:ascii="Bookman Old Style" w:hAnsi="Bookman Old Style"/>
          <w:sz w:val="18"/>
          <w:szCs w:val="18"/>
        </w:rPr>
        <w:t>ARDNER</w:t>
      </w:r>
      <w:r>
        <w:rPr>
          <w:rFonts w:ascii="Bookman Old Style" w:hAnsi="Bookman Old Style"/>
          <w:sz w:val="18"/>
          <w:szCs w:val="18"/>
        </w:rPr>
        <w:t>,</w:t>
      </w:r>
    </w:p>
    <w:p w:rsidR="00000000" w:rsidRDefault="005825DE">
      <w:pPr>
        <w:rPr>
          <w:rFonts w:ascii="Bookman Old Style" w:hAnsi="Bookman Old Style"/>
          <w:sz w:val="20"/>
        </w:rPr>
      </w:pPr>
      <w:r>
        <w:rPr>
          <w:rFonts w:ascii="Bookman Old Style" w:hAnsi="Bookman Old Style"/>
          <w:sz w:val="18"/>
          <w:szCs w:val="18"/>
        </w:rPr>
        <w:t xml:space="preserve"> AND</w:t>
      </w:r>
      <w:r>
        <w:rPr>
          <w:rFonts w:ascii="Bookman Old Style" w:hAnsi="Bookman Old Style"/>
          <w:sz w:val="20"/>
        </w:rPr>
        <w:t xml:space="preserve"> R. A</w:t>
      </w:r>
      <w:r>
        <w:rPr>
          <w:rFonts w:ascii="Bookman Old Style" w:hAnsi="Bookman Old Style"/>
          <w:sz w:val="18"/>
          <w:szCs w:val="18"/>
        </w:rPr>
        <w:t>LLEN</w:t>
      </w:r>
      <w:r>
        <w:rPr>
          <w:rFonts w:ascii="Bookman Old Style" w:hAnsi="Bookman Old Style"/>
          <w:sz w:val="20"/>
        </w:rPr>
        <w:t xml:space="preserve"> G</w:t>
      </w:r>
      <w:r>
        <w:rPr>
          <w:rFonts w:ascii="Bookman Old Style" w:hAnsi="Bookman Old Style"/>
          <w:sz w:val="18"/>
          <w:szCs w:val="18"/>
        </w:rPr>
        <w:t>ARDNER,</w:t>
      </w:r>
      <w:r>
        <w:rPr>
          <w:rFonts w:ascii="Bookman Old Style" w:hAnsi="Bookman Old Style"/>
          <w:sz w:val="20"/>
        </w:rPr>
        <w:t xml:space="preserve"> University of Nevada, Reno</w:t>
      </w:r>
    </w:p>
    <w:p w:rsidR="00000000" w:rsidRDefault="005825DE">
      <w:pPr>
        <w:rPr>
          <w:rFonts w:ascii="Bookman Old Style" w:hAnsi="Bookman Old Style"/>
          <w:sz w:val="20"/>
        </w:rPr>
      </w:pPr>
      <w:r>
        <w:rPr>
          <w:rFonts w:ascii="Bookman Old Style" w:hAnsi="Bookman Old Style"/>
          <w:sz w:val="20"/>
        </w:rPr>
        <w:t>Four chimpanzees lived like human children from birth for 24 hours per day, seven days per week. Daily journals recorded behavioral development including helping behavior with household chores. This study tra</w:t>
      </w:r>
      <w:r>
        <w:rPr>
          <w:rFonts w:ascii="Bookman Old Style" w:hAnsi="Bookman Old Style"/>
          <w:sz w:val="20"/>
        </w:rPr>
        <w:t>ces the development of helping behavior during the first two years of life. The patterns of development of the cross-fostered chimpanzees were comparable to patterns reported for human children.</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2:30</w:t>
      </w:r>
    </w:p>
    <w:p w:rsidR="00000000" w:rsidRDefault="005825DE">
      <w:pPr>
        <w:rPr>
          <w:rFonts w:ascii="Bookman Old Style" w:hAnsi="Bookman Old Style"/>
          <w:b/>
          <w:sz w:val="20"/>
        </w:rPr>
      </w:pPr>
      <w:r>
        <w:rPr>
          <w:rFonts w:ascii="Bookman Old Style" w:hAnsi="Bookman Old Style"/>
          <w:b/>
          <w:sz w:val="20"/>
        </w:rPr>
        <w:t>Onset and Development of Sharing in Cross-Fostered Chimpanzees</w:t>
      </w:r>
    </w:p>
    <w:p w:rsidR="00000000" w:rsidRDefault="005825DE">
      <w:pPr>
        <w:rPr>
          <w:rFonts w:ascii="Bookman Old Style" w:hAnsi="Bookman Old Style"/>
          <w:sz w:val="20"/>
        </w:rPr>
      </w:pPr>
      <w:r>
        <w:rPr>
          <w:rFonts w:ascii="Bookman Old Style" w:hAnsi="Bookman Old Style"/>
          <w:sz w:val="20"/>
        </w:rPr>
        <w:t>P</w:t>
      </w:r>
      <w:r>
        <w:rPr>
          <w:rFonts w:ascii="Bookman Old Style" w:hAnsi="Bookman Old Style"/>
          <w:sz w:val="18"/>
          <w:szCs w:val="18"/>
        </w:rPr>
        <w:t>ATRICIA</w:t>
      </w:r>
      <w:r>
        <w:rPr>
          <w:rFonts w:ascii="Bookman Old Style" w:hAnsi="Bookman Old Style"/>
          <w:sz w:val="20"/>
        </w:rPr>
        <w:t xml:space="preserve"> S</w:t>
      </w:r>
      <w:r>
        <w:rPr>
          <w:rFonts w:ascii="Bookman Old Style" w:hAnsi="Bookman Old Style"/>
          <w:sz w:val="18"/>
          <w:szCs w:val="18"/>
        </w:rPr>
        <w:t>IMONET</w:t>
      </w:r>
      <w:r>
        <w:rPr>
          <w:rFonts w:ascii="Bookman Old Style" w:hAnsi="Bookman Old Style"/>
          <w:sz w:val="20"/>
        </w:rPr>
        <w:t>, B</w:t>
      </w:r>
      <w:r>
        <w:rPr>
          <w:rFonts w:ascii="Bookman Old Style" w:hAnsi="Bookman Old Style"/>
          <w:sz w:val="18"/>
          <w:szCs w:val="18"/>
        </w:rPr>
        <w:t>EATRIX</w:t>
      </w:r>
      <w:r>
        <w:rPr>
          <w:rFonts w:ascii="Bookman Old Style" w:hAnsi="Bookman Old Style"/>
          <w:sz w:val="20"/>
        </w:rPr>
        <w:t xml:space="preserve"> T. G</w:t>
      </w:r>
      <w:r>
        <w:rPr>
          <w:rFonts w:ascii="Bookman Old Style" w:hAnsi="Bookman Old Style"/>
          <w:sz w:val="18"/>
          <w:szCs w:val="18"/>
        </w:rPr>
        <w:t>ARDNER AND</w:t>
      </w:r>
      <w:r>
        <w:rPr>
          <w:rFonts w:ascii="Bookman Old Style" w:hAnsi="Bookman Old Style"/>
          <w:sz w:val="20"/>
        </w:rPr>
        <w:t xml:space="preserve"> R. A</w:t>
      </w:r>
      <w:r>
        <w:rPr>
          <w:rFonts w:ascii="Bookman Old Style" w:hAnsi="Bookman Old Style"/>
          <w:sz w:val="18"/>
          <w:szCs w:val="18"/>
        </w:rPr>
        <w:t>LLEN</w:t>
      </w:r>
      <w:r>
        <w:rPr>
          <w:rFonts w:ascii="Bookman Old Style" w:hAnsi="Bookman Old Style"/>
          <w:sz w:val="20"/>
        </w:rPr>
        <w:t xml:space="preserve"> G</w:t>
      </w:r>
      <w:r>
        <w:rPr>
          <w:rFonts w:ascii="Bookman Old Style" w:hAnsi="Bookman Old Style"/>
          <w:sz w:val="18"/>
          <w:szCs w:val="18"/>
        </w:rPr>
        <w:t>ARDNER</w:t>
      </w:r>
      <w:r>
        <w:rPr>
          <w:rFonts w:ascii="Bookman Old Style" w:hAnsi="Bookman Old Style"/>
          <w:sz w:val="20"/>
        </w:rPr>
        <w:t>, University of Nevada, Reno</w:t>
      </w:r>
    </w:p>
    <w:p w:rsidR="00000000" w:rsidRDefault="005825DE">
      <w:pPr>
        <w:rPr>
          <w:rFonts w:ascii="Bookman Old Style" w:hAnsi="Bookman Old Style"/>
          <w:sz w:val="20"/>
        </w:rPr>
      </w:pPr>
      <w:r>
        <w:rPr>
          <w:rFonts w:ascii="Bookman Old Style" w:hAnsi="Bookman Old Style"/>
          <w:sz w:val="20"/>
        </w:rPr>
        <w:t>Four chimpanzees lived from birth in a human environment. Daily journals recorded the behavioral development of sharing, including taking a toy from another and g</w:t>
      </w:r>
      <w:r>
        <w:rPr>
          <w:rFonts w:ascii="Bookman Old Style" w:hAnsi="Bookman Old Style"/>
          <w:sz w:val="20"/>
        </w:rPr>
        <w:t>iving food unprompted. This study traces the developmental trend from month six through 24. The development of sharing was comparable to the developmental pattern reported for human children.</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2:45</w:t>
      </w:r>
    </w:p>
    <w:p w:rsidR="00000000" w:rsidRDefault="005825DE">
      <w:pPr>
        <w:rPr>
          <w:rFonts w:ascii="Bookman Old Style" w:hAnsi="Bookman Old Style"/>
          <w:b/>
          <w:sz w:val="20"/>
        </w:rPr>
      </w:pPr>
      <w:r>
        <w:rPr>
          <w:rFonts w:ascii="Bookman Old Style" w:hAnsi="Bookman Old Style"/>
          <w:b/>
          <w:sz w:val="20"/>
        </w:rPr>
        <w:t>Conversational Styles of Cross-Fostered Chimpanzees</w:t>
      </w:r>
    </w:p>
    <w:p w:rsidR="00000000" w:rsidRDefault="005825DE">
      <w:pPr>
        <w:rPr>
          <w:rFonts w:ascii="Bookman Old Style" w:hAnsi="Bookman Old Style"/>
          <w:sz w:val="20"/>
        </w:rPr>
      </w:pPr>
      <w:r>
        <w:rPr>
          <w:rFonts w:ascii="Bookman Old Style" w:hAnsi="Bookman Old Style"/>
          <w:smallCaps/>
          <w:sz w:val="20"/>
        </w:rPr>
        <w:t>Caron M. I</w:t>
      </w:r>
      <w:r>
        <w:rPr>
          <w:rFonts w:ascii="Bookman Old Style" w:hAnsi="Bookman Old Style"/>
          <w:smallCaps/>
          <w:sz w:val="18"/>
          <w:szCs w:val="18"/>
        </w:rPr>
        <w:t>DEN</w:t>
      </w:r>
      <w:r>
        <w:rPr>
          <w:rFonts w:ascii="Bookman Old Style" w:hAnsi="Bookman Old Style"/>
          <w:smallCaps/>
          <w:sz w:val="20"/>
        </w:rPr>
        <w:t>, Beatrix T. GARDNER</w:t>
      </w:r>
      <w:r>
        <w:rPr>
          <w:rFonts w:ascii="Bookman Old Style" w:hAnsi="Bookman Old Style"/>
          <w:smallCaps/>
          <w:sz w:val="18"/>
          <w:szCs w:val="18"/>
        </w:rPr>
        <w:t xml:space="preserve"> AND</w:t>
      </w:r>
      <w:r>
        <w:rPr>
          <w:rFonts w:ascii="Bookman Old Style" w:hAnsi="Bookman Old Style"/>
          <w:smallCaps/>
          <w:sz w:val="20"/>
        </w:rPr>
        <w:t xml:space="preserve"> R. Allen G</w:t>
      </w:r>
      <w:r>
        <w:rPr>
          <w:rFonts w:ascii="Bookman Old Style" w:hAnsi="Bookman Old Style"/>
          <w:smallCaps/>
          <w:sz w:val="18"/>
          <w:szCs w:val="18"/>
        </w:rPr>
        <w:t>ARDNER,</w:t>
      </w:r>
      <w:r>
        <w:rPr>
          <w:rFonts w:ascii="Bookman Old Style" w:hAnsi="Bookman Old Style"/>
          <w:smallCaps/>
          <w:sz w:val="20"/>
        </w:rPr>
        <w:t xml:space="preserve"> </w:t>
      </w:r>
      <w:r>
        <w:rPr>
          <w:rFonts w:ascii="Bookman Old Style" w:hAnsi="Bookman Old Style"/>
          <w:sz w:val="20"/>
        </w:rPr>
        <w:t>University of Nevada, Reno</w:t>
      </w:r>
    </w:p>
    <w:p w:rsidR="00000000" w:rsidRDefault="005825DE">
      <w:pPr>
        <w:rPr>
          <w:rFonts w:ascii="Bookman Old Style" w:hAnsi="Bookman Old Style"/>
          <w:sz w:val="20"/>
        </w:rPr>
      </w:pPr>
      <w:r>
        <w:rPr>
          <w:rFonts w:ascii="Bookman Old Style" w:hAnsi="Bookman Old Style"/>
          <w:sz w:val="20"/>
        </w:rPr>
        <w:t>Three chimpanzees lived like children from birth, 24 hours a day, seven days a week, immersed in American Sign Language (ASL). The chimpanzees initiated most of their conversation</w:t>
      </w:r>
      <w:r>
        <w:rPr>
          <w:rFonts w:ascii="Bookman Old Style" w:hAnsi="Bookman Old Style"/>
          <w:sz w:val="20"/>
        </w:rPr>
        <w:t>s with their human companions. This report analyzed the variations in the chimpanzees' conversational replies to the humans. The quality and amount of further conversation depended on the signed responses of the humans.</w:t>
      </w:r>
    </w:p>
    <w:p w:rsidR="00000000" w:rsidRDefault="005825DE">
      <w:pPr>
        <w:rPr>
          <w:rFonts w:ascii="Bookman Old Style" w:hAnsi="Bookman Old Style"/>
          <w:sz w:val="20"/>
        </w:rPr>
      </w:pPr>
    </w:p>
    <w:p w:rsidR="00000000" w:rsidRDefault="005825DE">
      <w:pPr>
        <w:ind w:left="80" w:right="100"/>
        <w:jc w:val="center"/>
        <w:rPr>
          <w:b/>
          <w:sz w:val="40"/>
          <w:szCs w:val="40"/>
        </w:rPr>
      </w:pPr>
      <w:r>
        <w:rPr>
          <w:noProof/>
        </w:rPr>
        <w:drawing>
          <wp:inline distT="0" distB="0" distL="0" distR="0">
            <wp:extent cx="1841500" cy="1346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srcRect l="-3104" t="-3773" r="-3104" b="-3773"/>
                    <a:stretch>
                      <a:fillRect/>
                    </a:stretch>
                  </pic:blipFill>
                  <pic:spPr bwMode="auto">
                    <a:xfrm>
                      <a:off x="0" y="0"/>
                      <a:ext cx="1841500" cy="1346200"/>
                    </a:xfrm>
                    <a:prstGeom prst="rect">
                      <a:avLst/>
                    </a:prstGeom>
                    <a:noFill/>
                    <a:ln w="9525">
                      <a:noFill/>
                      <a:miter lim="800000"/>
                      <a:headEnd/>
                      <a:tailEnd/>
                    </a:ln>
                  </pic:spPr>
                </pic:pic>
              </a:graphicData>
            </a:graphic>
          </wp:inline>
        </w:drawing>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b/>
          <w:sz w:val="14"/>
          <w:szCs w:val="14"/>
        </w:rPr>
      </w:pPr>
      <w:r>
        <w:rPr>
          <w:b/>
          <w:sz w:val="14"/>
          <w:szCs w:val="14"/>
        </w:rPr>
        <w:br w:type="page"/>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jc w:val="center"/>
        <w:rPr>
          <w:rFonts w:ascii="Helvetica" w:hAnsi="Helvetica"/>
          <w:b/>
          <w:sz w:val="40"/>
          <w:szCs w:val="40"/>
        </w:rPr>
      </w:pPr>
      <w:r>
        <w:rPr>
          <w:rFonts w:ascii="Helvetica" w:hAnsi="Helvetica"/>
          <w:b/>
          <w:sz w:val="40"/>
          <w:szCs w:val="40"/>
        </w:rPr>
        <w:t>Groups UnderRepresented</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jc w:val="center"/>
        <w:rPr>
          <w:rFonts w:ascii="Helvetica" w:hAnsi="Helvetica"/>
          <w:b/>
          <w:sz w:val="20"/>
        </w:rPr>
      </w:pPr>
      <w:r>
        <w:rPr>
          <w:rFonts w:ascii="Helvetica" w:hAnsi="Helvetica"/>
          <w:b/>
          <w:sz w:val="40"/>
          <w:szCs w:val="40"/>
        </w:rPr>
        <w:t>Video Screening</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b/>
          <w:sz w:val="20"/>
        </w:rPr>
      </w:pP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jc w:val="center"/>
        <w:rPr>
          <w:b/>
          <w:i/>
        </w:rPr>
      </w:pPr>
      <w:r>
        <w:rPr>
          <w:b/>
          <w:i/>
        </w:rPr>
        <w:t>Saturday, 2 PM - 4 PM</w:t>
      </w:r>
      <w:r>
        <w:rPr>
          <w:b/>
          <w:i/>
        </w:rPr>
        <w:tab/>
      </w:r>
      <w:r>
        <w:rPr>
          <w:b/>
          <w:i/>
        </w:rPr>
        <w:tab/>
        <w:t xml:space="preserve">       </w:t>
      </w:r>
      <w:r>
        <w:rPr>
          <w:b/>
          <w:i/>
        </w:rPr>
        <w:tab/>
        <w:t xml:space="preserve">     Silver King 1</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sz w:val="20"/>
        </w:rPr>
      </w:pP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jc w:val="center"/>
        <w:rPr>
          <w:rFonts w:ascii="Helvetica" w:hAnsi="Helvetica"/>
          <w:i/>
          <w:sz w:val="36"/>
          <w:szCs w:val="36"/>
        </w:rPr>
      </w:pPr>
      <w:r>
        <w:rPr>
          <w:rFonts w:ascii="Helvetica" w:hAnsi="Helvetica"/>
          <w:i/>
          <w:sz w:val="32"/>
          <w:szCs w:val="32"/>
        </w:rPr>
        <w:t>Psychotherapy with Gay &amp; Lesbian Clients</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b/>
          <w:smallCaps/>
          <w:sz w:val="14"/>
          <w:szCs w:val="14"/>
        </w:rPr>
      </w:pP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sz w:val="20"/>
        </w:rPr>
      </w:pPr>
      <w:r>
        <w:rPr>
          <w:b/>
          <w:smallCaps/>
          <w:sz w:val="20"/>
        </w:rPr>
        <w:tab/>
        <w:t xml:space="preserve">Diane Martichuski, </w:t>
      </w:r>
      <w:r>
        <w:rPr>
          <w:sz w:val="20"/>
        </w:rPr>
        <w:t>Wayne State College, Moderator</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sz w:val="14"/>
          <w:szCs w:val="14"/>
        </w:rPr>
      </w:pP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sz w:val="20"/>
        </w:rPr>
      </w:pPr>
      <w:r>
        <w:rPr>
          <w:sz w:val="20"/>
        </w:rPr>
        <w:t>“Psychotherapy with Gay and Lesbian Clients” is a series of five new educational videos designed to s</w:t>
      </w:r>
      <w:r>
        <w:rPr>
          <w:sz w:val="20"/>
        </w:rPr>
        <w:t xml:space="preserve">ensitize psychotherapists and students to contemporary clinical approaches in understanding and treating gay and lesbian clients.  The programs reflect the most recent research in this rield and features some of the leading names in gay/lesbian psychology.  </w:t>
      </w:r>
    </w:p>
    <w:p w:rsidR="00000000" w:rsidRDefault="005825DE">
      <w:pPr>
        <w:pBdr>
          <w:top w:val="single" w:sz="6" w:space="0" w:color="auto" w:shadow="1"/>
          <w:left w:val="single" w:sz="6" w:space="0" w:color="auto" w:shadow="1"/>
          <w:bottom w:val="single" w:sz="6" w:space="0" w:color="auto" w:shadow="1"/>
          <w:right w:val="single" w:sz="6" w:space="0" w:color="auto" w:shadow="1"/>
        </w:pBdr>
        <w:ind w:left="80" w:right="100"/>
        <w:rPr>
          <w:sz w:val="14"/>
          <w:szCs w:val="14"/>
        </w:rPr>
      </w:pPr>
    </w:p>
    <w:p w:rsidR="00000000" w:rsidRDefault="005825DE">
      <w:pPr>
        <w:ind w:left="80" w:right="100"/>
        <w:rPr>
          <w:sz w:val="48"/>
          <w:szCs w:val="48"/>
        </w:rPr>
      </w:pPr>
    </w:p>
    <w:p w:rsidR="00000000" w:rsidRDefault="005825DE">
      <w:pPr>
        <w:jc w:val="center"/>
        <w:rPr>
          <w:rFonts w:ascii="Bookman Old Style" w:hAnsi="Bookman Old Style"/>
          <w:b/>
        </w:rPr>
      </w:pPr>
      <w:r>
        <w:rPr>
          <w:rFonts w:ascii="Bookman Old Style" w:hAnsi="Bookman Old Style"/>
          <w:b/>
        </w:rPr>
        <w:t>Industrial/Organizational Psychology</w:t>
      </w:r>
    </w:p>
    <w:p w:rsidR="00000000" w:rsidRDefault="005825DE">
      <w:pPr>
        <w:jc w:val="center"/>
        <w:rPr>
          <w:rFonts w:ascii="Bookman Old Style" w:hAnsi="Bookman Old Style"/>
          <w:b/>
        </w:rPr>
      </w:pPr>
      <w:r>
        <w:rPr>
          <w:rFonts w:ascii="Bookman Old Style" w:hAnsi="Bookman Old Style"/>
          <w:b/>
        </w:rPr>
        <w:t>a</w:t>
      </w:r>
      <w:r>
        <w:rPr>
          <w:rFonts w:ascii="Bookman Old Style" w:hAnsi="Bookman Old Style"/>
          <w:b/>
        </w:rPr>
        <w:t xml:space="preserve">nd Social Psychology II </w:t>
      </w:r>
      <w:r>
        <w:rPr>
          <w:rFonts w:ascii="Bookman Old Style" w:hAnsi="Bookman Old Style"/>
          <w:b/>
        </w:rPr>
        <w:t>Poster Session</w:t>
      </w:r>
    </w:p>
    <w:p w:rsidR="00000000" w:rsidRDefault="005825DE">
      <w:pPr>
        <w:rPr>
          <w:rFonts w:ascii="Bookman Old Style" w:hAnsi="Bookman Old Style"/>
          <w:b/>
          <w:i/>
          <w:sz w:val="14"/>
          <w:szCs w:val="14"/>
        </w:rPr>
      </w:pPr>
    </w:p>
    <w:p w:rsidR="00000000" w:rsidRDefault="005825DE">
      <w:pPr>
        <w:rPr>
          <w:rFonts w:ascii="Bookman Old Style" w:hAnsi="Bookman Old Style"/>
          <w:sz w:val="20"/>
        </w:rPr>
      </w:pPr>
      <w:r>
        <w:rPr>
          <w:rFonts w:ascii="Bookman Old Style" w:hAnsi="Bookman Old Style"/>
          <w:b/>
          <w:i/>
          <w:sz w:val="20"/>
        </w:rPr>
        <w:t>Saturday, 2 - 3 PM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Coalition I &amp; II</w:t>
      </w:r>
    </w:p>
    <w:p w:rsidR="00000000" w:rsidRDefault="005825DE">
      <w:pPr>
        <w:rPr>
          <w:rFonts w:ascii="Bookman Old Style" w:hAnsi="Bookman Old Style"/>
          <w:b/>
          <w:i/>
          <w:sz w:val="14"/>
          <w:szCs w:val="14"/>
        </w:rPr>
      </w:pPr>
    </w:p>
    <w:p w:rsidR="00000000" w:rsidRDefault="005825DE">
      <w:pPr>
        <w:rPr>
          <w:rFonts w:ascii="Bookman Old Style" w:hAnsi="Bookman Old Style"/>
          <w:b/>
          <w:sz w:val="20"/>
        </w:rPr>
      </w:pPr>
      <w:r>
        <w:rPr>
          <w:rFonts w:ascii="Bookman Old Style" w:hAnsi="Bookman Old Style"/>
          <w:b/>
          <w:sz w:val="20"/>
        </w:rPr>
        <w:t>Consequences of Female Managerial Influence Style</w:t>
      </w:r>
    </w:p>
    <w:p w:rsidR="00000000" w:rsidRDefault="005825DE">
      <w:pPr>
        <w:rPr>
          <w:rFonts w:ascii="Bookman Old Style" w:hAnsi="Bookman Old Style"/>
          <w:sz w:val="20"/>
        </w:rPr>
      </w:pPr>
      <w:r>
        <w:rPr>
          <w:rFonts w:ascii="Bookman Old Style" w:hAnsi="Bookman Old Style"/>
          <w:sz w:val="20"/>
        </w:rPr>
        <w:t>H</w:t>
      </w:r>
      <w:r>
        <w:rPr>
          <w:rFonts w:ascii="Bookman Old Style" w:hAnsi="Bookman Old Style"/>
          <w:sz w:val="18"/>
          <w:szCs w:val="18"/>
        </w:rPr>
        <w:t>ERMAN</w:t>
      </w:r>
      <w:r>
        <w:rPr>
          <w:rFonts w:ascii="Bookman Old Style" w:hAnsi="Bookman Old Style"/>
          <w:sz w:val="20"/>
        </w:rPr>
        <w:t xml:space="preserve"> A</w:t>
      </w:r>
      <w:r>
        <w:rPr>
          <w:rFonts w:ascii="Bookman Old Style" w:hAnsi="Bookman Old Style"/>
          <w:sz w:val="18"/>
          <w:szCs w:val="18"/>
        </w:rPr>
        <w:t>GUINIS,</w:t>
      </w:r>
      <w:r>
        <w:rPr>
          <w:rFonts w:ascii="Bookman Old Style" w:hAnsi="Bookman Old Style"/>
          <w:sz w:val="20"/>
        </w:rPr>
        <w:t xml:space="preserve"> University of Colorado at Denver, </w:t>
      </w:r>
    </w:p>
    <w:p w:rsidR="00000000" w:rsidRDefault="005825DE">
      <w:pPr>
        <w:rPr>
          <w:rFonts w:ascii="Bookman Old Style" w:hAnsi="Bookman Old Style"/>
          <w:sz w:val="18"/>
          <w:szCs w:val="18"/>
        </w:rPr>
      </w:pPr>
      <w:r>
        <w:rPr>
          <w:rFonts w:ascii="Bookman Old Style" w:hAnsi="Bookman Old Style"/>
          <w:sz w:val="20"/>
        </w:rPr>
        <w:t>C</w:t>
      </w:r>
      <w:r>
        <w:rPr>
          <w:rFonts w:ascii="Bookman Old Style" w:hAnsi="Bookman Old Style"/>
          <w:sz w:val="18"/>
          <w:szCs w:val="18"/>
        </w:rPr>
        <w:t xml:space="preserve">HARLES </w:t>
      </w:r>
      <w:r>
        <w:rPr>
          <w:rFonts w:ascii="Bookman Old Style" w:hAnsi="Bookman Old Style"/>
          <w:sz w:val="20"/>
        </w:rPr>
        <w:t>A. P</w:t>
      </w:r>
      <w:r>
        <w:rPr>
          <w:rFonts w:ascii="Bookman Old Style" w:hAnsi="Bookman Old Style"/>
          <w:sz w:val="18"/>
          <w:szCs w:val="18"/>
        </w:rPr>
        <w:t>IERCE,</w:t>
      </w:r>
      <w:r>
        <w:rPr>
          <w:rFonts w:ascii="Bookman Old Style" w:hAnsi="Bookman Old Style"/>
          <w:sz w:val="20"/>
        </w:rPr>
        <w:t xml:space="preserve"> Montana State </w:t>
      </w:r>
      <w:r>
        <w:rPr>
          <w:rFonts w:ascii="Bookman Old Style" w:hAnsi="Bookman Old Style"/>
          <w:sz w:val="20"/>
        </w:rPr>
        <w:t xml:space="preserve">University </w:t>
      </w:r>
      <w:r>
        <w:rPr>
          <w:rFonts w:ascii="Bookman Old Style" w:hAnsi="Bookman Old Style"/>
          <w:smallCaps/>
          <w:sz w:val="20"/>
        </w:rPr>
        <w:t>and</w:t>
      </w:r>
      <w:r>
        <w:rPr>
          <w:rFonts w:ascii="Bookman Old Style" w:hAnsi="Bookman Old Style"/>
          <w:sz w:val="20"/>
        </w:rPr>
        <w:t xml:space="preserve"> L</w:t>
      </w:r>
      <w:r>
        <w:rPr>
          <w:rFonts w:ascii="Bookman Old Style" w:hAnsi="Bookman Old Style"/>
          <w:sz w:val="18"/>
          <w:szCs w:val="18"/>
        </w:rPr>
        <w:t>ONE</w:t>
      </w:r>
      <w:r>
        <w:rPr>
          <w:rFonts w:ascii="Bookman Old Style" w:hAnsi="Bookman Old Style"/>
          <w:sz w:val="20"/>
        </w:rPr>
        <w:t xml:space="preserve"> M. V</w:t>
      </w:r>
      <w:r>
        <w:rPr>
          <w:rFonts w:ascii="Bookman Old Style" w:hAnsi="Bookman Old Style"/>
          <w:sz w:val="18"/>
          <w:szCs w:val="18"/>
        </w:rPr>
        <w:t xml:space="preserve">ENG, </w:t>
      </w:r>
    </w:p>
    <w:p w:rsidR="00000000" w:rsidRDefault="005825DE">
      <w:pPr>
        <w:rPr>
          <w:rFonts w:ascii="Bookman Old Style" w:hAnsi="Bookman Old Style"/>
          <w:sz w:val="20"/>
        </w:rPr>
      </w:pPr>
      <w:r>
        <w:rPr>
          <w:rFonts w:ascii="Bookman Old Style" w:hAnsi="Bookman Old Style"/>
          <w:sz w:val="20"/>
        </w:rPr>
        <w:t>University of Colorado at Denver</w:t>
      </w:r>
    </w:p>
    <w:p w:rsidR="00000000" w:rsidRDefault="005825DE">
      <w:pPr>
        <w:rPr>
          <w:rFonts w:ascii="Bookman Old Style" w:hAnsi="Bookman Old Style"/>
          <w:sz w:val="20"/>
        </w:rPr>
      </w:pPr>
      <w:r>
        <w:rPr>
          <w:rFonts w:ascii="Bookman Old Style" w:hAnsi="Bookman Old Style"/>
          <w:sz w:val="20"/>
        </w:rPr>
        <w:t xml:space="preserve">Experimentally examined the relationship between female managerial influence style and perceptions of managerial power and effectiveness. Results indicated that a female manager's use of various influence strategies affected variables related to organizational advancement such as perceptions of her power, perceptions of her effectiveness and resistance to her influence attempts.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Formation and Impact of Workplace Romances</w:t>
      </w:r>
    </w:p>
    <w:p w:rsidR="00000000" w:rsidRDefault="005825DE">
      <w:pPr>
        <w:rPr>
          <w:rFonts w:ascii="Bookman Old Style" w:hAnsi="Bookman Old Style"/>
          <w:sz w:val="20"/>
        </w:rPr>
      </w:pPr>
      <w:r>
        <w:rPr>
          <w:rFonts w:ascii="Bookman Old Style" w:hAnsi="Bookman Old Style"/>
          <w:sz w:val="20"/>
        </w:rPr>
        <w:t>C</w:t>
      </w:r>
      <w:r>
        <w:rPr>
          <w:rFonts w:ascii="Bookman Old Style" w:hAnsi="Bookman Old Style"/>
          <w:sz w:val="18"/>
          <w:szCs w:val="18"/>
        </w:rPr>
        <w:t>HARLES</w:t>
      </w:r>
      <w:r>
        <w:rPr>
          <w:rFonts w:ascii="Bookman Old Style" w:hAnsi="Bookman Old Style"/>
          <w:sz w:val="20"/>
        </w:rPr>
        <w:t xml:space="preserve"> A. P</w:t>
      </w:r>
      <w:r>
        <w:rPr>
          <w:rFonts w:ascii="Bookman Old Style" w:hAnsi="Bookman Old Style"/>
          <w:sz w:val="18"/>
          <w:szCs w:val="18"/>
        </w:rPr>
        <w:t xml:space="preserve">IERCE, </w:t>
      </w:r>
      <w:r>
        <w:rPr>
          <w:rFonts w:ascii="Bookman Old Style" w:hAnsi="Bookman Old Style"/>
          <w:sz w:val="20"/>
        </w:rPr>
        <w:t>Mont</w:t>
      </w:r>
      <w:r>
        <w:rPr>
          <w:rFonts w:ascii="Bookman Old Style" w:hAnsi="Bookman Old Style"/>
          <w:sz w:val="20"/>
        </w:rPr>
        <w:t>ana State University</w:t>
      </w:r>
      <w:r>
        <w:rPr>
          <w:rFonts w:ascii="Bookman Old Style" w:hAnsi="Bookman Old Style"/>
          <w:sz w:val="20"/>
        </w:rPr>
        <w:t>,</w:t>
      </w:r>
    </w:p>
    <w:p w:rsidR="00000000" w:rsidRDefault="005825DE">
      <w:pPr>
        <w:rPr>
          <w:rFonts w:ascii="Bookman Old Style" w:hAnsi="Bookman Old Style"/>
          <w:sz w:val="20"/>
        </w:rPr>
      </w:pPr>
      <w:r>
        <w:rPr>
          <w:rFonts w:ascii="Bookman Old Style" w:hAnsi="Bookman Old Style"/>
          <w:sz w:val="20"/>
        </w:rPr>
        <w:t xml:space="preserve"> </w:t>
      </w:r>
      <w:r>
        <w:rPr>
          <w:rFonts w:ascii="Bookman Old Style" w:hAnsi="Bookman Old Style"/>
          <w:smallCaps/>
          <w:sz w:val="20"/>
        </w:rPr>
        <w:t>and</w:t>
      </w:r>
      <w:r>
        <w:rPr>
          <w:rFonts w:ascii="Bookman Old Style" w:hAnsi="Bookman Old Style"/>
          <w:sz w:val="20"/>
        </w:rPr>
        <w:t xml:space="preserve"> </w:t>
      </w:r>
      <w:r>
        <w:rPr>
          <w:rFonts w:ascii="Bookman Old Style" w:hAnsi="Bookman Old Style"/>
          <w:sz w:val="20"/>
        </w:rPr>
        <w:t>H</w:t>
      </w:r>
      <w:r>
        <w:rPr>
          <w:rFonts w:ascii="Bookman Old Style" w:hAnsi="Bookman Old Style"/>
          <w:sz w:val="18"/>
          <w:szCs w:val="18"/>
        </w:rPr>
        <w:t>ERMAN</w:t>
      </w:r>
      <w:r>
        <w:rPr>
          <w:rFonts w:ascii="Bookman Old Style" w:hAnsi="Bookman Old Style"/>
          <w:sz w:val="20"/>
        </w:rPr>
        <w:t xml:space="preserve"> A</w:t>
      </w:r>
      <w:r>
        <w:rPr>
          <w:rFonts w:ascii="Bookman Old Style" w:hAnsi="Bookman Old Style"/>
          <w:sz w:val="18"/>
          <w:szCs w:val="18"/>
        </w:rPr>
        <w:t>GUINIS</w:t>
      </w:r>
      <w:r>
        <w:rPr>
          <w:rFonts w:ascii="Bookman Old Style" w:hAnsi="Bookman Old Style"/>
          <w:sz w:val="20"/>
        </w:rPr>
        <w:t>, University of Colorado at Denver</w:t>
      </w:r>
    </w:p>
    <w:p w:rsidR="00000000" w:rsidRDefault="005825DE">
      <w:pPr>
        <w:rPr>
          <w:rFonts w:ascii="Bookman Old Style" w:hAnsi="Bookman Old Style"/>
          <w:sz w:val="20"/>
        </w:rPr>
      </w:pPr>
      <w:r>
        <w:rPr>
          <w:rFonts w:ascii="Bookman Old Style" w:hAnsi="Bookman Old Style"/>
          <w:sz w:val="20"/>
        </w:rPr>
        <w:t>Assessed the validity of part of the Pierce, Byrne and Aguinis (in press) model of workplace romance (WR). Results indicated that (a) females held less favorable attitudes toward WR than males, (b) participating in a WR was positively associated with one's job performance and (c) loving feelings for a romantic partner were positively associated with an individual's work motivation, job involvement and job satisfaction.</w:t>
      </w:r>
    </w:p>
    <w:p w:rsidR="00000000" w:rsidRDefault="005825DE">
      <w:pPr>
        <w:rPr>
          <w:rFonts w:ascii="Bookman Old Style" w:hAnsi="Bookman Old Style"/>
          <w:b/>
          <w:sz w:val="20"/>
        </w:rPr>
      </w:pPr>
      <w:r>
        <w:rPr>
          <w:rFonts w:ascii="Bookman Old Style" w:hAnsi="Bookman Old Style"/>
          <w:b/>
          <w:sz w:val="20"/>
        </w:rPr>
        <w:br w:type="page"/>
        <w:t>Selection Proc</w:t>
      </w:r>
      <w:r>
        <w:rPr>
          <w:rFonts w:ascii="Bookman Old Style" w:hAnsi="Bookman Old Style"/>
          <w:b/>
          <w:sz w:val="20"/>
        </w:rPr>
        <w:t>edures in Academic Departments of Psychology</w:t>
      </w:r>
    </w:p>
    <w:p w:rsidR="00000000" w:rsidRDefault="005825DE">
      <w:pPr>
        <w:rPr>
          <w:rFonts w:ascii="Bookman Old Style" w:hAnsi="Bookman Old Style"/>
          <w:sz w:val="20"/>
        </w:rPr>
      </w:pPr>
      <w:r>
        <w:rPr>
          <w:rFonts w:ascii="Bookman Old Style" w:hAnsi="Bookman Old Style"/>
          <w:sz w:val="20"/>
        </w:rPr>
        <w:t>E</w:t>
      </w:r>
      <w:r>
        <w:rPr>
          <w:rFonts w:ascii="Bookman Old Style" w:hAnsi="Bookman Old Style"/>
          <w:sz w:val="18"/>
          <w:szCs w:val="18"/>
        </w:rPr>
        <w:t>UGENE</w:t>
      </w:r>
      <w:r>
        <w:rPr>
          <w:rFonts w:ascii="Bookman Old Style" w:hAnsi="Bookman Old Style"/>
          <w:sz w:val="20"/>
        </w:rPr>
        <w:t xml:space="preserve"> P. S</w:t>
      </w:r>
      <w:r>
        <w:rPr>
          <w:rFonts w:ascii="Bookman Old Style" w:hAnsi="Bookman Old Style"/>
          <w:sz w:val="18"/>
          <w:szCs w:val="18"/>
        </w:rPr>
        <w:t>HEEHAN,</w:t>
      </w:r>
      <w:r>
        <w:rPr>
          <w:rFonts w:ascii="Bookman Old Style" w:hAnsi="Bookman Old Style"/>
          <w:sz w:val="20"/>
        </w:rPr>
        <w:t xml:space="preserve"> H</w:t>
      </w:r>
      <w:r>
        <w:rPr>
          <w:rFonts w:ascii="Bookman Old Style" w:hAnsi="Bookman Old Style"/>
          <w:sz w:val="18"/>
          <w:szCs w:val="18"/>
        </w:rPr>
        <w:t>EATHER</w:t>
      </w:r>
      <w:r>
        <w:rPr>
          <w:rFonts w:ascii="Bookman Old Style" w:hAnsi="Bookman Old Style"/>
          <w:sz w:val="20"/>
        </w:rPr>
        <w:t xml:space="preserve"> C. R</w:t>
      </w:r>
      <w:r>
        <w:rPr>
          <w:rFonts w:ascii="Bookman Old Style" w:hAnsi="Bookman Old Style"/>
          <w:sz w:val="18"/>
          <w:szCs w:val="18"/>
        </w:rPr>
        <w:t>OSS AND</w:t>
      </w:r>
      <w:r>
        <w:rPr>
          <w:rFonts w:ascii="Bookman Old Style" w:hAnsi="Bookman Old Style"/>
          <w:sz w:val="20"/>
        </w:rPr>
        <w:t xml:space="preserve"> T</w:t>
      </w:r>
      <w:r>
        <w:rPr>
          <w:rFonts w:ascii="Bookman Old Style" w:hAnsi="Bookman Old Style"/>
          <w:sz w:val="18"/>
          <w:szCs w:val="18"/>
        </w:rPr>
        <w:t>ERESA</w:t>
      </w:r>
      <w:r>
        <w:rPr>
          <w:rFonts w:ascii="Bookman Old Style" w:hAnsi="Bookman Old Style"/>
          <w:sz w:val="20"/>
        </w:rPr>
        <w:t xml:space="preserve"> M. M</w:t>
      </w:r>
      <w:r>
        <w:rPr>
          <w:rFonts w:ascii="Bookman Old Style" w:hAnsi="Bookman Old Style"/>
          <w:sz w:val="18"/>
          <w:szCs w:val="18"/>
        </w:rPr>
        <w:t>C</w:t>
      </w:r>
      <w:r>
        <w:rPr>
          <w:rFonts w:ascii="Bookman Old Style" w:hAnsi="Bookman Old Style"/>
          <w:sz w:val="20"/>
        </w:rPr>
        <w:t>D</w:t>
      </w:r>
      <w:r>
        <w:rPr>
          <w:rFonts w:ascii="Bookman Old Style" w:hAnsi="Bookman Old Style"/>
          <w:sz w:val="18"/>
          <w:szCs w:val="18"/>
        </w:rPr>
        <w:t>EVITT,</w:t>
      </w:r>
      <w:r>
        <w:rPr>
          <w:rFonts w:ascii="Bookman Old Style" w:hAnsi="Bookman Old Style"/>
          <w:sz w:val="20"/>
        </w:rPr>
        <w:t xml:space="preserve"> University of Northern Colorado</w:t>
      </w:r>
    </w:p>
    <w:p w:rsidR="00000000" w:rsidRDefault="005825DE">
      <w:pPr>
        <w:rPr>
          <w:rFonts w:ascii="Bookman Old Style" w:hAnsi="Bookman Old Style"/>
          <w:sz w:val="20"/>
        </w:rPr>
      </w:pPr>
      <w:r>
        <w:rPr>
          <w:rFonts w:ascii="Bookman Old Style" w:hAnsi="Bookman Old Style"/>
          <w:sz w:val="20"/>
        </w:rPr>
        <w:t>Chairs of 71 psychology search committees responded to a survey designed to investigate the hiring procedures used by academic departments of psychology. Data reveal the typical search process, criteria used to rate candidates during all screenings, factors determining who was ultimately hired, errors made by candidates.</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 xml:space="preserve">Leadership Skills: Ratings of Self and Superiors in </w:t>
      </w:r>
      <w:r>
        <w:rPr>
          <w:rFonts w:ascii="Bookman Old Style" w:hAnsi="Bookman Old Style"/>
          <w:b/>
          <w:sz w:val="20"/>
        </w:rPr>
        <w:t>a Large Consulting Firm.</w:t>
      </w:r>
    </w:p>
    <w:p w:rsidR="00000000" w:rsidRDefault="005825DE">
      <w:pPr>
        <w:rPr>
          <w:rFonts w:ascii="Bookman Old Style" w:hAnsi="Bookman Old Style"/>
          <w:sz w:val="20"/>
        </w:rPr>
      </w:pPr>
      <w:r>
        <w:rPr>
          <w:rFonts w:ascii="Bookman Old Style" w:hAnsi="Bookman Old Style"/>
          <w:sz w:val="20"/>
        </w:rPr>
        <w:t>P</w:t>
      </w:r>
      <w:r>
        <w:rPr>
          <w:rFonts w:ascii="Bookman Old Style" w:hAnsi="Bookman Old Style"/>
          <w:sz w:val="18"/>
          <w:szCs w:val="18"/>
        </w:rPr>
        <w:t>ATRICK</w:t>
      </w:r>
      <w:r>
        <w:rPr>
          <w:rFonts w:ascii="Bookman Old Style" w:hAnsi="Bookman Old Style"/>
          <w:sz w:val="20"/>
        </w:rPr>
        <w:t xml:space="preserve"> S</w:t>
      </w:r>
      <w:r>
        <w:rPr>
          <w:rFonts w:ascii="Bookman Old Style" w:hAnsi="Bookman Old Style"/>
          <w:sz w:val="18"/>
          <w:szCs w:val="18"/>
        </w:rPr>
        <w:t>HERRY,</w:t>
      </w:r>
      <w:r>
        <w:rPr>
          <w:rFonts w:ascii="Bookman Old Style" w:hAnsi="Bookman Old Style"/>
          <w:sz w:val="20"/>
        </w:rPr>
        <w:t xml:space="preserve"> J</w:t>
      </w:r>
      <w:r>
        <w:rPr>
          <w:rFonts w:ascii="Bookman Old Style" w:hAnsi="Bookman Old Style"/>
          <w:sz w:val="18"/>
          <w:szCs w:val="18"/>
        </w:rPr>
        <w:t>ULIANNE</w:t>
      </w:r>
      <w:r>
        <w:rPr>
          <w:rFonts w:ascii="Bookman Old Style" w:hAnsi="Bookman Old Style"/>
          <w:sz w:val="20"/>
        </w:rPr>
        <w:t xml:space="preserve"> C</w:t>
      </w:r>
      <w:r>
        <w:rPr>
          <w:rFonts w:ascii="Bookman Old Style" w:hAnsi="Bookman Old Style"/>
          <w:sz w:val="18"/>
          <w:szCs w:val="18"/>
        </w:rPr>
        <w:t>LEMMONS AND</w:t>
      </w:r>
      <w:r>
        <w:rPr>
          <w:rFonts w:ascii="Bookman Old Style" w:hAnsi="Bookman Old Style"/>
          <w:sz w:val="20"/>
        </w:rPr>
        <w:t xml:space="preserve"> M</w:t>
      </w:r>
      <w:r>
        <w:rPr>
          <w:rFonts w:ascii="Bookman Old Style" w:hAnsi="Bookman Old Style"/>
          <w:sz w:val="18"/>
          <w:szCs w:val="18"/>
        </w:rPr>
        <w:t xml:space="preserve">ICHELLE </w:t>
      </w:r>
      <w:r>
        <w:rPr>
          <w:rFonts w:ascii="Bookman Old Style" w:hAnsi="Bookman Old Style"/>
          <w:sz w:val="20"/>
        </w:rPr>
        <w:t>B</w:t>
      </w:r>
      <w:r>
        <w:rPr>
          <w:rFonts w:ascii="Bookman Old Style" w:hAnsi="Bookman Old Style"/>
          <w:sz w:val="18"/>
          <w:szCs w:val="18"/>
        </w:rPr>
        <w:t>OBULINSKI,</w:t>
      </w:r>
      <w:r>
        <w:rPr>
          <w:rFonts w:ascii="Bookman Old Style" w:hAnsi="Bookman Old Style"/>
          <w:sz w:val="20"/>
        </w:rPr>
        <w:t xml:space="preserve"> University of Denver</w:t>
      </w:r>
    </w:p>
    <w:p w:rsidR="00000000" w:rsidRDefault="005825DE">
      <w:pPr>
        <w:rPr>
          <w:rFonts w:ascii="Bookman Old Style" w:hAnsi="Bookman Old Style"/>
          <w:sz w:val="20"/>
        </w:rPr>
      </w:pPr>
      <w:r>
        <w:rPr>
          <w:rFonts w:ascii="Bookman Old Style" w:hAnsi="Bookman Old Style"/>
          <w:sz w:val="20"/>
        </w:rPr>
        <w:t xml:space="preserve">A measure designed to measure leadership behavior in organizations was examined using a sample of 271 managers from a large consulting firm. Scale reliabilities were moderate to high. Significant differences were observed between self-ratings of leadership skills and ratings of supervisors leadership skills on a self-report instrument.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Traffic Accidents, Job Stress and Supervisor Support in the Truckin</w:t>
      </w:r>
      <w:r>
        <w:rPr>
          <w:rFonts w:ascii="Bookman Old Style" w:hAnsi="Bookman Old Style"/>
          <w:b/>
          <w:sz w:val="20"/>
        </w:rPr>
        <w:t>g Industry.</w:t>
      </w:r>
    </w:p>
    <w:p w:rsidR="00000000" w:rsidRDefault="005825DE">
      <w:pPr>
        <w:rPr>
          <w:rFonts w:ascii="Bookman Old Style" w:hAnsi="Bookman Old Style"/>
          <w:sz w:val="20"/>
        </w:rPr>
      </w:pPr>
      <w:r>
        <w:rPr>
          <w:rFonts w:ascii="Bookman Old Style" w:hAnsi="Bookman Old Style"/>
          <w:sz w:val="20"/>
        </w:rPr>
        <w:t>P</w:t>
      </w:r>
      <w:r>
        <w:rPr>
          <w:rFonts w:ascii="Bookman Old Style" w:hAnsi="Bookman Old Style"/>
          <w:sz w:val="18"/>
          <w:szCs w:val="18"/>
        </w:rPr>
        <w:t xml:space="preserve">ATRICK </w:t>
      </w:r>
      <w:r>
        <w:rPr>
          <w:rFonts w:ascii="Bookman Old Style" w:hAnsi="Bookman Old Style"/>
          <w:sz w:val="20"/>
        </w:rPr>
        <w:t>S</w:t>
      </w:r>
      <w:r>
        <w:rPr>
          <w:rFonts w:ascii="Bookman Old Style" w:hAnsi="Bookman Old Style"/>
          <w:sz w:val="18"/>
          <w:szCs w:val="18"/>
        </w:rPr>
        <w:t>HERRY</w:t>
      </w:r>
      <w:r>
        <w:rPr>
          <w:rFonts w:ascii="Bookman Old Style" w:hAnsi="Bookman Old Style"/>
          <w:sz w:val="20"/>
        </w:rPr>
        <w:t>, A</w:t>
      </w:r>
      <w:r>
        <w:rPr>
          <w:rFonts w:ascii="Bookman Old Style" w:hAnsi="Bookman Old Style"/>
          <w:sz w:val="18"/>
          <w:szCs w:val="18"/>
        </w:rPr>
        <w:t>LLISON</w:t>
      </w:r>
      <w:r>
        <w:rPr>
          <w:rFonts w:ascii="Bookman Old Style" w:hAnsi="Bookman Old Style"/>
          <w:sz w:val="20"/>
        </w:rPr>
        <w:t xml:space="preserve"> G</w:t>
      </w:r>
      <w:r>
        <w:rPr>
          <w:rFonts w:ascii="Bookman Old Style" w:hAnsi="Bookman Old Style"/>
          <w:sz w:val="18"/>
          <w:szCs w:val="18"/>
        </w:rPr>
        <w:t>AA,</w:t>
      </w:r>
      <w:r>
        <w:rPr>
          <w:rFonts w:ascii="Bookman Old Style" w:hAnsi="Bookman Old Style"/>
          <w:sz w:val="20"/>
        </w:rPr>
        <w:t xml:space="preserve"> S</w:t>
      </w:r>
      <w:r>
        <w:rPr>
          <w:rFonts w:ascii="Bookman Old Style" w:hAnsi="Bookman Old Style"/>
          <w:sz w:val="18"/>
          <w:szCs w:val="18"/>
        </w:rPr>
        <w:t>COTT</w:t>
      </w:r>
      <w:r>
        <w:rPr>
          <w:rFonts w:ascii="Bookman Old Style" w:hAnsi="Bookman Old Style"/>
          <w:sz w:val="20"/>
        </w:rPr>
        <w:t xml:space="preserve"> T</w:t>
      </w:r>
      <w:r>
        <w:rPr>
          <w:rFonts w:ascii="Bookman Old Style" w:hAnsi="Bookman Old Style"/>
          <w:sz w:val="18"/>
          <w:szCs w:val="18"/>
        </w:rPr>
        <w:t>HURLOW-</w:t>
      </w:r>
      <w:r>
        <w:rPr>
          <w:rFonts w:ascii="Bookman Old Style" w:hAnsi="Bookman Old Style"/>
          <w:sz w:val="20"/>
        </w:rPr>
        <w:t>H</w:t>
      </w:r>
      <w:r>
        <w:rPr>
          <w:rFonts w:ascii="Bookman Old Style" w:hAnsi="Bookman Old Style"/>
          <w:sz w:val="18"/>
          <w:szCs w:val="18"/>
        </w:rPr>
        <w:t xml:space="preserve">ARRISON, </w:t>
      </w:r>
      <w:r>
        <w:rPr>
          <w:rFonts w:ascii="Bookman Old Style" w:hAnsi="Bookman Old Style"/>
          <w:sz w:val="20"/>
        </w:rPr>
        <w:t>K</w:t>
      </w:r>
      <w:r>
        <w:rPr>
          <w:rFonts w:ascii="Bookman Old Style" w:hAnsi="Bookman Old Style"/>
          <w:sz w:val="18"/>
          <w:szCs w:val="18"/>
        </w:rPr>
        <w:t>IMBERLY</w:t>
      </w:r>
      <w:r>
        <w:rPr>
          <w:rFonts w:ascii="Bookman Old Style" w:hAnsi="Bookman Old Style"/>
          <w:sz w:val="20"/>
        </w:rPr>
        <w:t xml:space="preserve"> G</w:t>
      </w:r>
      <w:r>
        <w:rPr>
          <w:rFonts w:ascii="Bookman Old Style" w:hAnsi="Bookman Old Style"/>
          <w:sz w:val="18"/>
          <w:szCs w:val="18"/>
        </w:rPr>
        <w:t>RABER,</w:t>
      </w:r>
      <w:r>
        <w:rPr>
          <w:rFonts w:ascii="Bookman Old Style" w:hAnsi="Bookman Old Style"/>
          <w:sz w:val="20"/>
        </w:rPr>
        <w:t xml:space="preserve"> J</w:t>
      </w:r>
      <w:r>
        <w:rPr>
          <w:rFonts w:ascii="Bookman Old Style" w:hAnsi="Bookman Old Style"/>
          <w:sz w:val="18"/>
          <w:szCs w:val="18"/>
        </w:rPr>
        <w:t>ULIANNE</w:t>
      </w:r>
      <w:r>
        <w:rPr>
          <w:rFonts w:ascii="Bookman Old Style" w:hAnsi="Bookman Old Style"/>
          <w:sz w:val="20"/>
        </w:rPr>
        <w:t xml:space="preserve"> C</w:t>
      </w:r>
      <w:r>
        <w:rPr>
          <w:rFonts w:ascii="Bookman Old Style" w:hAnsi="Bookman Old Style"/>
          <w:sz w:val="18"/>
          <w:szCs w:val="18"/>
        </w:rPr>
        <w:t>LEMMONS AND</w:t>
      </w:r>
      <w:r>
        <w:rPr>
          <w:rFonts w:ascii="Bookman Old Style" w:hAnsi="Bookman Old Style"/>
          <w:sz w:val="20"/>
        </w:rPr>
        <w:t xml:space="preserve"> M</w:t>
      </w:r>
      <w:r>
        <w:rPr>
          <w:rFonts w:ascii="Bookman Old Style" w:hAnsi="Bookman Old Style"/>
          <w:sz w:val="18"/>
          <w:szCs w:val="18"/>
        </w:rPr>
        <w:t>ICHELE</w:t>
      </w:r>
      <w:r>
        <w:rPr>
          <w:rFonts w:ascii="Bookman Old Style" w:hAnsi="Bookman Old Style"/>
          <w:sz w:val="20"/>
        </w:rPr>
        <w:t xml:space="preserve"> B</w:t>
      </w:r>
      <w:r>
        <w:rPr>
          <w:rFonts w:ascii="Bookman Old Style" w:hAnsi="Bookman Old Style"/>
          <w:sz w:val="18"/>
          <w:szCs w:val="18"/>
        </w:rPr>
        <w:t xml:space="preserve">OBULINSKI, </w:t>
      </w:r>
      <w:r>
        <w:rPr>
          <w:rFonts w:ascii="Bookman Old Style" w:hAnsi="Bookman Old Style"/>
          <w:sz w:val="20"/>
        </w:rPr>
        <w:t>University of Denver</w:t>
      </w:r>
    </w:p>
    <w:p w:rsidR="00000000" w:rsidRDefault="005825DE">
      <w:pPr>
        <w:rPr>
          <w:rFonts w:ascii="Bookman Old Style" w:hAnsi="Bookman Old Style"/>
          <w:sz w:val="20"/>
        </w:rPr>
      </w:pPr>
      <w:r>
        <w:rPr>
          <w:rFonts w:ascii="Bookman Old Style" w:hAnsi="Bookman Old Style"/>
          <w:sz w:val="20"/>
        </w:rPr>
        <w:t xml:space="preserve">Results of correlational analyses indicated that significant relationships existed between supervisor support (r=.36), level of perceived stress (r--.44) and the occurrence of accidents and injuries in a sample of 48 long-haul truck drivers. These results have implications for training efforts to improve productivity in the workplace. </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An Examination of the Relati</w:t>
      </w:r>
      <w:r>
        <w:rPr>
          <w:rFonts w:ascii="Bookman Old Style" w:hAnsi="Bookman Old Style"/>
          <w:b/>
          <w:sz w:val="20"/>
        </w:rPr>
        <w:t>onship Between Employee Empowerment and Job Satisfaction</w:t>
      </w:r>
    </w:p>
    <w:p w:rsidR="00000000" w:rsidRDefault="005825DE">
      <w:pPr>
        <w:rPr>
          <w:rFonts w:ascii="Bookman Old Style" w:hAnsi="Bookman Old Style"/>
          <w:sz w:val="20"/>
        </w:rPr>
      </w:pPr>
      <w:r>
        <w:rPr>
          <w:rFonts w:ascii="Bookman Old Style" w:hAnsi="Bookman Old Style"/>
          <w:sz w:val="20"/>
        </w:rPr>
        <w:t>S</w:t>
      </w:r>
      <w:r>
        <w:rPr>
          <w:rFonts w:ascii="Bookman Old Style" w:hAnsi="Bookman Old Style"/>
          <w:sz w:val="18"/>
          <w:szCs w:val="18"/>
        </w:rPr>
        <w:t>USAN</w:t>
      </w:r>
      <w:r>
        <w:rPr>
          <w:rFonts w:ascii="Bookman Old Style" w:hAnsi="Bookman Old Style"/>
          <w:sz w:val="20"/>
        </w:rPr>
        <w:t xml:space="preserve"> R. A</w:t>
      </w:r>
      <w:r>
        <w:rPr>
          <w:rFonts w:ascii="Bookman Old Style" w:hAnsi="Bookman Old Style"/>
          <w:sz w:val="18"/>
          <w:szCs w:val="18"/>
        </w:rPr>
        <w:t>DAMS,</w:t>
      </w:r>
      <w:r>
        <w:rPr>
          <w:rFonts w:ascii="Bookman Old Style" w:hAnsi="Bookman Old Style"/>
          <w:sz w:val="20"/>
        </w:rPr>
        <w:t xml:space="preserve"> S</w:t>
      </w:r>
      <w:r>
        <w:rPr>
          <w:rFonts w:ascii="Bookman Old Style" w:hAnsi="Bookman Old Style"/>
          <w:sz w:val="18"/>
          <w:szCs w:val="18"/>
        </w:rPr>
        <w:t>TEVE</w:t>
      </w:r>
      <w:r>
        <w:rPr>
          <w:rFonts w:ascii="Bookman Old Style" w:hAnsi="Bookman Old Style"/>
          <w:sz w:val="20"/>
        </w:rPr>
        <w:t xml:space="preserve"> H</w:t>
      </w:r>
      <w:r>
        <w:rPr>
          <w:rFonts w:ascii="Bookman Old Style" w:hAnsi="Bookman Old Style"/>
          <w:sz w:val="18"/>
          <w:szCs w:val="18"/>
        </w:rPr>
        <w:t>OTTOVY</w:t>
      </w:r>
      <w:r>
        <w:rPr>
          <w:rFonts w:ascii="Bookman Old Style" w:hAnsi="Bookman Old Style"/>
          <w:sz w:val="20"/>
        </w:rPr>
        <w:t>, D</w:t>
      </w:r>
      <w:r>
        <w:rPr>
          <w:rFonts w:ascii="Bookman Old Style" w:hAnsi="Bookman Old Style"/>
          <w:sz w:val="18"/>
          <w:szCs w:val="18"/>
        </w:rPr>
        <w:t>AVID</w:t>
      </w:r>
      <w:r>
        <w:rPr>
          <w:rFonts w:ascii="Bookman Old Style" w:hAnsi="Bookman Old Style"/>
          <w:sz w:val="20"/>
        </w:rPr>
        <w:t xml:space="preserve"> B</w:t>
      </w:r>
      <w:r>
        <w:rPr>
          <w:rFonts w:ascii="Bookman Old Style" w:hAnsi="Bookman Old Style"/>
          <w:sz w:val="18"/>
          <w:szCs w:val="18"/>
        </w:rPr>
        <w:t>ECKER</w:t>
      </w:r>
      <w:r>
        <w:rPr>
          <w:rFonts w:ascii="Bookman Old Style" w:hAnsi="Bookman Old Style"/>
          <w:sz w:val="20"/>
        </w:rPr>
        <w:t>, L</w:t>
      </w:r>
      <w:r>
        <w:rPr>
          <w:rFonts w:ascii="Bookman Old Style" w:hAnsi="Bookman Old Style"/>
          <w:sz w:val="18"/>
          <w:szCs w:val="18"/>
        </w:rPr>
        <w:t>ORI</w:t>
      </w:r>
      <w:r>
        <w:rPr>
          <w:rFonts w:ascii="Bookman Old Style" w:hAnsi="Bookman Old Style"/>
          <w:sz w:val="20"/>
        </w:rPr>
        <w:t xml:space="preserve"> M</w:t>
      </w:r>
      <w:r>
        <w:rPr>
          <w:rFonts w:ascii="Bookman Old Style" w:hAnsi="Bookman Old Style"/>
          <w:sz w:val="18"/>
          <w:szCs w:val="18"/>
        </w:rPr>
        <w:t>ILLER,</w:t>
      </w:r>
      <w:r>
        <w:rPr>
          <w:rFonts w:ascii="Bookman Old Style" w:hAnsi="Bookman Old Style"/>
          <w:sz w:val="20"/>
        </w:rPr>
        <w:t xml:space="preserve"> S</w:t>
      </w:r>
      <w:r>
        <w:rPr>
          <w:rFonts w:ascii="Bookman Old Style" w:hAnsi="Bookman Old Style"/>
          <w:sz w:val="18"/>
          <w:szCs w:val="18"/>
        </w:rPr>
        <w:t>AHAR</w:t>
      </w:r>
      <w:r>
        <w:rPr>
          <w:rFonts w:ascii="Bookman Old Style" w:hAnsi="Bookman Old Style"/>
          <w:sz w:val="20"/>
        </w:rPr>
        <w:t xml:space="preserve"> B</w:t>
      </w:r>
      <w:r>
        <w:rPr>
          <w:rFonts w:ascii="Bookman Old Style" w:hAnsi="Bookman Old Style"/>
          <w:sz w:val="18"/>
          <w:szCs w:val="18"/>
        </w:rPr>
        <w:t xml:space="preserve">AGHAEI AND </w:t>
      </w:r>
      <w:r>
        <w:rPr>
          <w:rFonts w:ascii="Bookman Old Style" w:hAnsi="Bookman Old Style"/>
          <w:sz w:val="20"/>
        </w:rPr>
        <w:t>K</w:t>
      </w:r>
      <w:r>
        <w:rPr>
          <w:rFonts w:ascii="Bookman Old Style" w:hAnsi="Bookman Old Style"/>
          <w:sz w:val="18"/>
          <w:szCs w:val="18"/>
        </w:rPr>
        <w:t>ATHY</w:t>
      </w:r>
      <w:r>
        <w:rPr>
          <w:rFonts w:ascii="Bookman Old Style" w:hAnsi="Bookman Old Style"/>
          <w:sz w:val="20"/>
        </w:rPr>
        <w:t xml:space="preserve"> H</w:t>
      </w:r>
      <w:r>
        <w:rPr>
          <w:rFonts w:ascii="Bookman Old Style" w:hAnsi="Bookman Old Style"/>
          <w:sz w:val="18"/>
          <w:szCs w:val="18"/>
        </w:rPr>
        <w:t>ANSEN,</w:t>
      </w:r>
      <w:r>
        <w:rPr>
          <w:rFonts w:ascii="Bookman Old Style" w:hAnsi="Bookman Old Style"/>
          <w:sz w:val="20"/>
        </w:rPr>
        <w:t xml:space="preserve"> U. of Colorado at Denver.</w:t>
      </w:r>
    </w:p>
    <w:p w:rsidR="00000000" w:rsidRDefault="005825DE">
      <w:pPr>
        <w:rPr>
          <w:rFonts w:ascii="Bookman Old Style" w:hAnsi="Bookman Old Style"/>
          <w:sz w:val="20"/>
        </w:rPr>
      </w:pPr>
      <w:r>
        <w:rPr>
          <w:rFonts w:ascii="Bookman Old Style" w:hAnsi="Bookman Old Style"/>
          <w:sz w:val="20"/>
        </w:rPr>
        <w:t>Empowerment theory predicts that employees who are empowered to make job related decisions are more satisfied workers. We tested this prediction by surveying ninety-five employees regarding their level of empowerment, support, rewards, job satisfaction and management credibility. Results from stepwise regression analysis indicate a posit</w:t>
      </w:r>
      <w:r>
        <w:rPr>
          <w:rFonts w:ascii="Bookman Old Style" w:hAnsi="Bookman Old Style"/>
          <w:sz w:val="20"/>
        </w:rPr>
        <w:t>ive relationship exists between empowerment and job satisfaction.</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Factors Relating to Sports Participation and Withdrawal</w:t>
      </w:r>
    </w:p>
    <w:p w:rsidR="00000000" w:rsidRDefault="005825DE">
      <w:pPr>
        <w:rPr>
          <w:rFonts w:ascii="Bookman Old Style" w:hAnsi="Bookman Old Style"/>
          <w:sz w:val="20"/>
        </w:rPr>
      </w:pPr>
      <w:r>
        <w:rPr>
          <w:rFonts w:ascii="Bookman Old Style" w:hAnsi="Bookman Old Style"/>
          <w:sz w:val="20"/>
        </w:rPr>
        <w:t>B</w:t>
      </w:r>
      <w:r>
        <w:rPr>
          <w:rFonts w:ascii="Bookman Old Style" w:hAnsi="Bookman Old Style"/>
          <w:sz w:val="18"/>
          <w:szCs w:val="18"/>
        </w:rPr>
        <w:t>ELISA</w:t>
      </w:r>
      <w:r>
        <w:rPr>
          <w:rFonts w:ascii="Bookman Old Style" w:hAnsi="Bookman Old Style"/>
          <w:sz w:val="20"/>
        </w:rPr>
        <w:t xml:space="preserve"> O</w:t>
      </w:r>
      <w:r>
        <w:rPr>
          <w:rFonts w:ascii="Bookman Old Style" w:hAnsi="Bookman Old Style"/>
          <w:sz w:val="18"/>
          <w:szCs w:val="18"/>
        </w:rPr>
        <w:t xml:space="preserve">LIVARES, </w:t>
      </w:r>
      <w:r>
        <w:rPr>
          <w:rFonts w:ascii="Bookman Old Style" w:hAnsi="Bookman Old Style"/>
          <w:sz w:val="20"/>
        </w:rPr>
        <w:t>A</w:t>
      </w:r>
      <w:r>
        <w:rPr>
          <w:rFonts w:ascii="Bookman Old Style" w:hAnsi="Bookman Old Style"/>
          <w:sz w:val="18"/>
          <w:szCs w:val="18"/>
        </w:rPr>
        <w:t>RINA</w:t>
      </w:r>
      <w:r>
        <w:rPr>
          <w:rFonts w:ascii="Bookman Old Style" w:hAnsi="Bookman Old Style"/>
          <w:sz w:val="20"/>
        </w:rPr>
        <w:t xml:space="preserve"> U</w:t>
      </w:r>
      <w:r>
        <w:rPr>
          <w:rFonts w:ascii="Bookman Old Style" w:hAnsi="Bookman Old Style"/>
          <w:sz w:val="18"/>
          <w:szCs w:val="18"/>
        </w:rPr>
        <w:t>LMAN</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18"/>
          <w:szCs w:val="18"/>
        </w:rPr>
        <w:t xml:space="preserve"> </w:t>
      </w:r>
      <w:r>
        <w:rPr>
          <w:rFonts w:ascii="Bookman Old Style" w:hAnsi="Bookman Old Style"/>
          <w:sz w:val="20"/>
        </w:rPr>
        <w:t>R</w:t>
      </w:r>
      <w:r>
        <w:rPr>
          <w:rFonts w:ascii="Bookman Old Style" w:hAnsi="Bookman Old Style"/>
          <w:sz w:val="18"/>
          <w:szCs w:val="18"/>
        </w:rPr>
        <w:t>OGER</w:t>
      </w:r>
      <w:r>
        <w:rPr>
          <w:rFonts w:ascii="Bookman Old Style" w:hAnsi="Bookman Old Style"/>
          <w:sz w:val="20"/>
        </w:rPr>
        <w:t xml:space="preserve"> W</w:t>
      </w:r>
      <w:r>
        <w:rPr>
          <w:rFonts w:ascii="Bookman Old Style" w:hAnsi="Bookman Old Style"/>
          <w:sz w:val="18"/>
          <w:szCs w:val="18"/>
        </w:rPr>
        <w:t>HITEHEAD</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20"/>
        </w:rPr>
        <w:t>University of Colorado at Denver</w:t>
      </w:r>
    </w:p>
    <w:p w:rsidR="00000000" w:rsidRDefault="005825DE">
      <w:pPr>
        <w:rPr>
          <w:rFonts w:ascii="Bookman Old Style" w:hAnsi="Bookman Old Style"/>
          <w:sz w:val="20"/>
        </w:rPr>
      </w:pPr>
      <w:r>
        <w:rPr>
          <w:rFonts w:ascii="Bookman Old Style" w:hAnsi="Bookman Old Style"/>
          <w:sz w:val="20"/>
        </w:rPr>
        <w:t>The study constitutes a descriptive exploration of reasons for participating in and withdrawing from sports. The findings reinforce the arguments of Pemberton et al. (1987) in that they suggest that individual differences exist in motivation for sports participation and withdrawl.</w:t>
      </w:r>
    </w:p>
    <w:p w:rsidR="00000000" w:rsidRDefault="005825DE">
      <w:pPr>
        <w:rPr>
          <w:rFonts w:ascii="Bookman Old Style" w:hAnsi="Bookman Old Style"/>
          <w:sz w:val="20"/>
        </w:rPr>
      </w:pPr>
    </w:p>
    <w:p w:rsidR="00000000" w:rsidRDefault="005825DE">
      <w:pPr>
        <w:ind w:left="80" w:right="100"/>
        <w:rPr>
          <w:sz w:val="20"/>
        </w:rPr>
      </w:pPr>
    </w:p>
    <w:p w:rsidR="00000000" w:rsidRDefault="005825DE">
      <w:pPr>
        <w:ind w:left="80" w:right="100"/>
        <w:rPr>
          <w:sz w:val="20"/>
        </w:rPr>
      </w:pPr>
    </w:p>
    <w:p w:rsidR="00000000" w:rsidRDefault="005825DE">
      <w:pPr>
        <w:pStyle w:val="BOXSMALLHEADLINE"/>
        <w:pBdr>
          <w:top w:val="none" w:sz="0" w:space="0" w:color="auto"/>
          <w:left w:val="none" w:sz="0" w:space="0" w:color="auto"/>
          <w:bottom w:val="none" w:sz="0" w:space="0" w:color="auto"/>
          <w:right w:val="none" w:sz="0" w:space="0" w:color="auto"/>
        </w:pBdr>
        <w:ind w:left="80" w:right="100"/>
        <w:jc w:val="left"/>
        <w:rPr>
          <w:rFonts w:ascii="Times" w:hAnsi="Times"/>
          <w:b w:val="0"/>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Psi Chi Distinguishe</w:t>
      </w:r>
      <w:r>
        <w:rPr>
          <w:sz w:val="40"/>
          <w:szCs w:val="40"/>
        </w:rPr>
        <w:t>d Lecture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36"/>
          <w:szCs w:val="36"/>
        </w:rPr>
      </w:pPr>
      <w:r>
        <w:rPr>
          <w:noProof/>
        </w:rPr>
        <w:drawing>
          <wp:inline distT="0" distB="0" distL="0" distR="0">
            <wp:extent cx="1676400" cy="1663700"/>
            <wp:effectExtent l="50800" t="25400" r="2540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srcRect/>
                    <a:stretch>
                      <a:fillRect/>
                    </a:stretch>
                  </pic:blipFill>
                  <pic:spPr bwMode="auto">
                    <a:xfrm>
                      <a:off x="0" y="0"/>
                      <a:ext cx="1676400" cy="1663700"/>
                    </a:xfrm>
                    <a:prstGeom prst="rect">
                      <a:avLst/>
                    </a:prstGeom>
                    <a:noFill/>
                    <a:ln w="19050" cmpd="sng">
                      <a:solidFill>
                        <a:srgbClr val="000000"/>
                      </a:solidFill>
                      <a:miter lim="800000"/>
                      <a:headEnd/>
                      <a:tailEnd/>
                    </a:ln>
                    <a:effectLst/>
                  </pic:spPr>
                </pic:pic>
              </a:graphicData>
            </a:graphic>
          </wp:inline>
        </w:drawing>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36"/>
          <w:szCs w:val="36"/>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36"/>
          <w:szCs w:val="36"/>
        </w:rPr>
      </w:pPr>
      <w:r>
        <w:rPr>
          <w:sz w:val="36"/>
          <w:szCs w:val="36"/>
        </w:rPr>
        <w:t>David L. Rosenhan</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rPr>
      </w:pPr>
      <w:r>
        <w:rPr>
          <w:rFonts w:ascii="Times" w:hAnsi="Times"/>
          <w:b w:val="0"/>
        </w:rPr>
        <w:t>Stanford University</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i/>
          <w:sz w:val="32"/>
          <w:szCs w:val="32"/>
        </w:rPr>
      </w:pPr>
      <w:r>
        <w:rPr>
          <w:b w:val="0"/>
          <w:i/>
          <w:sz w:val="32"/>
          <w:szCs w:val="32"/>
        </w:rPr>
        <w:t>Ardent Faith</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Saturday, 2 - 3 PM</w:t>
      </w:r>
      <w:r>
        <w:rPr>
          <w:rFonts w:ascii="Times" w:hAnsi="Times"/>
          <w:i/>
          <w:sz w:val="24"/>
          <w:szCs w:val="24"/>
        </w:rPr>
        <w:tab/>
      </w:r>
      <w:r>
        <w:rPr>
          <w:rFonts w:ascii="Times" w:hAnsi="Times"/>
          <w:i/>
          <w:sz w:val="24"/>
          <w:szCs w:val="24"/>
        </w:rPr>
        <w:tab/>
      </w:r>
      <w:r>
        <w:rPr>
          <w:rFonts w:ascii="Times" w:hAnsi="Times"/>
          <w:i/>
          <w:sz w:val="24"/>
          <w:szCs w:val="24"/>
        </w:rPr>
        <w:tab/>
        <w:t>Sundance Theatre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sz w:val="20"/>
        </w:rPr>
        <w:t>Moderators:</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Norine Jalbert</w:t>
      </w:r>
      <w:r>
        <w:rPr>
          <w:sz w:val="20"/>
        </w:rPr>
        <w:t xml:space="preserve">, Western Connecticut State University,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sz w:val="20"/>
        </w:rPr>
        <w:t>National Psi Chi President</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8"/>
          <w:szCs w:val="8"/>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smallCaps/>
          <w:sz w:val="20"/>
        </w:rPr>
        <w:t>Nancy J. Karlin</w:t>
      </w:r>
      <w:r>
        <w:rPr>
          <w:rFonts w:ascii="Times" w:hAnsi="Times"/>
          <w:b w:val="0"/>
          <w:sz w:val="20"/>
        </w:rPr>
        <w:t xml:space="preserve">, University of Northern Colorado,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b w:val="0"/>
          <w:sz w:val="20"/>
        </w:rPr>
        <w:t>Rocky Mountain Regional Psi Chi Vice President</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14"/>
          <w:szCs w:val="14"/>
        </w:rPr>
      </w:pPr>
    </w:p>
    <w:p w:rsidR="00000000" w:rsidRDefault="005825DE">
      <w:pPr>
        <w:ind w:left="80" w:right="100"/>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4"/>
          <w:szCs w:val="14"/>
        </w:rPr>
      </w:pPr>
      <w:r>
        <w:rPr>
          <w:sz w:val="20"/>
        </w:rPr>
        <w:br w:type="page"/>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28"/>
          <w:szCs w:val="28"/>
        </w:rPr>
      </w:pPr>
      <w:r>
        <w:rPr>
          <w:rFonts w:ascii="Helvetica" w:hAnsi="Helvetica"/>
          <w:b/>
          <w:sz w:val="40"/>
          <w:szCs w:val="40"/>
        </w:rPr>
        <w:t>Panel Discussion</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i/>
        </w:rPr>
      </w:pPr>
      <w:r>
        <w:rPr>
          <w:b/>
          <w:i/>
        </w:rPr>
        <w:t>Saturday, 2 - 3 PM</w:t>
      </w:r>
      <w:r>
        <w:rPr>
          <w:b/>
          <w:i/>
        </w:rPr>
        <w:tab/>
      </w:r>
      <w:r>
        <w:rPr>
          <w:b/>
          <w:i/>
        </w:rPr>
        <w:tab/>
        <w:t xml:space="preserve">  Theatre Lounge North</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 xml:space="preserve">Postdoctoral Training:  A Collaborative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 xml:space="preserve">Venture Between a Counseling Center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and a Department of Medicine</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i/>
          <w:sz w:val="32"/>
          <w:szCs w:val="32"/>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Kathleen R. Boggs,</w:t>
      </w:r>
      <w:r>
        <w:rPr>
          <w:sz w:val="20"/>
        </w:rPr>
        <w:t xml:space="preserve"> </w:t>
      </w:r>
      <w:r>
        <w:rPr>
          <w:b/>
          <w:smallCaps/>
          <w:sz w:val="20"/>
        </w:rPr>
        <w:t>Michael Rigdon,</w:t>
      </w:r>
      <w:r>
        <w:rPr>
          <w:sz w:val="20"/>
        </w:rPr>
        <w:t xml:space="preserve"> </w:t>
      </w:r>
      <w:r>
        <w:rPr>
          <w:b/>
          <w:smallCaps/>
          <w:sz w:val="20"/>
        </w:rPr>
        <w:t>Jann</w:t>
      </w:r>
      <w:r>
        <w:rPr>
          <w:b/>
          <w:smallCaps/>
          <w:sz w:val="20"/>
        </w:rPr>
        <w:t xml:space="preserve"> DeWitt,</w:t>
      </w:r>
      <w:r>
        <w:rPr>
          <w:sz w:val="20"/>
        </w:rPr>
        <w:t xml:space="preserve">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 xml:space="preserve">&amp; Martha Empey, </w:t>
      </w:r>
      <w:r>
        <w:rPr>
          <w:sz w:val="20"/>
        </w:rPr>
        <w:t>University of Utah</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20"/>
        </w:rPr>
      </w:pPr>
      <w:r>
        <w:rPr>
          <w:sz w:val="20"/>
        </w:rPr>
        <w:t xml:space="preserve">Financial, political, management, and supervision issues in the innovation and maintenance of the program will be presented. Two postdoctoral fellows will discuss their experiences working in a medical setting in contrast to a counseling center.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ind w:left="80" w:right="100"/>
      </w:pPr>
    </w:p>
    <w:p w:rsidR="00000000" w:rsidRDefault="005825DE">
      <w:pPr>
        <w:ind w:left="80" w:right="100"/>
      </w:pPr>
    </w:p>
    <w:p w:rsidR="00000000" w:rsidRDefault="005825DE">
      <w:pPr>
        <w:ind w:left="80" w:right="100"/>
      </w:pPr>
    </w:p>
    <w:p w:rsidR="00000000" w:rsidRDefault="005825DE">
      <w:pP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 xml:space="preserve">William Battig </w:t>
      </w:r>
      <w:r>
        <w:rPr>
          <w:sz w:val="40"/>
          <w:szCs w:val="40"/>
        </w:rPr>
        <w:t>Memorial Lecture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36"/>
          <w:szCs w:val="36"/>
        </w:rPr>
      </w:pPr>
      <w:r>
        <w:rPr>
          <w:sz w:val="36"/>
          <w:szCs w:val="36"/>
        </w:rPr>
        <w:t>Richard M. Shiffrin</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4"/>
          <w:szCs w:val="24"/>
        </w:rPr>
      </w:pPr>
      <w:r>
        <w:rPr>
          <w:rFonts w:ascii="Times" w:hAnsi="Times"/>
          <w:b w:val="0"/>
          <w:sz w:val="24"/>
          <w:szCs w:val="24"/>
        </w:rPr>
        <w:t xml:space="preserve">Indiana University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i/>
          <w:sz w:val="32"/>
          <w:szCs w:val="32"/>
        </w:rPr>
      </w:pPr>
      <w:r>
        <w:rPr>
          <w:b w:val="0"/>
          <w:i/>
          <w:sz w:val="32"/>
          <w:szCs w:val="32"/>
        </w:rPr>
        <w:t>REM: A New Model for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i/>
          <w:sz w:val="32"/>
          <w:szCs w:val="32"/>
        </w:rPr>
      </w:pPr>
      <w:r>
        <w:rPr>
          <w:b w:val="0"/>
          <w:i/>
          <w:sz w:val="32"/>
          <w:szCs w:val="32"/>
        </w:rPr>
        <w:t>Explicit and Implicit Memory</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Saturday, 3 - 4 PM</w:t>
      </w:r>
      <w:r>
        <w:rPr>
          <w:rFonts w:ascii="Times" w:hAnsi="Times"/>
          <w:i/>
          <w:sz w:val="24"/>
          <w:szCs w:val="24"/>
        </w:rPr>
        <w:tab/>
      </w:r>
      <w:r>
        <w:rPr>
          <w:rFonts w:ascii="Times" w:hAnsi="Times"/>
          <w:i/>
          <w:sz w:val="24"/>
          <w:szCs w:val="24"/>
        </w:rPr>
        <w:tab/>
      </w:r>
      <w:r>
        <w:rPr>
          <w:rFonts w:ascii="Times" w:hAnsi="Times"/>
          <w:i/>
          <w:sz w:val="24"/>
          <w:szCs w:val="24"/>
        </w:rPr>
        <w:tab/>
        <w:t>Sundance Theatre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0"/>
        </w:rPr>
      </w:pPr>
      <w:r>
        <w:rPr>
          <w:rFonts w:ascii="Times" w:hAnsi="Times"/>
          <w:sz w:val="20"/>
        </w:rPr>
        <w:t>A</w:t>
      </w:r>
      <w:r>
        <w:rPr>
          <w:rFonts w:ascii="Times" w:hAnsi="Times"/>
          <w:smallCaps/>
          <w:sz w:val="20"/>
        </w:rPr>
        <w:t xml:space="preserve">lice F. Healy, </w:t>
      </w:r>
      <w:r>
        <w:rPr>
          <w:rFonts w:ascii="Times" w:hAnsi="Times"/>
          <w:b w:val="0"/>
          <w:smallCaps/>
          <w:sz w:val="20"/>
        </w:rPr>
        <w:t>U</w:t>
      </w:r>
      <w:r>
        <w:rPr>
          <w:rFonts w:ascii="Times" w:hAnsi="Times"/>
          <w:b w:val="0"/>
          <w:sz w:val="20"/>
        </w:rPr>
        <w:t>niversity of Colorado, Moderator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ind w:left="80" w:right="100"/>
        <w:rPr>
          <w:smallCaps/>
          <w:sz w:val="20"/>
        </w:rPr>
      </w:pPr>
    </w:p>
    <w:p w:rsidR="00000000" w:rsidRDefault="005825DE">
      <w:pPr>
        <w:ind w:left="80" w:right="100"/>
      </w:pPr>
    </w:p>
    <w:p w:rsidR="00000000" w:rsidRDefault="005825DE">
      <w:pPr>
        <w:ind w:left="80" w:right="100"/>
      </w:pPr>
    </w:p>
    <w:p w:rsidR="00000000" w:rsidRDefault="005825DE">
      <w:pPr>
        <w:ind w:left="80" w:right="100"/>
      </w:pPr>
    </w:p>
    <w:p w:rsidR="00000000" w:rsidRDefault="005825DE">
      <w:pP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72"/>
          <w:szCs w:val="72"/>
        </w:rPr>
      </w:pPr>
      <w:r>
        <w:rPr>
          <w:sz w:val="72"/>
          <w:szCs w:val="72"/>
        </w:rPr>
        <w:t>RMPA</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Presidential Address</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36"/>
          <w:szCs w:val="36"/>
        </w:rPr>
      </w:pPr>
      <w:r>
        <w:rPr>
          <w:sz w:val="36"/>
          <w:szCs w:val="36"/>
        </w:rPr>
        <w:t>R. Allen Gardner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4"/>
          <w:szCs w:val="24"/>
        </w:rPr>
      </w:pPr>
      <w:r>
        <w:rPr>
          <w:rFonts w:ascii="Times" w:hAnsi="Times"/>
          <w:b w:val="0"/>
          <w:sz w:val="24"/>
          <w:szCs w:val="24"/>
        </w:rPr>
        <w:t>University of Nevada - Reno</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i/>
          <w:sz w:val="32"/>
          <w:szCs w:val="32"/>
        </w:rPr>
      </w:pPr>
      <w:r>
        <w:rPr>
          <w:b w:val="0"/>
          <w:i/>
          <w:sz w:val="32"/>
          <w:szCs w:val="32"/>
        </w:rPr>
        <w:t xml:space="preserve">Beatrix T. Gardner: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i/>
          <w:sz w:val="32"/>
          <w:szCs w:val="32"/>
        </w:rPr>
      </w:pPr>
      <w:r>
        <w:rPr>
          <w:b w:val="0"/>
          <w:i/>
          <w:sz w:val="32"/>
          <w:szCs w:val="32"/>
        </w:rPr>
        <w:t>‘On the Side of the Apes’</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r>
        <w:rPr>
          <w:noProof/>
        </w:rPr>
        <w:drawing>
          <wp:inline distT="0" distB="0" distL="0" distR="0">
            <wp:extent cx="1828800" cy="2273300"/>
            <wp:effectExtent l="50800" t="25400" r="2540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a:srcRect/>
                    <a:stretch>
                      <a:fillRect/>
                    </a:stretch>
                  </pic:blipFill>
                  <pic:spPr bwMode="auto">
                    <a:xfrm>
                      <a:off x="0" y="0"/>
                      <a:ext cx="1828800" cy="2273300"/>
                    </a:xfrm>
                    <a:prstGeom prst="rect">
                      <a:avLst/>
                    </a:prstGeom>
                    <a:noFill/>
                    <a:ln w="19050" cmpd="sng">
                      <a:solidFill>
                        <a:srgbClr val="000000"/>
                      </a:solidFill>
                      <a:miter lim="800000"/>
                      <a:headEnd/>
                      <a:tailEnd/>
                    </a:ln>
                    <a:effectLst/>
                  </pic:spPr>
                </pic:pic>
              </a:graphicData>
            </a:graphic>
          </wp:inline>
        </w:drawing>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Saturday, 4 - 5 PM</w:t>
      </w:r>
      <w:r>
        <w:rPr>
          <w:rFonts w:ascii="Times" w:hAnsi="Times"/>
          <w:i/>
          <w:sz w:val="24"/>
          <w:szCs w:val="24"/>
        </w:rPr>
        <w:tab/>
      </w:r>
      <w:r>
        <w:rPr>
          <w:rFonts w:ascii="Times" w:hAnsi="Times"/>
          <w:i/>
          <w:sz w:val="24"/>
          <w:szCs w:val="24"/>
        </w:rPr>
        <w:tab/>
      </w:r>
      <w:r>
        <w:rPr>
          <w:rFonts w:ascii="Times" w:hAnsi="Times"/>
          <w:i/>
          <w:sz w:val="24"/>
          <w:szCs w:val="24"/>
        </w:rPr>
        <w:tab/>
        <w:t>Sundance Theatre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smallCaps/>
          <w:sz w:val="20"/>
        </w:rPr>
        <w:t>Mark A. McDaniel</w:t>
      </w:r>
      <w:r>
        <w:rPr>
          <w:rFonts w:ascii="Times" w:hAnsi="Times"/>
          <w:b w:val="0"/>
          <w:sz w:val="20"/>
        </w:rPr>
        <w:t>, University of New Mexico, Moderator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14"/>
          <w:szCs w:val="14"/>
        </w:rPr>
      </w:pPr>
    </w:p>
    <w:p w:rsidR="00000000" w:rsidRDefault="005825DE">
      <w:pPr>
        <w:ind w:left="80" w:right="100"/>
      </w:pPr>
    </w:p>
    <w:p w:rsidR="00000000" w:rsidRDefault="005825DE">
      <w:pPr>
        <w:ind w:left="80" w:right="100"/>
      </w:pPr>
      <w:r>
        <w:br w:type="page"/>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RMPA Open Business Meeting</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4"/>
          <w:szCs w:val="24"/>
        </w:rPr>
      </w:pPr>
      <w:r>
        <w:rPr>
          <w:rFonts w:ascii="Times" w:hAnsi="Times"/>
          <w:b w:val="0"/>
          <w:sz w:val="24"/>
          <w:szCs w:val="24"/>
        </w:rPr>
        <w:t>Reports of RMPA Business for 1995-1996</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4"/>
          <w:szCs w:val="24"/>
        </w:rPr>
      </w:pPr>
      <w:r>
        <w:rPr>
          <w:rFonts w:ascii="Times" w:hAnsi="Times"/>
          <w:b w:val="0"/>
          <w:sz w:val="24"/>
          <w:szCs w:val="24"/>
        </w:rPr>
        <w:t>Presentation of Student Paper Awards</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4"/>
          <w:szCs w:val="2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4"/>
          <w:szCs w:val="24"/>
        </w:rPr>
      </w:pPr>
      <w:r>
        <w:rPr>
          <w:noProof/>
        </w:rPr>
        <w:drawing>
          <wp:inline distT="0" distB="0" distL="0" distR="0">
            <wp:extent cx="1066800" cy="1079500"/>
            <wp:effectExtent l="50800" t="25400" r="2540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ve:AlternateContent>
                    <ve:Choice xmlns:ma="http://schemas.microsoft.com/office/mac/drawingml/2008/main" Requires="ma">
                      <pic:blipFill>
                        <a:blip r:embed="rId64"/>
                        <a:srcRect/>
                        <a:stretch>
                          <a:fillRect/>
                        </a:stretch>
                      </pic:blipFill>
                    </ve:Choice>
                    <ve:Fallback>
                      <pic:blipFill>
                        <a:blip r:embed="rId65"/>
                        <a:srcRect/>
                        <a:stretch>
                          <a:fillRect/>
                        </a:stretch>
                      </pic:blipFill>
                    </ve:Fallback>
                  </ve:AlternateContent>
                  <pic:spPr bwMode="auto">
                    <a:xfrm>
                      <a:off x="0" y="0"/>
                      <a:ext cx="1066800" cy="1079500"/>
                    </a:xfrm>
                    <a:prstGeom prst="rect">
                      <a:avLst/>
                    </a:prstGeom>
                    <a:noFill/>
                    <a:ln w="19050" cmpd="sng">
                      <a:solidFill>
                        <a:srgbClr val="000000"/>
                      </a:solidFill>
                      <a:miter lim="800000"/>
                      <a:headEnd/>
                      <a:tailEnd/>
                    </a:ln>
                    <a:effectLst/>
                  </pic:spPr>
                </pic:pic>
              </a:graphicData>
            </a:graphic>
          </wp:inline>
        </w:drawing>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Saturday, 5 - 5:30 PM</w:t>
      </w:r>
      <w:r>
        <w:rPr>
          <w:rFonts w:ascii="Times" w:hAnsi="Times"/>
          <w:i/>
          <w:sz w:val="24"/>
          <w:szCs w:val="24"/>
        </w:rPr>
        <w:tab/>
      </w:r>
      <w:r>
        <w:rPr>
          <w:rFonts w:ascii="Times" w:hAnsi="Times"/>
          <w:i/>
          <w:sz w:val="24"/>
          <w:szCs w:val="24"/>
        </w:rPr>
        <w:tab/>
        <w:t xml:space="preserve">  </w:t>
      </w:r>
      <w:r>
        <w:rPr>
          <w:rFonts w:ascii="Times" w:hAnsi="Times"/>
          <w:i/>
          <w:sz w:val="24"/>
          <w:szCs w:val="24"/>
        </w:rPr>
        <w:tab/>
        <w:t>Sundance Theatre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i/>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smallCaps/>
          <w:sz w:val="20"/>
        </w:rPr>
        <w:t>William Wallace</w:t>
      </w:r>
      <w:r>
        <w:rPr>
          <w:rFonts w:ascii="Times" w:hAnsi="Times"/>
          <w:b w:val="0"/>
          <w:sz w:val="20"/>
        </w:rPr>
        <w:t>, University of Nevada-Reno, Moderator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14"/>
          <w:szCs w:val="14"/>
        </w:rPr>
      </w:pPr>
    </w:p>
    <w:p w:rsidR="00000000" w:rsidRDefault="005825DE">
      <w:pPr>
        <w:ind w:left="80" w:right="100"/>
      </w:pPr>
    </w:p>
    <w:p w:rsidR="00000000" w:rsidRDefault="005825DE">
      <w:pPr>
        <w:ind w:left="80" w:right="100"/>
      </w:pPr>
    </w:p>
    <w:p w:rsidR="00000000" w:rsidRDefault="005825DE">
      <w:pPr>
        <w:ind w:left="80" w:right="100"/>
      </w:pPr>
    </w:p>
    <w:p w:rsidR="00000000" w:rsidRDefault="005825DE">
      <w:pPr>
        <w:ind w:left="80" w:right="100"/>
      </w:pPr>
    </w:p>
    <w:p w:rsidR="00000000" w:rsidRDefault="005825DE">
      <w:pPr>
        <w:ind w:left="80" w:right="100"/>
      </w:pPr>
    </w:p>
    <w:p w:rsidR="00000000" w:rsidRDefault="005825DE">
      <w:pP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RMPA Presidential Reception</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and Social Hour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r>
        <w:rPr>
          <w:noProof/>
        </w:rPr>
        <w:drawing>
          <wp:inline distT="0" distB="0" distL="0" distR="0">
            <wp:extent cx="1028700" cy="1066800"/>
            <wp:effectExtent l="50800" t="25400" r="1270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ve:AlternateContent>
                    <ve:Choice xmlns:ma="http://schemas.microsoft.com/office/mac/drawingml/2008/main" Requires="ma">
                      <pic:blipFill>
                        <a:blip r:embed="rId66"/>
                        <a:srcRect l="-2469" t="-2975" r="-2469" b="-2975"/>
                        <a:stretch>
                          <a:fillRect/>
                        </a:stretch>
                      </pic:blipFill>
                    </ve:Choice>
                    <ve:Fallback>
                      <pic:blipFill>
                        <a:blip r:embed="rId67"/>
                        <a:srcRect l="-2469" t="-2975" r="-2469" b="-2975"/>
                        <a:stretch>
                          <a:fillRect/>
                        </a:stretch>
                      </pic:blipFill>
                    </ve:Fallback>
                  </ve:AlternateContent>
                  <pic:spPr bwMode="auto">
                    <a:xfrm>
                      <a:off x="0" y="0"/>
                      <a:ext cx="1028700" cy="1066800"/>
                    </a:xfrm>
                    <a:prstGeom prst="rect">
                      <a:avLst/>
                    </a:prstGeom>
                    <a:noFill/>
                    <a:ln w="19050" cmpd="sng">
                      <a:solidFill>
                        <a:srgbClr val="000000"/>
                      </a:solidFill>
                      <a:miter lim="800000"/>
                      <a:headEnd/>
                      <a:tailEnd/>
                    </a:ln>
                    <a:effectLst/>
                  </pic:spPr>
                </pic:pic>
              </a:graphicData>
            </a:graphic>
          </wp:inline>
        </w:drawing>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Satur</w:t>
      </w:r>
      <w:r>
        <w:rPr>
          <w:rFonts w:ascii="Times" w:hAnsi="Times"/>
          <w:i/>
          <w:sz w:val="24"/>
          <w:szCs w:val="24"/>
        </w:rPr>
        <w:t>day, 5:30 - 6:30 PM</w:t>
      </w:r>
      <w:r>
        <w:rPr>
          <w:rFonts w:ascii="Times" w:hAnsi="Times"/>
          <w:i/>
          <w:sz w:val="24"/>
          <w:szCs w:val="24"/>
        </w:rPr>
        <w:tab/>
        <w:t>Silver King Rooms 1-4</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smallCaps/>
          <w:sz w:val="20"/>
        </w:rPr>
        <w:t>William Wallace</w:t>
      </w:r>
      <w:r>
        <w:rPr>
          <w:rFonts w:ascii="Times" w:hAnsi="Times"/>
          <w:b w:val="0"/>
          <w:sz w:val="20"/>
        </w:rPr>
        <w:t>, University of Nevada-Reno, Moderator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14"/>
          <w:szCs w:val="14"/>
        </w:rPr>
      </w:pPr>
    </w:p>
    <w:p w:rsidR="00000000" w:rsidRDefault="005825DE">
      <w:pPr>
        <w:pStyle w:val="BIGHEADLINE"/>
      </w:pPr>
      <w:r>
        <w:br w:type="page"/>
        <w:t>SUNDAY</w:t>
      </w:r>
    </w:p>
    <w:p w:rsidR="00000000" w:rsidRDefault="005825DE">
      <w:pPr>
        <w:pStyle w:val="BIGHEADLINE"/>
      </w:pPr>
      <w:r>
        <w:t>PROGRAM ACTIVITIES</w:t>
      </w:r>
    </w:p>
    <w:p w:rsidR="00000000" w:rsidRDefault="005825DE"/>
    <w:p w:rsidR="00000000" w:rsidRDefault="005825DE">
      <w:pPr>
        <w:pBdr>
          <w:top w:val="single" w:sz="6" w:space="5" w:color="auto" w:shadow="1"/>
          <w:left w:val="single" w:sz="6" w:space="5" w:color="auto" w:shadow="1"/>
          <w:bottom w:val="single" w:sz="6" w:space="5" w:color="auto" w:shadow="1"/>
          <w:right w:val="single" w:sz="6" w:space="5" w:color="auto" w:shadow="1"/>
        </w:pBdr>
        <w:ind w:left="80" w:right="100"/>
        <w:rPr>
          <w:b/>
          <w:sz w:val="14"/>
          <w:szCs w:val="14"/>
        </w:rPr>
      </w:pPr>
    </w:p>
    <w:p w:rsidR="00000000" w:rsidRDefault="005825DE">
      <w:pPr>
        <w:pBdr>
          <w:top w:val="single" w:sz="6" w:space="5" w:color="auto" w:shadow="1"/>
          <w:left w:val="single" w:sz="6" w:space="5" w:color="auto" w:shadow="1"/>
          <w:bottom w:val="single" w:sz="6" w:space="5" w:color="auto" w:shadow="1"/>
          <w:right w:val="single" w:sz="6" w:space="5" w:color="auto" w:shadow="1"/>
        </w:pBdr>
        <w:ind w:left="80" w:right="100"/>
        <w:jc w:val="center"/>
        <w:rPr>
          <w:rFonts w:ascii="Helvetica" w:hAnsi="Helvetica"/>
          <w:b/>
          <w:sz w:val="20"/>
        </w:rPr>
      </w:pPr>
      <w:r>
        <w:rPr>
          <w:rFonts w:ascii="Helvetica" w:hAnsi="Helvetica"/>
          <w:b/>
          <w:sz w:val="40"/>
          <w:szCs w:val="40"/>
        </w:rPr>
        <w:t>Workshop</w:t>
      </w:r>
    </w:p>
    <w:p w:rsidR="00000000" w:rsidRDefault="005825DE">
      <w:pPr>
        <w:pBdr>
          <w:top w:val="single" w:sz="6" w:space="5" w:color="auto" w:shadow="1"/>
          <w:left w:val="single" w:sz="6" w:space="5" w:color="auto" w:shadow="1"/>
          <w:bottom w:val="single" w:sz="6" w:space="5" w:color="auto" w:shadow="1"/>
          <w:right w:val="single" w:sz="6" w:space="5" w:color="auto" w:shadow="1"/>
        </w:pBdr>
        <w:ind w:left="80" w:right="100"/>
        <w:jc w:val="center"/>
        <w:rPr>
          <w:b/>
          <w:i/>
        </w:rPr>
      </w:pPr>
      <w:r>
        <w:rPr>
          <w:noProof/>
        </w:rPr>
        <w:drawing>
          <wp:inline distT="0" distB="0" distL="0" distR="0">
            <wp:extent cx="685800" cy="901700"/>
            <wp:effectExtent l="2540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ve:AlternateContent>
                    <ve:Choice xmlns:ma="http://schemas.microsoft.com/office/mac/drawingml/2008/main" Requires="ma">
                      <pic:blipFill>
                        <a:blip r:embed="rId68"/>
                        <a:srcRect/>
                        <a:stretch>
                          <a:fillRect/>
                        </a:stretch>
                      </pic:blipFill>
                    </ve:Choice>
                    <ve:Fallback>
                      <pic:blipFill>
                        <a:blip r:embed="rId69"/>
                        <a:srcRect/>
                        <a:stretch>
                          <a:fillRect/>
                        </a:stretch>
                      </pic:blipFill>
                    </ve:Fallback>
                  </ve:AlternateContent>
                  <pic:spPr bwMode="auto">
                    <a:xfrm>
                      <a:off x="0" y="0"/>
                      <a:ext cx="685800" cy="901700"/>
                    </a:xfrm>
                    <a:prstGeom prst="rect">
                      <a:avLst/>
                    </a:prstGeom>
                    <a:noFill/>
                    <a:ln w="9525">
                      <a:noFill/>
                      <a:miter lim="800000"/>
                      <a:headEnd/>
                      <a:tailEnd/>
                    </a:ln>
                  </pic:spPr>
                </pic:pic>
              </a:graphicData>
            </a:graphic>
          </wp:inline>
        </w:drawing>
      </w:r>
    </w:p>
    <w:p w:rsidR="00000000" w:rsidRDefault="005825DE">
      <w:pPr>
        <w:pBdr>
          <w:top w:val="single" w:sz="6" w:space="5" w:color="auto" w:shadow="1"/>
          <w:left w:val="single" w:sz="6" w:space="5" w:color="auto" w:shadow="1"/>
          <w:bottom w:val="single" w:sz="6" w:space="5" w:color="auto" w:shadow="1"/>
          <w:right w:val="single" w:sz="6" w:space="5" w:color="auto" w:shadow="1"/>
        </w:pBdr>
        <w:ind w:left="80" w:right="100"/>
        <w:jc w:val="center"/>
        <w:rPr>
          <w:b/>
          <w:i/>
        </w:rPr>
      </w:pPr>
    </w:p>
    <w:p w:rsidR="00000000" w:rsidRDefault="005825DE">
      <w:pPr>
        <w:pBdr>
          <w:top w:val="single" w:sz="6" w:space="5" w:color="auto" w:shadow="1"/>
          <w:left w:val="single" w:sz="6" w:space="5" w:color="auto" w:shadow="1"/>
          <w:bottom w:val="single" w:sz="6" w:space="5" w:color="auto" w:shadow="1"/>
          <w:right w:val="single" w:sz="6" w:space="5" w:color="auto" w:shadow="1"/>
        </w:pBdr>
        <w:ind w:left="80" w:right="100"/>
        <w:jc w:val="center"/>
        <w:rPr>
          <w:b/>
          <w:i/>
        </w:rPr>
      </w:pPr>
      <w:r>
        <w:rPr>
          <w:b/>
          <w:i/>
        </w:rPr>
        <w:t>Sunday, 9 AM -12 AM</w:t>
      </w:r>
      <w:r>
        <w:rPr>
          <w:b/>
          <w:i/>
        </w:rPr>
        <w:tab/>
      </w:r>
      <w:r>
        <w:rPr>
          <w:b/>
          <w:i/>
        </w:rPr>
        <w:tab/>
      </w:r>
      <w:r>
        <w:rPr>
          <w:b/>
          <w:i/>
        </w:rPr>
        <w:tab/>
        <w:t xml:space="preserve">   Silver King 3</w:t>
      </w:r>
    </w:p>
    <w:p w:rsidR="00000000" w:rsidRDefault="005825DE">
      <w:pPr>
        <w:pBdr>
          <w:top w:val="single" w:sz="6" w:space="5" w:color="auto" w:shadow="1"/>
          <w:left w:val="single" w:sz="6" w:space="5" w:color="auto" w:shadow="1"/>
          <w:bottom w:val="single" w:sz="6" w:space="5" w:color="auto" w:shadow="1"/>
          <w:right w:val="single" w:sz="6" w:space="5" w:color="auto" w:shadow="1"/>
        </w:pBdr>
        <w:ind w:left="80" w:right="100"/>
        <w:rPr>
          <w:sz w:val="20"/>
        </w:rPr>
      </w:pPr>
    </w:p>
    <w:p w:rsidR="00000000" w:rsidRDefault="005825DE">
      <w:pPr>
        <w:pBdr>
          <w:top w:val="single" w:sz="6" w:space="5" w:color="auto" w:shadow="1"/>
          <w:left w:val="single" w:sz="6" w:space="5" w:color="auto" w:shadow="1"/>
          <w:bottom w:val="single" w:sz="6" w:space="5" w:color="auto" w:shadow="1"/>
          <w:right w:val="single" w:sz="6" w:space="5" w:color="auto" w:shadow="1"/>
        </w:pBdr>
        <w:ind w:left="80" w:right="100"/>
        <w:jc w:val="center"/>
        <w:rPr>
          <w:rFonts w:ascii="Helvetica" w:hAnsi="Helvetica"/>
          <w:i/>
          <w:sz w:val="36"/>
          <w:szCs w:val="36"/>
        </w:rPr>
      </w:pPr>
      <w:r>
        <w:rPr>
          <w:rFonts w:ascii="Helvetica" w:hAnsi="Helvetica"/>
          <w:i/>
          <w:sz w:val="32"/>
          <w:szCs w:val="32"/>
        </w:rPr>
        <w:t>Psychopharmacology:  Major Depression and Obsessive-Compulsive Disorders</w:t>
      </w:r>
    </w:p>
    <w:p w:rsidR="00000000" w:rsidRDefault="005825DE">
      <w:pPr>
        <w:pBdr>
          <w:top w:val="single" w:sz="6" w:space="5" w:color="auto" w:shadow="1"/>
          <w:left w:val="single" w:sz="6" w:space="5" w:color="auto" w:shadow="1"/>
          <w:bottom w:val="single" w:sz="6" w:space="5" w:color="auto" w:shadow="1"/>
          <w:right w:val="single" w:sz="6" w:space="5" w:color="auto" w:shadow="1"/>
        </w:pBdr>
        <w:ind w:left="80" w:right="100"/>
        <w:jc w:val="center"/>
        <w:rPr>
          <w:b/>
          <w:sz w:val="20"/>
        </w:rPr>
      </w:pPr>
    </w:p>
    <w:p w:rsidR="00000000" w:rsidRDefault="005825DE">
      <w:pPr>
        <w:pBdr>
          <w:top w:val="single" w:sz="6" w:space="5" w:color="auto" w:shadow="1"/>
          <w:left w:val="single" w:sz="6" w:space="5" w:color="auto" w:shadow="1"/>
          <w:bottom w:val="single" w:sz="6" w:space="5" w:color="auto" w:shadow="1"/>
          <w:right w:val="single" w:sz="6" w:space="5" w:color="auto" w:shadow="1"/>
        </w:pBdr>
        <w:ind w:left="80" w:right="100"/>
      </w:pPr>
      <w:r>
        <w:rPr>
          <w:b/>
          <w:smallCaps/>
          <w:sz w:val="20"/>
        </w:rPr>
        <w:t>Dan Egli</w:t>
      </w:r>
      <w:r>
        <w:rPr>
          <w:b/>
          <w:smallCaps/>
          <w:sz w:val="18"/>
          <w:szCs w:val="18"/>
        </w:rPr>
        <w:t>,</w:t>
      </w:r>
      <w:r>
        <w:rPr>
          <w:b/>
          <w:smallCaps/>
          <w:sz w:val="20"/>
        </w:rPr>
        <w:t xml:space="preserve"> </w:t>
      </w:r>
      <w:r>
        <w:rPr>
          <w:sz w:val="20"/>
        </w:rPr>
        <w:t>Williamsport, Pennsylvania</w:t>
      </w:r>
    </w:p>
    <w:p w:rsidR="00000000" w:rsidRDefault="005825DE">
      <w:pPr>
        <w:pBdr>
          <w:top w:val="single" w:sz="6" w:space="5" w:color="auto" w:shadow="1"/>
          <w:left w:val="single" w:sz="6" w:space="5" w:color="auto" w:shadow="1"/>
          <w:bottom w:val="single" w:sz="6" w:space="5" w:color="auto" w:shadow="1"/>
          <w:right w:val="single" w:sz="6" w:space="5" w:color="auto" w:shadow="1"/>
        </w:pBdr>
        <w:ind w:left="80" w:right="100"/>
        <w:rPr>
          <w:sz w:val="20"/>
        </w:rPr>
      </w:pPr>
    </w:p>
    <w:p w:rsidR="00000000" w:rsidRDefault="005825DE">
      <w:pPr>
        <w:pBdr>
          <w:top w:val="single" w:sz="6" w:space="5" w:color="auto" w:shadow="1"/>
          <w:left w:val="single" w:sz="6" w:space="5" w:color="auto" w:shadow="1"/>
          <w:bottom w:val="single" w:sz="6" w:space="5" w:color="auto" w:shadow="1"/>
          <w:right w:val="single" w:sz="6" w:space="5" w:color="auto" w:shadow="1"/>
        </w:pBdr>
        <w:ind w:left="80" w:right="100"/>
        <w:jc w:val="both"/>
        <w:rPr>
          <w:sz w:val="20"/>
        </w:rPr>
      </w:pPr>
      <w:r>
        <w:rPr>
          <w:sz w:val="20"/>
        </w:rPr>
        <w:t>This workshop will focus on pharmacological treatments for major depressive episode (MDE) and obsessive-compulsive disorder (OCD). The two-fold focus of the workshop will be an overview of the antidepressant and an integrat</w:t>
      </w:r>
      <w:r>
        <w:rPr>
          <w:sz w:val="20"/>
        </w:rPr>
        <w:t>ed (pharmacological and behavior) treatment model for OCD.</w:t>
      </w:r>
    </w:p>
    <w:p w:rsidR="00000000" w:rsidRDefault="005825DE">
      <w:pPr>
        <w:pBdr>
          <w:top w:val="single" w:sz="6" w:space="5" w:color="auto" w:shadow="1"/>
          <w:left w:val="single" w:sz="6" w:space="5" w:color="auto" w:shadow="1"/>
          <w:bottom w:val="single" w:sz="6" w:space="5" w:color="auto" w:shadow="1"/>
          <w:right w:val="single" w:sz="6" w:space="5" w:color="auto" w:shadow="1"/>
        </w:pBdr>
        <w:ind w:left="80" w:right="100"/>
        <w:rPr>
          <w:sz w:val="8"/>
          <w:szCs w:val="8"/>
        </w:rPr>
      </w:pPr>
    </w:p>
    <w:p w:rsidR="00000000" w:rsidRDefault="005825DE">
      <w:pPr>
        <w:rPr>
          <w:sz w:val="20"/>
        </w:rPr>
      </w:pPr>
    </w:p>
    <w:p w:rsidR="00000000" w:rsidRDefault="005825DE">
      <w:pPr>
        <w:rPr>
          <w:sz w:val="20"/>
        </w:rPr>
      </w:pPr>
    </w:p>
    <w:p w:rsidR="00000000" w:rsidRDefault="005825DE">
      <w:pPr>
        <w:jc w:val="center"/>
        <w:rPr>
          <w:rFonts w:ascii="Bookman Old Style" w:hAnsi="Bookman Old Style"/>
          <w:b/>
        </w:rPr>
      </w:pPr>
    </w:p>
    <w:p w:rsidR="00000000" w:rsidRDefault="005825DE">
      <w:pPr>
        <w:jc w:val="center"/>
        <w:rPr>
          <w:rFonts w:ascii="Bookman Old Style" w:hAnsi="Bookman Old Style"/>
          <w:b/>
          <w:sz w:val="20"/>
        </w:rPr>
      </w:pPr>
      <w:r>
        <w:rPr>
          <w:rFonts w:ascii="Bookman Old Style" w:hAnsi="Bookman Old Style"/>
          <w:b/>
        </w:rPr>
        <w:t xml:space="preserve">Psi Chi </w:t>
      </w:r>
      <w:r>
        <w:rPr>
          <w:rFonts w:ascii="Bookman Old Style" w:hAnsi="Bookman Old Style"/>
          <w:b/>
        </w:rPr>
        <w:t>Poster Session</w:t>
      </w:r>
    </w:p>
    <w:p w:rsidR="00000000" w:rsidRDefault="005825DE">
      <w:pPr>
        <w:jc w:val="cente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i/>
          <w:sz w:val="20"/>
        </w:rPr>
        <w:t>Sunday, 9 - 10 AM</w:t>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r>
      <w:r>
        <w:rPr>
          <w:rFonts w:ascii="Bookman Old Style" w:hAnsi="Bookman Old Style"/>
          <w:b/>
          <w:i/>
          <w:sz w:val="20"/>
        </w:rPr>
        <w:tab/>
        <w:t>Coalition I &amp; II</w:t>
      </w:r>
    </w:p>
    <w:p w:rsidR="00000000" w:rsidRDefault="005825DE">
      <w:pPr>
        <w:jc w:val="cente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Greater Windows of Opportunity Using Memory Notebooks During Acute Care</w:t>
      </w:r>
    </w:p>
    <w:p w:rsidR="00000000" w:rsidRDefault="005825DE">
      <w:pPr>
        <w:rPr>
          <w:rFonts w:ascii="Bookman Old Style" w:hAnsi="Bookman Old Style"/>
          <w:sz w:val="20"/>
        </w:rPr>
      </w:pPr>
      <w:r>
        <w:rPr>
          <w:rFonts w:ascii="Bookman Old Style" w:hAnsi="Bookman Old Style"/>
          <w:sz w:val="20"/>
        </w:rPr>
        <w:t>K</w:t>
      </w:r>
      <w:r>
        <w:rPr>
          <w:rFonts w:ascii="Bookman Old Style" w:hAnsi="Bookman Old Style"/>
          <w:sz w:val="18"/>
          <w:szCs w:val="18"/>
        </w:rPr>
        <w:t>IMBERLY</w:t>
      </w:r>
      <w:r>
        <w:rPr>
          <w:rFonts w:ascii="Bookman Old Style" w:hAnsi="Bookman Old Style"/>
          <w:sz w:val="20"/>
        </w:rPr>
        <w:t xml:space="preserve"> A. W</w:t>
      </w:r>
      <w:r>
        <w:rPr>
          <w:rFonts w:ascii="Bookman Old Style" w:hAnsi="Bookman Old Style"/>
          <w:sz w:val="18"/>
          <w:szCs w:val="18"/>
        </w:rPr>
        <w:t>IERSMA</w:t>
      </w:r>
      <w:r>
        <w:rPr>
          <w:rFonts w:ascii="Bookman Old Style" w:hAnsi="Bookman Old Style"/>
          <w:sz w:val="20"/>
        </w:rPr>
        <w:t>, P</w:t>
      </w:r>
      <w:r>
        <w:rPr>
          <w:rFonts w:ascii="Bookman Old Style" w:hAnsi="Bookman Old Style"/>
          <w:sz w:val="18"/>
          <w:szCs w:val="18"/>
        </w:rPr>
        <w:t>ENNIE</w:t>
      </w:r>
      <w:r>
        <w:rPr>
          <w:rFonts w:ascii="Bookman Old Style" w:hAnsi="Bookman Old Style"/>
          <w:sz w:val="20"/>
        </w:rPr>
        <w:t xml:space="preserve"> S. S</w:t>
      </w:r>
      <w:r>
        <w:rPr>
          <w:rFonts w:ascii="Bookman Old Style" w:hAnsi="Bookman Old Style"/>
          <w:sz w:val="18"/>
          <w:szCs w:val="18"/>
        </w:rPr>
        <w:t>EIBERT</w:t>
      </w:r>
      <w:r>
        <w:rPr>
          <w:rFonts w:ascii="Bookman Old Style" w:hAnsi="Bookman Old Style"/>
          <w:sz w:val="20"/>
        </w:rPr>
        <w:t>, Idaho Neurological Institute &amp; Boise State University; J</w:t>
      </w:r>
      <w:r>
        <w:rPr>
          <w:rFonts w:ascii="Bookman Old Style" w:hAnsi="Bookman Old Style"/>
          <w:sz w:val="18"/>
          <w:szCs w:val="18"/>
        </w:rPr>
        <w:t>EAN</w:t>
      </w:r>
      <w:r>
        <w:rPr>
          <w:rFonts w:ascii="Bookman Old Style" w:hAnsi="Bookman Old Style"/>
          <w:sz w:val="20"/>
        </w:rPr>
        <w:t xml:space="preserve"> B</w:t>
      </w:r>
      <w:r>
        <w:rPr>
          <w:rFonts w:ascii="Bookman Old Style" w:hAnsi="Bookman Old Style"/>
          <w:sz w:val="18"/>
          <w:szCs w:val="18"/>
        </w:rPr>
        <w:t>ASOM AND</w:t>
      </w:r>
      <w:r>
        <w:rPr>
          <w:rFonts w:ascii="Bookman Old Style" w:hAnsi="Bookman Old Style"/>
          <w:sz w:val="20"/>
        </w:rPr>
        <w:t xml:space="preserve"> C</w:t>
      </w:r>
      <w:r>
        <w:rPr>
          <w:rFonts w:ascii="Bookman Old Style" w:hAnsi="Bookman Old Style"/>
          <w:sz w:val="18"/>
          <w:szCs w:val="18"/>
        </w:rPr>
        <w:t>HRISTIAN</w:t>
      </w:r>
      <w:r>
        <w:rPr>
          <w:rFonts w:ascii="Bookman Old Style" w:hAnsi="Bookman Old Style"/>
          <w:sz w:val="20"/>
        </w:rPr>
        <w:t xml:space="preserve"> ZIMMERMAN, Idaho Neurological Institute</w:t>
      </w:r>
    </w:p>
    <w:p w:rsidR="00000000" w:rsidRDefault="005825DE">
      <w:pPr>
        <w:rPr>
          <w:rFonts w:ascii="Bookman Old Style" w:hAnsi="Bookman Old Style"/>
          <w:sz w:val="20"/>
        </w:rPr>
      </w:pPr>
      <w:r>
        <w:rPr>
          <w:rFonts w:ascii="Bookman Old Style" w:hAnsi="Bookman Old Style"/>
          <w:sz w:val="20"/>
        </w:rPr>
        <w:t>We designed a memory notebook to serve as a memory for patients while in a comatose or other incoherent state and to lay a foundation for later rehabilita</w:t>
      </w:r>
      <w:r>
        <w:rPr>
          <w:rFonts w:ascii="Bookman Old Style" w:hAnsi="Bookman Old Style"/>
          <w:sz w:val="20"/>
        </w:rPr>
        <w:t xml:space="preserve">tion when traditional notebooks are implemented. We discuss our results in the form of five case studies of traumatic brain injured patients. </w:t>
      </w:r>
    </w:p>
    <w:p w:rsidR="00000000" w:rsidRDefault="005825DE">
      <w:pPr>
        <w:rPr>
          <w:rFonts w:ascii="Bookman Old Style" w:hAnsi="Bookman Old Style"/>
          <w:b/>
          <w:sz w:val="20"/>
        </w:rPr>
      </w:pPr>
      <w:r>
        <w:rPr>
          <w:rFonts w:ascii="Bookman Old Style" w:hAnsi="Bookman Old Style"/>
          <w:b/>
          <w:sz w:val="20"/>
        </w:rPr>
        <w:br w:type="page"/>
        <w:t>Directed Agitation as a Means of Communication in Brain Injured Patients</w:t>
      </w:r>
    </w:p>
    <w:p w:rsidR="00000000" w:rsidRDefault="005825DE">
      <w:pPr>
        <w:rPr>
          <w:rFonts w:ascii="Bookman Old Style" w:hAnsi="Bookman Old Style"/>
          <w:sz w:val="20"/>
        </w:rPr>
      </w:pPr>
      <w:r>
        <w:rPr>
          <w:rFonts w:ascii="Bookman Old Style" w:hAnsi="Bookman Old Style"/>
          <w:sz w:val="20"/>
        </w:rPr>
        <w:t>R</w:t>
      </w:r>
      <w:r>
        <w:rPr>
          <w:rFonts w:ascii="Bookman Old Style" w:hAnsi="Bookman Old Style"/>
          <w:sz w:val="18"/>
          <w:szCs w:val="18"/>
        </w:rPr>
        <w:t>ACHEL</w:t>
      </w:r>
      <w:r>
        <w:rPr>
          <w:rFonts w:ascii="Bookman Old Style" w:hAnsi="Bookman Old Style"/>
          <w:sz w:val="20"/>
        </w:rPr>
        <w:t xml:space="preserve"> E. C</w:t>
      </w:r>
      <w:r>
        <w:rPr>
          <w:rFonts w:ascii="Bookman Old Style" w:hAnsi="Bookman Old Style"/>
          <w:sz w:val="18"/>
          <w:szCs w:val="18"/>
        </w:rPr>
        <w:t>LEMENTS,</w:t>
      </w:r>
      <w:r>
        <w:rPr>
          <w:rFonts w:ascii="Bookman Old Style" w:hAnsi="Bookman Old Style"/>
          <w:sz w:val="20"/>
        </w:rPr>
        <w:t xml:space="preserve"> P</w:t>
      </w:r>
      <w:r>
        <w:rPr>
          <w:rFonts w:ascii="Bookman Old Style" w:hAnsi="Bookman Old Style"/>
          <w:sz w:val="18"/>
          <w:szCs w:val="18"/>
        </w:rPr>
        <w:t xml:space="preserve">ENNIE </w:t>
      </w:r>
      <w:r>
        <w:rPr>
          <w:rFonts w:ascii="Bookman Old Style" w:hAnsi="Bookman Old Style"/>
          <w:sz w:val="20"/>
        </w:rPr>
        <w:t>S. S</w:t>
      </w:r>
      <w:r>
        <w:rPr>
          <w:rFonts w:ascii="Bookman Old Style" w:hAnsi="Bookman Old Style"/>
          <w:sz w:val="18"/>
          <w:szCs w:val="18"/>
        </w:rPr>
        <w:t>EIBERT</w:t>
      </w:r>
      <w:r>
        <w:rPr>
          <w:rFonts w:ascii="Bookman Old Style" w:hAnsi="Bookman Old Style"/>
          <w:sz w:val="20"/>
        </w:rPr>
        <w:t>, Idaho Neurological Institute and Boise State University; D</w:t>
      </w:r>
      <w:r>
        <w:rPr>
          <w:rFonts w:ascii="Bookman Old Style" w:hAnsi="Bookman Old Style"/>
          <w:sz w:val="18"/>
          <w:szCs w:val="18"/>
        </w:rPr>
        <w:t>ENISE</w:t>
      </w:r>
      <w:r>
        <w:rPr>
          <w:rFonts w:ascii="Bookman Old Style" w:hAnsi="Bookman Old Style"/>
          <w:sz w:val="20"/>
        </w:rPr>
        <w:t xml:space="preserve"> L</w:t>
      </w:r>
      <w:r>
        <w:rPr>
          <w:rFonts w:ascii="Bookman Old Style" w:hAnsi="Bookman Old Style"/>
          <w:sz w:val="18"/>
          <w:szCs w:val="18"/>
        </w:rPr>
        <w:t>ORD</w:t>
      </w:r>
      <w:r>
        <w:rPr>
          <w:rFonts w:ascii="Bookman Old Style" w:hAnsi="Bookman Old Style"/>
          <w:sz w:val="18"/>
          <w:szCs w:val="18"/>
        </w:rPr>
        <w:t>,</w:t>
      </w:r>
    </w:p>
    <w:p w:rsidR="00000000" w:rsidRDefault="005825DE">
      <w:pPr>
        <w:rPr>
          <w:rFonts w:ascii="Bookman Old Style" w:hAnsi="Bookman Old Style"/>
          <w:sz w:val="20"/>
        </w:rPr>
      </w:pPr>
      <w:r>
        <w:rPr>
          <w:rFonts w:ascii="Bookman Old Style" w:hAnsi="Bookman Old Style"/>
          <w:sz w:val="18"/>
          <w:szCs w:val="18"/>
        </w:rPr>
        <w:t xml:space="preserve">AND </w:t>
      </w:r>
      <w:r>
        <w:rPr>
          <w:rFonts w:ascii="Bookman Old Style" w:hAnsi="Bookman Old Style"/>
          <w:sz w:val="20"/>
        </w:rPr>
        <w:t>C</w:t>
      </w:r>
      <w:r>
        <w:rPr>
          <w:rFonts w:ascii="Bookman Old Style" w:hAnsi="Bookman Old Style"/>
          <w:sz w:val="18"/>
          <w:szCs w:val="18"/>
        </w:rPr>
        <w:t>HRISTIAN</w:t>
      </w:r>
      <w:r>
        <w:rPr>
          <w:rFonts w:ascii="Bookman Old Style" w:hAnsi="Bookman Old Style"/>
          <w:sz w:val="20"/>
        </w:rPr>
        <w:t xml:space="preserve"> Z</w:t>
      </w:r>
      <w:r>
        <w:rPr>
          <w:rFonts w:ascii="Bookman Old Style" w:hAnsi="Bookman Old Style"/>
          <w:sz w:val="18"/>
          <w:szCs w:val="18"/>
        </w:rPr>
        <w:t>IMMERMAN,</w:t>
      </w:r>
      <w:r>
        <w:rPr>
          <w:rFonts w:ascii="Bookman Old Style" w:hAnsi="Bookman Old Style"/>
          <w:sz w:val="20"/>
        </w:rPr>
        <w:t xml:space="preserve"> Idaho Neurological Institute                            </w:t>
      </w:r>
    </w:p>
    <w:p w:rsidR="00000000" w:rsidRDefault="005825DE">
      <w:pPr>
        <w:rPr>
          <w:rFonts w:ascii="Bookman Old Style" w:hAnsi="Bookman Old Style"/>
          <w:sz w:val="20"/>
        </w:rPr>
      </w:pPr>
      <w:r>
        <w:rPr>
          <w:rFonts w:ascii="Bookman Old Style" w:hAnsi="Bookman Old Style"/>
          <w:sz w:val="20"/>
        </w:rPr>
        <w:t>Agitation is indicated as both troublesome and elusive in regards to traumatic brain injury (TBI). Our r</w:t>
      </w:r>
      <w:r>
        <w:rPr>
          <w:rFonts w:ascii="Bookman Old Style" w:hAnsi="Bookman Old Style"/>
          <w:sz w:val="20"/>
        </w:rPr>
        <w:t xml:space="preserve">esearch suggests that rather than simply being a stage in recovery, agitation is an expression of specific communication.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Flat Affect/Impaired Emotional Recognition Following TBI: New Model of Emotion Indicated</w:t>
      </w:r>
    </w:p>
    <w:p w:rsidR="00000000" w:rsidRDefault="005825DE">
      <w:pPr>
        <w:rPr>
          <w:rFonts w:ascii="Bookman Old Style" w:hAnsi="Bookman Old Style"/>
          <w:sz w:val="18"/>
          <w:szCs w:val="18"/>
        </w:rPr>
      </w:pPr>
      <w:r>
        <w:rPr>
          <w:rFonts w:ascii="Bookman Old Style" w:hAnsi="Bookman Old Style"/>
          <w:sz w:val="20"/>
        </w:rPr>
        <w:t>E</w:t>
      </w:r>
      <w:r>
        <w:rPr>
          <w:rFonts w:ascii="Bookman Old Style" w:hAnsi="Bookman Old Style"/>
          <w:sz w:val="18"/>
          <w:szCs w:val="18"/>
        </w:rPr>
        <w:t>LISABETH</w:t>
      </w:r>
      <w:r>
        <w:rPr>
          <w:rFonts w:ascii="Bookman Old Style" w:hAnsi="Bookman Old Style"/>
          <w:sz w:val="20"/>
        </w:rPr>
        <w:t xml:space="preserve"> P. W</w:t>
      </w:r>
      <w:r>
        <w:rPr>
          <w:rFonts w:ascii="Bookman Old Style" w:hAnsi="Bookman Old Style"/>
          <w:sz w:val="18"/>
          <w:szCs w:val="18"/>
        </w:rPr>
        <w:t>OODALL</w:t>
      </w:r>
      <w:r>
        <w:rPr>
          <w:rFonts w:ascii="Bookman Old Style" w:hAnsi="Bookman Old Style"/>
          <w:sz w:val="20"/>
        </w:rPr>
        <w:t>, P</w:t>
      </w:r>
      <w:r>
        <w:rPr>
          <w:rFonts w:ascii="Bookman Old Style" w:hAnsi="Bookman Old Style"/>
          <w:sz w:val="18"/>
          <w:szCs w:val="18"/>
        </w:rPr>
        <w:t>ENNIE</w:t>
      </w:r>
      <w:r>
        <w:rPr>
          <w:rFonts w:ascii="Bookman Old Style" w:hAnsi="Bookman Old Style"/>
          <w:sz w:val="20"/>
        </w:rPr>
        <w:t xml:space="preserve"> S. S</w:t>
      </w:r>
      <w:r>
        <w:rPr>
          <w:rFonts w:ascii="Bookman Old Style" w:hAnsi="Bookman Old Style"/>
          <w:sz w:val="18"/>
          <w:szCs w:val="18"/>
        </w:rPr>
        <w:t>EIBERT</w:t>
      </w:r>
      <w:r>
        <w:rPr>
          <w:rFonts w:ascii="Bookman Old Style" w:hAnsi="Bookman Old Style"/>
          <w:sz w:val="20"/>
        </w:rPr>
        <w:t>, Idaho Neurological Institute &amp; Boise State University; C</w:t>
      </w:r>
      <w:r>
        <w:rPr>
          <w:rFonts w:ascii="Bookman Old Style" w:hAnsi="Bookman Old Style"/>
          <w:sz w:val="18"/>
          <w:szCs w:val="18"/>
        </w:rPr>
        <w:t xml:space="preserve">HRISTIAN </w:t>
      </w:r>
      <w:r>
        <w:rPr>
          <w:rFonts w:ascii="Bookman Old Style" w:hAnsi="Bookman Old Style"/>
          <w:sz w:val="20"/>
        </w:rPr>
        <w:t>Z</w:t>
      </w:r>
      <w:r>
        <w:rPr>
          <w:rFonts w:ascii="Bookman Old Style" w:hAnsi="Bookman Old Style"/>
          <w:sz w:val="18"/>
          <w:szCs w:val="18"/>
        </w:rPr>
        <w:t>IMMERMAN,</w:t>
      </w:r>
    </w:p>
    <w:p w:rsidR="00000000" w:rsidRDefault="005825DE">
      <w:pPr>
        <w:rPr>
          <w:rFonts w:ascii="Bookman Old Style" w:hAnsi="Bookman Old Style"/>
          <w:sz w:val="20"/>
        </w:rPr>
      </w:pPr>
      <w:r>
        <w:rPr>
          <w:rFonts w:ascii="Bookman Old Style" w:hAnsi="Bookman Old Style"/>
          <w:sz w:val="18"/>
          <w:szCs w:val="18"/>
        </w:rPr>
        <w:t xml:space="preserve">AND </w:t>
      </w:r>
      <w:r>
        <w:rPr>
          <w:rFonts w:ascii="Bookman Old Style" w:hAnsi="Bookman Old Style"/>
          <w:sz w:val="20"/>
        </w:rPr>
        <w:t>J</w:t>
      </w:r>
      <w:r>
        <w:rPr>
          <w:rFonts w:ascii="Bookman Old Style" w:hAnsi="Bookman Old Style"/>
          <w:sz w:val="18"/>
          <w:szCs w:val="18"/>
        </w:rPr>
        <w:t>EAN</w:t>
      </w:r>
      <w:r>
        <w:rPr>
          <w:rFonts w:ascii="Bookman Old Style" w:hAnsi="Bookman Old Style"/>
          <w:sz w:val="20"/>
        </w:rPr>
        <w:t xml:space="preserve"> B</w:t>
      </w:r>
      <w:r>
        <w:rPr>
          <w:rFonts w:ascii="Bookman Old Style" w:hAnsi="Bookman Old Style"/>
          <w:sz w:val="18"/>
          <w:szCs w:val="18"/>
        </w:rPr>
        <w:t>ASOM,</w:t>
      </w:r>
      <w:r>
        <w:rPr>
          <w:rFonts w:ascii="Bookman Old Style" w:hAnsi="Bookman Old Style"/>
          <w:sz w:val="20"/>
        </w:rPr>
        <w:t xml:space="preserve"> Idaho Neurological Institute</w:t>
      </w:r>
    </w:p>
    <w:p w:rsidR="00000000" w:rsidRDefault="005825DE">
      <w:pPr>
        <w:rPr>
          <w:rFonts w:ascii="Bookman Old Style" w:hAnsi="Bookman Old Style"/>
          <w:sz w:val="20"/>
        </w:rPr>
      </w:pPr>
      <w:r>
        <w:rPr>
          <w:rFonts w:ascii="Bookman Old Style" w:hAnsi="Bookman Old Style"/>
          <w:sz w:val="20"/>
        </w:rPr>
        <w:t>It is our view that lack of affect in TBI patients is related to impaired emotional recognition from an internal perspective and that esta</w:t>
      </w:r>
      <w:r>
        <w:rPr>
          <w:rFonts w:ascii="Bookman Old Style" w:hAnsi="Bookman Old Style"/>
          <w:sz w:val="20"/>
        </w:rPr>
        <w:t xml:space="preserve">blished models of emotion cannot clearly explain this phenomenon. Thus, a new model of emotion is indicated for TBI patients.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Measures of Cognitive Functioning in Comatose Brain Injured Patients.</w:t>
      </w:r>
    </w:p>
    <w:p w:rsidR="00000000" w:rsidRDefault="005825DE">
      <w:pPr>
        <w:rPr>
          <w:rFonts w:ascii="Bookman Old Style" w:hAnsi="Bookman Old Style"/>
          <w:sz w:val="20"/>
        </w:rPr>
      </w:pPr>
      <w:r>
        <w:rPr>
          <w:rFonts w:ascii="Bookman Old Style" w:hAnsi="Bookman Old Style"/>
          <w:sz w:val="20"/>
        </w:rPr>
        <w:t>L</w:t>
      </w:r>
      <w:r>
        <w:rPr>
          <w:rFonts w:ascii="Bookman Old Style" w:hAnsi="Bookman Old Style"/>
          <w:sz w:val="18"/>
          <w:szCs w:val="18"/>
        </w:rPr>
        <w:t xml:space="preserve">AURIE </w:t>
      </w:r>
      <w:r>
        <w:rPr>
          <w:rFonts w:ascii="Bookman Old Style" w:hAnsi="Bookman Old Style"/>
          <w:sz w:val="20"/>
        </w:rPr>
        <w:t>L. P</w:t>
      </w:r>
      <w:r>
        <w:rPr>
          <w:rFonts w:ascii="Bookman Old Style" w:hAnsi="Bookman Old Style"/>
          <w:sz w:val="18"/>
          <w:szCs w:val="18"/>
        </w:rPr>
        <w:t>ARKER</w:t>
      </w:r>
      <w:r>
        <w:rPr>
          <w:rFonts w:ascii="Bookman Old Style" w:hAnsi="Bookman Old Style"/>
          <w:sz w:val="20"/>
        </w:rPr>
        <w:t>, P</w:t>
      </w:r>
      <w:r>
        <w:rPr>
          <w:rFonts w:ascii="Bookman Old Style" w:hAnsi="Bookman Old Style"/>
          <w:sz w:val="18"/>
          <w:szCs w:val="18"/>
        </w:rPr>
        <w:t>ENNIE</w:t>
      </w:r>
      <w:r>
        <w:rPr>
          <w:rFonts w:ascii="Bookman Old Style" w:hAnsi="Bookman Old Style"/>
          <w:sz w:val="20"/>
        </w:rPr>
        <w:t xml:space="preserve"> S. S</w:t>
      </w:r>
      <w:r>
        <w:rPr>
          <w:rFonts w:ascii="Bookman Old Style" w:hAnsi="Bookman Old Style"/>
          <w:sz w:val="18"/>
          <w:szCs w:val="18"/>
        </w:rPr>
        <w:t>EIBERT,</w:t>
      </w:r>
      <w:r>
        <w:rPr>
          <w:rFonts w:ascii="Bookman Old Style" w:hAnsi="Bookman Old Style"/>
          <w:sz w:val="20"/>
        </w:rPr>
        <w:t xml:space="preserve"> Idaho Neurological Institute &amp; Boise State University; J</w:t>
      </w:r>
      <w:r>
        <w:rPr>
          <w:rFonts w:ascii="Bookman Old Style" w:hAnsi="Bookman Old Style"/>
          <w:sz w:val="18"/>
          <w:szCs w:val="18"/>
        </w:rPr>
        <w:t>EAN</w:t>
      </w:r>
      <w:r>
        <w:rPr>
          <w:rFonts w:ascii="Bookman Old Style" w:hAnsi="Bookman Old Style"/>
          <w:sz w:val="20"/>
        </w:rPr>
        <w:t xml:space="preserve"> B</w:t>
      </w:r>
      <w:r>
        <w:rPr>
          <w:rFonts w:ascii="Bookman Old Style" w:hAnsi="Bookman Old Style"/>
          <w:sz w:val="18"/>
          <w:szCs w:val="18"/>
        </w:rPr>
        <w:t>ASOM AND</w:t>
      </w:r>
      <w:r>
        <w:rPr>
          <w:rFonts w:ascii="Bookman Old Style" w:hAnsi="Bookman Old Style"/>
          <w:sz w:val="20"/>
        </w:rPr>
        <w:t xml:space="preserve"> C</w:t>
      </w:r>
      <w:r>
        <w:rPr>
          <w:rFonts w:ascii="Bookman Old Style" w:hAnsi="Bookman Old Style"/>
          <w:sz w:val="18"/>
          <w:szCs w:val="18"/>
        </w:rPr>
        <w:t xml:space="preserve">HRISTIAN </w:t>
      </w:r>
      <w:r>
        <w:rPr>
          <w:rFonts w:ascii="Bookman Old Style" w:hAnsi="Bookman Old Style"/>
          <w:sz w:val="20"/>
        </w:rPr>
        <w:t>Z</w:t>
      </w:r>
      <w:r>
        <w:rPr>
          <w:rFonts w:ascii="Bookman Old Style" w:hAnsi="Bookman Old Style"/>
          <w:sz w:val="18"/>
          <w:szCs w:val="18"/>
        </w:rPr>
        <w:t>IMMERMAN</w:t>
      </w:r>
      <w:r>
        <w:rPr>
          <w:rFonts w:ascii="Bookman Old Style" w:hAnsi="Bookman Old Style"/>
          <w:sz w:val="20"/>
        </w:rPr>
        <w:t>, Idaho Neurological Institute.</w:t>
      </w:r>
    </w:p>
    <w:p w:rsidR="00000000" w:rsidRDefault="005825DE">
      <w:pPr>
        <w:rPr>
          <w:rFonts w:ascii="Bookman Old Style" w:hAnsi="Bookman Old Style"/>
          <w:sz w:val="20"/>
        </w:rPr>
      </w:pPr>
      <w:r>
        <w:rPr>
          <w:rFonts w:ascii="Bookman Old Style" w:hAnsi="Bookman Old Style"/>
          <w:sz w:val="20"/>
        </w:rPr>
        <w:t>Development and implementation of a measure for evaluating cognitive functioning of comatose brain injured patients is reviewed. Initial results show that w</w:t>
      </w:r>
      <w:r>
        <w:rPr>
          <w:rFonts w:ascii="Bookman Old Style" w:hAnsi="Bookman Old Style"/>
          <w:sz w:val="20"/>
        </w:rPr>
        <w:t xml:space="preserve">ith further development of implicit measures, assessment of cognitive functioning during a comatose state may facilitate the process of early cognitive restructuring.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Drawing Characteristics Reveal Cognitive Deficits Resulting from Traumatic Brain Injury</w:t>
      </w:r>
    </w:p>
    <w:p w:rsidR="00000000" w:rsidRDefault="005825DE">
      <w:pPr>
        <w:rPr>
          <w:rFonts w:ascii="Bookman Old Style" w:hAnsi="Bookman Old Style"/>
          <w:sz w:val="20"/>
        </w:rPr>
      </w:pPr>
      <w:r>
        <w:rPr>
          <w:rFonts w:ascii="Bookman Old Style" w:hAnsi="Bookman Old Style"/>
          <w:sz w:val="20"/>
        </w:rPr>
        <w:t>J</w:t>
      </w:r>
      <w:r>
        <w:rPr>
          <w:rFonts w:ascii="Bookman Old Style" w:hAnsi="Bookman Old Style"/>
          <w:sz w:val="18"/>
          <w:szCs w:val="18"/>
        </w:rPr>
        <w:t>EANNETTE</w:t>
      </w:r>
      <w:r>
        <w:rPr>
          <w:rFonts w:ascii="Bookman Old Style" w:hAnsi="Bookman Old Style"/>
          <w:sz w:val="20"/>
        </w:rPr>
        <w:t xml:space="preserve"> C</w:t>
      </w:r>
      <w:r>
        <w:rPr>
          <w:rFonts w:ascii="Bookman Old Style" w:hAnsi="Bookman Old Style"/>
          <w:sz w:val="18"/>
          <w:szCs w:val="18"/>
        </w:rPr>
        <w:t>URTIS</w:t>
      </w:r>
      <w:r>
        <w:rPr>
          <w:rFonts w:ascii="Bookman Old Style" w:hAnsi="Bookman Old Style"/>
          <w:sz w:val="20"/>
        </w:rPr>
        <w:t>, P</w:t>
      </w:r>
      <w:r>
        <w:rPr>
          <w:rFonts w:ascii="Bookman Old Style" w:hAnsi="Bookman Old Style"/>
          <w:sz w:val="18"/>
          <w:szCs w:val="18"/>
        </w:rPr>
        <w:t>ENNIE</w:t>
      </w:r>
      <w:r>
        <w:rPr>
          <w:rFonts w:ascii="Bookman Old Style" w:hAnsi="Bookman Old Style"/>
          <w:sz w:val="20"/>
        </w:rPr>
        <w:t xml:space="preserve"> S. S</w:t>
      </w:r>
      <w:r>
        <w:rPr>
          <w:rFonts w:ascii="Bookman Old Style" w:hAnsi="Bookman Old Style"/>
          <w:sz w:val="18"/>
          <w:szCs w:val="18"/>
        </w:rPr>
        <w:t>EIBERT</w:t>
      </w:r>
      <w:r>
        <w:rPr>
          <w:rFonts w:ascii="Bookman Old Style" w:hAnsi="Bookman Old Style"/>
          <w:sz w:val="20"/>
        </w:rPr>
        <w:t>, Idaho Neurological Institute &amp; Boise State University; J</w:t>
      </w:r>
      <w:r>
        <w:rPr>
          <w:rFonts w:ascii="Bookman Old Style" w:hAnsi="Bookman Old Style"/>
          <w:sz w:val="18"/>
          <w:szCs w:val="18"/>
        </w:rPr>
        <w:t>EAN</w:t>
      </w:r>
      <w:r>
        <w:rPr>
          <w:rFonts w:ascii="Bookman Old Style" w:hAnsi="Bookman Old Style"/>
          <w:sz w:val="20"/>
        </w:rPr>
        <w:t xml:space="preserve"> B</w:t>
      </w:r>
      <w:r>
        <w:rPr>
          <w:rFonts w:ascii="Bookman Old Style" w:hAnsi="Bookman Old Style"/>
          <w:sz w:val="18"/>
          <w:szCs w:val="18"/>
        </w:rPr>
        <w:t>ASOM AND</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20"/>
        </w:rPr>
        <w:t>C</w:t>
      </w:r>
      <w:r>
        <w:rPr>
          <w:rFonts w:ascii="Bookman Old Style" w:hAnsi="Bookman Old Style"/>
          <w:sz w:val="18"/>
          <w:szCs w:val="18"/>
        </w:rPr>
        <w:t xml:space="preserve">HRISTIAN </w:t>
      </w:r>
      <w:r>
        <w:rPr>
          <w:rFonts w:ascii="Bookman Old Style" w:hAnsi="Bookman Old Style"/>
          <w:sz w:val="20"/>
        </w:rPr>
        <w:t>Z</w:t>
      </w:r>
      <w:r>
        <w:rPr>
          <w:rFonts w:ascii="Bookman Old Style" w:hAnsi="Bookman Old Style"/>
          <w:sz w:val="18"/>
          <w:szCs w:val="18"/>
        </w:rPr>
        <w:t>IMMERMAN</w:t>
      </w:r>
      <w:r>
        <w:rPr>
          <w:rFonts w:ascii="Bookman Old Style" w:hAnsi="Bookman Old Style"/>
          <w:sz w:val="20"/>
        </w:rPr>
        <w:t>, Idaho Neurological Institute.</w:t>
      </w:r>
    </w:p>
    <w:p w:rsidR="00000000" w:rsidRDefault="005825DE">
      <w:pPr>
        <w:rPr>
          <w:rFonts w:ascii="Bookman Old Style" w:hAnsi="Bookman Old Style"/>
          <w:sz w:val="20"/>
        </w:rPr>
      </w:pPr>
      <w:r>
        <w:rPr>
          <w:rFonts w:ascii="Bookman Old Style" w:hAnsi="Bookman Old Style"/>
          <w:sz w:val="20"/>
        </w:rPr>
        <w:t>Drawings produced by seven TBI patients illustrate the usefulness of analyzing drawing characteri</w:t>
      </w:r>
      <w:r>
        <w:rPr>
          <w:rFonts w:ascii="Bookman Old Style" w:hAnsi="Bookman Old Style"/>
          <w:sz w:val="20"/>
        </w:rPr>
        <w:t>stics to provide information about cognitive deficits resulting from injury and to advance information about the processes of the human mind.</w:t>
      </w: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br w:type="page"/>
        <w:t>The Development and Implementation of a Comprehensive Outcomes Database for Traumatic Brain Injury</w:t>
      </w:r>
    </w:p>
    <w:p w:rsidR="00000000" w:rsidRDefault="005825DE">
      <w:pPr>
        <w:rPr>
          <w:rFonts w:ascii="Bookman Old Style" w:hAnsi="Bookman Old Style"/>
          <w:sz w:val="20"/>
        </w:rPr>
      </w:pPr>
      <w:r>
        <w:rPr>
          <w:rFonts w:ascii="Bookman Old Style" w:hAnsi="Bookman Old Style"/>
          <w:sz w:val="20"/>
        </w:rPr>
        <w:t>K</w:t>
      </w:r>
      <w:r>
        <w:rPr>
          <w:rFonts w:ascii="Bookman Old Style" w:hAnsi="Bookman Old Style"/>
          <w:sz w:val="18"/>
          <w:szCs w:val="18"/>
        </w:rPr>
        <w:t xml:space="preserve">ARLA </w:t>
      </w:r>
      <w:r>
        <w:rPr>
          <w:rFonts w:ascii="Bookman Old Style" w:hAnsi="Bookman Old Style"/>
          <w:sz w:val="20"/>
        </w:rPr>
        <w:t>J. W</w:t>
      </w:r>
      <w:r>
        <w:rPr>
          <w:rFonts w:ascii="Bookman Old Style" w:hAnsi="Bookman Old Style"/>
          <w:sz w:val="18"/>
          <w:szCs w:val="18"/>
        </w:rPr>
        <w:t>EST AND</w:t>
      </w:r>
      <w:r>
        <w:rPr>
          <w:rFonts w:ascii="Bookman Old Style" w:hAnsi="Bookman Old Style"/>
          <w:sz w:val="20"/>
        </w:rPr>
        <w:t xml:space="preserve"> P</w:t>
      </w:r>
      <w:r>
        <w:rPr>
          <w:rFonts w:ascii="Bookman Old Style" w:hAnsi="Bookman Old Style"/>
          <w:sz w:val="18"/>
          <w:szCs w:val="18"/>
        </w:rPr>
        <w:t>ENNIE</w:t>
      </w:r>
      <w:r>
        <w:rPr>
          <w:rFonts w:ascii="Bookman Old Style" w:hAnsi="Bookman Old Style"/>
          <w:sz w:val="20"/>
        </w:rPr>
        <w:t xml:space="preserve"> S. S</w:t>
      </w:r>
      <w:r>
        <w:rPr>
          <w:rFonts w:ascii="Bookman Old Style" w:hAnsi="Bookman Old Style"/>
          <w:sz w:val="18"/>
          <w:szCs w:val="18"/>
        </w:rPr>
        <w:t>EIBERT,</w:t>
      </w:r>
      <w:r>
        <w:rPr>
          <w:rFonts w:ascii="Bookman Old Style" w:hAnsi="Bookman Old Style"/>
          <w:sz w:val="20"/>
        </w:rPr>
        <w:t xml:space="preserve"> Idaho Neurological Institute &amp; Boise State University; J</w:t>
      </w:r>
      <w:r>
        <w:rPr>
          <w:rFonts w:ascii="Bookman Old Style" w:hAnsi="Bookman Old Style"/>
          <w:sz w:val="18"/>
          <w:szCs w:val="18"/>
        </w:rPr>
        <w:t>EAN</w:t>
      </w:r>
      <w:r>
        <w:rPr>
          <w:rFonts w:ascii="Bookman Old Style" w:hAnsi="Bookman Old Style"/>
          <w:sz w:val="20"/>
        </w:rPr>
        <w:t xml:space="preserve"> B</w:t>
      </w:r>
      <w:r>
        <w:rPr>
          <w:rFonts w:ascii="Bookman Old Style" w:hAnsi="Bookman Old Style"/>
          <w:sz w:val="18"/>
          <w:szCs w:val="18"/>
        </w:rPr>
        <w:t>ASOM AND</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20"/>
        </w:rPr>
        <w:t>C</w:t>
      </w:r>
      <w:r>
        <w:rPr>
          <w:rFonts w:ascii="Bookman Old Style" w:hAnsi="Bookman Old Style"/>
          <w:sz w:val="18"/>
          <w:szCs w:val="18"/>
        </w:rPr>
        <w:t xml:space="preserve">HRISTIAN </w:t>
      </w:r>
      <w:r>
        <w:rPr>
          <w:rFonts w:ascii="Bookman Old Style" w:hAnsi="Bookman Old Style"/>
          <w:sz w:val="20"/>
        </w:rPr>
        <w:t>Z</w:t>
      </w:r>
      <w:r>
        <w:rPr>
          <w:rFonts w:ascii="Bookman Old Style" w:hAnsi="Bookman Old Style"/>
          <w:sz w:val="18"/>
          <w:szCs w:val="18"/>
        </w:rPr>
        <w:t>IMMERMAN</w:t>
      </w:r>
      <w:r>
        <w:rPr>
          <w:rFonts w:ascii="Bookman Old Style" w:hAnsi="Bookman Old Style"/>
          <w:sz w:val="20"/>
        </w:rPr>
        <w:t>, Idaho Neurological Institute.</w:t>
      </w:r>
    </w:p>
    <w:p w:rsidR="00000000" w:rsidRDefault="005825DE">
      <w:pPr>
        <w:rPr>
          <w:rFonts w:ascii="Bookman Old Style" w:hAnsi="Bookman Old Style"/>
          <w:sz w:val="20"/>
        </w:rPr>
      </w:pPr>
      <w:r>
        <w:rPr>
          <w:rFonts w:ascii="Bookman Old Style" w:hAnsi="Bookman Old Style"/>
          <w:sz w:val="20"/>
        </w:rPr>
        <w:t>This Traumatic brain Injury Database tracks brain injured patients in a detailed, consistent, way from onset of</w:t>
      </w:r>
      <w:r>
        <w:rPr>
          <w:rFonts w:ascii="Bookman Old Style" w:hAnsi="Bookman Old Style"/>
          <w:sz w:val="20"/>
        </w:rPr>
        <w:t xml:space="preserve"> injury through rehabilitation. Measures include, but not limited to, the following categories: Demographics, event of injury, pre-injury/social/family data, evaluation and treatment in emergency, intensive care, neuroscience and rehabilitation and neuropsychological and cognitive assessments. </w:t>
      </w:r>
    </w:p>
    <w:p w:rsidR="00000000" w:rsidRDefault="005825DE">
      <w:pPr>
        <w:rPr>
          <w:rFonts w:ascii="Bookman Old Style" w:hAnsi="Bookman Old Style"/>
          <w:sz w:val="20"/>
        </w:rPr>
      </w:pPr>
    </w:p>
    <w:p w:rsidR="00000000" w:rsidRDefault="005825DE">
      <w:pPr>
        <w:rPr>
          <w:rFonts w:ascii="Bookman Old Style" w:hAnsi="Bookman Old Style"/>
          <w:b/>
          <w:sz w:val="20"/>
        </w:rPr>
      </w:pPr>
    </w:p>
    <w:p w:rsidR="00000000" w:rsidRDefault="005825DE">
      <w:pPr>
        <w:rPr>
          <w:rFonts w:ascii="Bookman Old Style" w:hAnsi="Bookman Old Style"/>
          <w:b/>
          <w:sz w:val="20"/>
        </w:rPr>
      </w:pPr>
      <w:r>
        <w:rPr>
          <w:rFonts w:ascii="Bookman Old Style" w:hAnsi="Bookman Old Style"/>
          <w:b/>
          <w:sz w:val="20"/>
        </w:rPr>
        <w:t>Semantic Priming and Automaticity in Word Recognition</w:t>
      </w:r>
    </w:p>
    <w:p w:rsidR="00000000" w:rsidRDefault="005825DE">
      <w:pPr>
        <w:rPr>
          <w:rFonts w:ascii="Bookman Old Style" w:hAnsi="Bookman Old Style"/>
          <w:sz w:val="20"/>
        </w:rPr>
      </w:pPr>
      <w:r>
        <w:rPr>
          <w:rFonts w:ascii="Bookman Old Style" w:hAnsi="Bookman Old Style"/>
          <w:sz w:val="20"/>
        </w:rPr>
        <w:t>J</w:t>
      </w:r>
      <w:r>
        <w:rPr>
          <w:rFonts w:ascii="Bookman Old Style" w:hAnsi="Bookman Old Style"/>
          <w:sz w:val="18"/>
          <w:szCs w:val="18"/>
        </w:rPr>
        <w:t>OHN</w:t>
      </w:r>
      <w:r>
        <w:rPr>
          <w:rFonts w:ascii="Bookman Old Style" w:hAnsi="Bookman Old Style"/>
          <w:sz w:val="20"/>
        </w:rPr>
        <w:t xml:space="preserve"> L. S</w:t>
      </w:r>
      <w:r>
        <w:rPr>
          <w:rFonts w:ascii="Bookman Old Style" w:hAnsi="Bookman Old Style"/>
          <w:sz w:val="18"/>
          <w:szCs w:val="18"/>
        </w:rPr>
        <w:t>TRICKER</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F</w:t>
      </w:r>
      <w:r>
        <w:rPr>
          <w:rFonts w:ascii="Bookman Old Style" w:hAnsi="Bookman Old Style"/>
          <w:sz w:val="18"/>
          <w:szCs w:val="18"/>
        </w:rPr>
        <w:t>RANCES</w:t>
      </w:r>
      <w:r>
        <w:rPr>
          <w:rFonts w:ascii="Bookman Old Style" w:hAnsi="Bookman Old Style"/>
          <w:sz w:val="20"/>
        </w:rPr>
        <w:t xml:space="preserve"> J. F</w:t>
      </w:r>
      <w:r>
        <w:rPr>
          <w:rFonts w:ascii="Bookman Old Style" w:hAnsi="Bookman Old Style"/>
          <w:sz w:val="18"/>
          <w:szCs w:val="18"/>
        </w:rPr>
        <w:t>RIEDRICH,</w:t>
      </w:r>
      <w:r>
        <w:rPr>
          <w:rFonts w:ascii="Bookman Old Style" w:hAnsi="Bookman Old Style"/>
          <w:sz w:val="20"/>
        </w:rPr>
        <w:t xml:space="preserve"> University of Utah</w:t>
      </w:r>
    </w:p>
    <w:p w:rsidR="00000000" w:rsidRDefault="005825DE">
      <w:pPr>
        <w:rPr>
          <w:rFonts w:ascii="Bookman Old Style" w:hAnsi="Bookman Old Style"/>
          <w:sz w:val="20"/>
        </w:rPr>
      </w:pPr>
      <w:r>
        <w:rPr>
          <w:rFonts w:ascii="Bookman Old Style" w:hAnsi="Bookman Old Style"/>
          <w:sz w:val="20"/>
        </w:rPr>
        <w:t>The effects of presenting irrelevant stimuli above the prime word in the semantic priming paradigm are examined. Thirty-six students were run through a computerized task in wh</w:t>
      </w:r>
      <w:r>
        <w:rPr>
          <w:rFonts w:ascii="Bookman Old Style" w:hAnsi="Bookman Old Style"/>
          <w:sz w:val="20"/>
        </w:rPr>
        <w:t>ich they named the target word as quickly as they could. The presence of the distractor significantly increased target response time.</w:t>
      </w:r>
    </w:p>
    <w:p w:rsidR="00000000" w:rsidRDefault="005825DE">
      <w:pPr>
        <w:rPr>
          <w:rFonts w:ascii="Bookman Old Style" w:hAnsi="Bookman Old Style"/>
          <w:sz w:val="20"/>
        </w:rPr>
      </w:pPr>
    </w:p>
    <w:p w:rsidR="00000000" w:rsidRDefault="005825DE">
      <w:pPr>
        <w:jc w:val="center"/>
        <w:rPr>
          <w:rFonts w:ascii="Bookman Old Style" w:hAnsi="Bookman Old Style"/>
          <w:smallCaps/>
          <w:sz w:val="8"/>
          <w:szCs w:val="8"/>
        </w:rPr>
      </w:pPr>
    </w:p>
    <w:p w:rsidR="00000000" w:rsidRDefault="005825DE">
      <w:pPr>
        <w:pBdr>
          <w:top w:val="dotted" w:sz="6" w:space="3" w:color="auto"/>
          <w:left w:val="dotted" w:sz="6" w:space="3" w:color="auto"/>
          <w:bottom w:val="dotted" w:sz="6" w:space="3" w:color="auto"/>
          <w:right w:val="dotted" w:sz="6" w:space="3" w:color="auto"/>
        </w:pBdr>
        <w:ind w:left="80" w:right="100"/>
        <w:jc w:val="center"/>
        <w:rPr>
          <w:rFonts w:ascii="Helvetica" w:hAnsi="Helvetica"/>
          <w:szCs w:val="24"/>
        </w:rPr>
      </w:pPr>
      <w:r>
        <w:rPr>
          <w:rFonts w:ascii="Helvetica" w:hAnsi="Helvetica"/>
          <w:b/>
          <w:smallCaps/>
          <w:szCs w:val="24"/>
        </w:rPr>
        <w:t>Psi Chi Student Paper Award</w:t>
      </w: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sz w:val="20"/>
        </w:rPr>
      </w:pP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b/>
          <w:sz w:val="20"/>
        </w:rPr>
      </w:pPr>
      <w:r>
        <w:rPr>
          <w:rFonts w:ascii="Bookman Old Style" w:hAnsi="Bookman Old Style"/>
          <w:b/>
          <w:sz w:val="20"/>
        </w:rPr>
        <w:t xml:space="preserve">The Effects of Chronic Paternal Alcohol Exposure </w:t>
      </w: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b/>
          <w:sz w:val="20"/>
        </w:rPr>
      </w:pPr>
      <w:r>
        <w:rPr>
          <w:rFonts w:ascii="Bookman Old Style" w:hAnsi="Bookman Old Style"/>
          <w:b/>
          <w:sz w:val="20"/>
        </w:rPr>
        <w:t>on Offspring</w:t>
      </w: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sz w:val="20"/>
        </w:rPr>
      </w:pPr>
      <w:r>
        <w:rPr>
          <w:rFonts w:ascii="Bookman Old Style" w:hAnsi="Bookman Old Style"/>
          <w:sz w:val="20"/>
        </w:rPr>
        <w:t>M</w:t>
      </w:r>
      <w:r>
        <w:rPr>
          <w:rFonts w:ascii="Bookman Old Style" w:hAnsi="Bookman Old Style"/>
          <w:sz w:val="18"/>
          <w:szCs w:val="18"/>
        </w:rPr>
        <w:t>ARGARET</w:t>
      </w:r>
      <w:r>
        <w:rPr>
          <w:rFonts w:ascii="Bookman Old Style" w:hAnsi="Bookman Old Style"/>
          <w:sz w:val="20"/>
        </w:rPr>
        <w:t xml:space="preserve"> M</w:t>
      </w:r>
      <w:r>
        <w:rPr>
          <w:rFonts w:ascii="Bookman Old Style" w:hAnsi="Bookman Old Style"/>
          <w:sz w:val="18"/>
          <w:szCs w:val="18"/>
        </w:rPr>
        <w:t>C</w:t>
      </w:r>
      <w:r>
        <w:rPr>
          <w:rFonts w:ascii="Bookman Old Style" w:hAnsi="Bookman Old Style"/>
          <w:sz w:val="20"/>
        </w:rPr>
        <w:t>C</w:t>
      </w:r>
      <w:r>
        <w:rPr>
          <w:rFonts w:ascii="Bookman Old Style" w:hAnsi="Bookman Old Style"/>
          <w:sz w:val="18"/>
          <w:szCs w:val="18"/>
        </w:rPr>
        <w:t>ONNELL,</w:t>
      </w:r>
      <w:r>
        <w:rPr>
          <w:rFonts w:ascii="Bookman Old Style" w:hAnsi="Bookman Old Style"/>
          <w:sz w:val="20"/>
        </w:rPr>
        <w:t xml:space="preserve"> K</w:t>
      </w:r>
      <w:r>
        <w:rPr>
          <w:rFonts w:ascii="Bookman Old Style" w:hAnsi="Bookman Old Style"/>
          <w:sz w:val="18"/>
          <w:szCs w:val="18"/>
        </w:rPr>
        <w:t>RISTIE</w:t>
      </w:r>
      <w:r>
        <w:rPr>
          <w:rFonts w:ascii="Bookman Old Style" w:hAnsi="Bookman Old Style"/>
          <w:sz w:val="20"/>
        </w:rPr>
        <w:t xml:space="preserve"> D</w:t>
      </w:r>
      <w:r>
        <w:rPr>
          <w:rFonts w:ascii="Bookman Old Style" w:hAnsi="Bookman Old Style"/>
          <w:sz w:val="18"/>
          <w:szCs w:val="18"/>
        </w:rPr>
        <w:t>AVIS</w:t>
      </w:r>
      <w:r>
        <w:rPr>
          <w:rFonts w:ascii="Bookman Old Style" w:hAnsi="Bookman Old Style"/>
          <w:sz w:val="20"/>
        </w:rPr>
        <w:t xml:space="preserve"> </w:t>
      </w:r>
      <w:r>
        <w:rPr>
          <w:rFonts w:ascii="Bookman Old Style" w:hAnsi="Bookman Old Style"/>
          <w:sz w:val="18"/>
          <w:szCs w:val="18"/>
        </w:rPr>
        <w:t>AND</w:t>
      </w:r>
      <w:r>
        <w:rPr>
          <w:rFonts w:ascii="Bookman Old Style" w:hAnsi="Bookman Old Style"/>
          <w:sz w:val="20"/>
        </w:rPr>
        <w:t xml:space="preserve"> M</w:t>
      </w:r>
      <w:r>
        <w:rPr>
          <w:rFonts w:ascii="Bookman Old Style" w:hAnsi="Bookman Old Style"/>
          <w:sz w:val="18"/>
          <w:szCs w:val="18"/>
        </w:rPr>
        <w:t>ICHAEL</w:t>
      </w:r>
      <w:r>
        <w:rPr>
          <w:rFonts w:ascii="Bookman Old Style" w:hAnsi="Bookman Old Style"/>
          <w:sz w:val="20"/>
        </w:rPr>
        <w:t xml:space="preserve"> F. H</w:t>
      </w:r>
      <w:r>
        <w:rPr>
          <w:rFonts w:ascii="Bookman Old Style" w:hAnsi="Bookman Old Style"/>
          <w:sz w:val="18"/>
          <w:szCs w:val="18"/>
        </w:rPr>
        <w:t xml:space="preserve">ULL, </w:t>
      </w:r>
      <w:r>
        <w:rPr>
          <w:rFonts w:ascii="Bookman Old Style" w:hAnsi="Bookman Old Style"/>
          <w:sz w:val="20"/>
        </w:rPr>
        <w:t>Mesa State College</w:t>
      </w:r>
    </w:p>
    <w:p w:rsidR="00000000" w:rsidRDefault="005825DE">
      <w:pPr>
        <w:pBdr>
          <w:top w:val="dotted" w:sz="6" w:space="3" w:color="auto"/>
          <w:left w:val="dotted" w:sz="6" w:space="3" w:color="auto"/>
          <w:bottom w:val="dotted" w:sz="6" w:space="3" w:color="auto"/>
          <w:right w:val="dotted" w:sz="6" w:space="3" w:color="auto"/>
        </w:pBdr>
        <w:ind w:left="80" w:right="100"/>
        <w:jc w:val="both"/>
        <w:rPr>
          <w:rFonts w:ascii="Bookman Old Style" w:hAnsi="Bookman Old Style"/>
          <w:sz w:val="20"/>
        </w:rPr>
      </w:pPr>
      <w:r>
        <w:rPr>
          <w:rFonts w:ascii="Bookman Old Style" w:hAnsi="Bookman Old Style"/>
          <w:sz w:val="20"/>
        </w:rPr>
        <w:t>The effects of chronic paternal alcohol exposure</w:t>
      </w:r>
      <w:r>
        <w:rPr>
          <w:rFonts w:ascii="Bookman Old Style" w:hAnsi="Bookman Old Style"/>
          <w:sz w:val="20"/>
        </w:rPr>
        <w:t xml:space="preserve"> on offspring among Sprague-Dawley rats were examined. Groups of male rats who had been fed either grain alcohol or plain tap water were mated with female alcohol-naive rats. Birth weight, litter size and mortality rate were compared for experimental and control groups. No differences were found.</w:t>
      </w:r>
    </w:p>
    <w:p w:rsidR="00000000" w:rsidRDefault="005825DE">
      <w:pPr>
        <w:jc w:val="center"/>
        <w:rPr>
          <w:rFonts w:ascii="Bookman Old Style" w:hAnsi="Bookman Old Style"/>
          <w:smallCaps/>
          <w:sz w:val="8"/>
          <w:szCs w:val="8"/>
        </w:rPr>
      </w:pP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Social Support and Health:  An Exploration of the Literature's Complexity</w:t>
      </w:r>
    </w:p>
    <w:p w:rsidR="00000000" w:rsidRDefault="005825DE">
      <w:pPr>
        <w:rPr>
          <w:rFonts w:ascii="Bookman Old Style" w:hAnsi="Bookman Old Style"/>
          <w:sz w:val="20"/>
        </w:rPr>
      </w:pPr>
      <w:r>
        <w:rPr>
          <w:rFonts w:ascii="Bookman Old Style" w:hAnsi="Bookman Old Style"/>
          <w:sz w:val="20"/>
        </w:rPr>
        <w:t>C</w:t>
      </w:r>
      <w:r>
        <w:rPr>
          <w:rFonts w:ascii="Bookman Old Style" w:hAnsi="Bookman Old Style"/>
          <w:sz w:val="18"/>
          <w:szCs w:val="18"/>
        </w:rPr>
        <w:t>ONSTANCE</w:t>
      </w:r>
      <w:r>
        <w:rPr>
          <w:rFonts w:ascii="Bookman Old Style" w:hAnsi="Bookman Old Style"/>
          <w:sz w:val="20"/>
        </w:rPr>
        <w:t xml:space="preserve"> M. C</w:t>
      </w:r>
      <w:r>
        <w:rPr>
          <w:rFonts w:ascii="Bookman Old Style" w:hAnsi="Bookman Old Style"/>
          <w:sz w:val="18"/>
          <w:szCs w:val="18"/>
        </w:rPr>
        <w:t>ASS,</w:t>
      </w:r>
      <w:r>
        <w:rPr>
          <w:rFonts w:ascii="Bookman Old Style" w:hAnsi="Bookman Old Style"/>
          <w:sz w:val="20"/>
        </w:rPr>
        <w:t xml:space="preserve"> Mesa State College</w:t>
      </w:r>
    </w:p>
    <w:p w:rsidR="00000000" w:rsidRDefault="005825DE">
      <w:pPr>
        <w:rPr>
          <w:rFonts w:ascii="Bookman Old Style" w:hAnsi="Bookman Old Style"/>
          <w:sz w:val="20"/>
        </w:rPr>
      </w:pPr>
      <w:r>
        <w:rPr>
          <w:rFonts w:ascii="Bookman Old Style" w:hAnsi="Bookman Old Style"/>
          <w:sz w:val="20"/>
        </w:rPr>
        <w:t>A historical, theoretical, conceptual and methodological review of selected published literature stu</w:t>
      </w:r>
      <w:r>
        <w:rPr>
          <w:rFonts w:ascii="Bookman Old Style" w:hAnsi="Bookman Old Style"/>
          <w:sz w:val="20"/>
        </w:rPr>
        <w:t>dying social support roles in health was conducted. Problems inherent in synthesizing the literature are identified. Progress at overcoming research challenges are noted. A "topdown" approach for social support research is discussed.</w:t>
      </w:r>
    </w:p>
    <w:p w:rsidR="00000000" w:rsidRDefault="005825DE">
      <w:pPr>
        <w:rPr>
          <w:rFonts w:ascii="Bookman Old Style" w:hAnsi="Bookman Old Style"/>
          <w:sz w:val="20"/>
        </w:rPr>
      </w:pPr>
      <w:r>
        <w:rPr>
          <w:rFonts w:ascii="Bookman Old Style" w:hAnsi="Bookman Old Style"/>
          <w:b/>
          <w:sz w:val="20"/>
        </w:rPr>
        <w:br w:type="page"/>
        <w:t>Brand Loyalty and Schedule of Reinforcement</w:t>
      </w:r>
    </w:p>
    <w:p w:rsidR="00000000" w:rsidRDefault="005825DE">
      <w:pPr>
        <w:rPr>
          <w:rFonts w:ascii="Bookman Old Style" w:hAnsi="Bookman Old Style"/>
          <w:sz w:val="20"/>
        </w:rPr>
      </w:pPr>
      <w:r>
        <w:rPr>
          <w:rFonts w:ascii="Bookman Old Style" w:hAnsi="Bookman Old Style"/>
          <w:sz w:val="20"/>
        </w:rPr>
        <w:t>T</w:t>
      </w:r>
      <w:r>
        <w:rPr>
          <w:rFonts w:ascii="Bookman Old Style" w:hAnsi="Bookman Old Style"/>
          <w:sz w:val="18"/>
          <w:szCs w:val="18"/>
        </w:rPr>
        <w:t>AMARA</w:t>
      </w:r>
      <w:r>
        <w:rPr>
          <w:rFonts w:ascii="Bookman Old Style" w:hAnsi="Bookman Old Style"/>
          <w:sz w:val="20"/>
        </w:rPr>
        <w:t xml:space="preserve"> L. P</w:t>
      </w:r>
      <w:r>
        <w:rPr>
          <w:rFonts w:ascii="Bookman Old Style" w:hAnsi="Bookman Old Style"/>
          <w:sz w:val="18"/>
          <w:szCs w:val="18"/>
        </w:rPr>
        <w:t>ENDERSON AND</w:t>
      </w:r>
      <w:r>
        <w:rPr>
          <w:rFonts w:ascii="Bookman Old Style" w:hAnsi="Bookman Old Style"/>
          <w:sz w:val="20"/>
        </w:rPr>
        <w:t xml:space="preserve"> D</w:t>
      </w:r>
      <w:r>
        <w:rPr>
          <w:rFonts w:ascii="Bookman Old Style" w:hAnsi="Bookman Old Style"/>
          <w:sz w:val="18"/>
          <w:szCs w:val="18"/>
        </w:rPr>
        <w:t>ENNIS</w:t>
      </w:r>
      <w:r>
        <w:rPr>
          <w:rFonts w:ascii="Bookman Old Style" w:hAnsi="Bookman Old Style"/>
          <w:sz w:val="20"/>
        </w:rPr>
        <w:t xml:space="preserve"> E. C</w:t>
      </w:r>
      <w:r>
        <w:rPr>
          <w:rFonts w:ascii="Bookman Old Style" w:hAnsi="Bookman Old Style"/>
          <w:sz w:val="18"/>
          <w:szCs w:val="18"/>
        </w:rPr>
        <w:t>LAYSON</w:t>
      </w:r>
      <w:r>
        <w:rPr>
          <w:rFonts w:ascii="Bookman Old Style" w:hAnsi="Bookman Old Style"/>
          <w:sz w:val="20"/>
        </w:rPr>
        <w:t xml:space="preserve">, </w:t>
      </w:r>
    </w:p>
    <w:p w:rsidR="00000000" w:rsidRDefault="005825DE">
      <w:pPr>
        <w:rPr>
          <w:rFonts w:ascii="Bookman Old Style" w:hAnsi="Bookman Old Style"/>
          <w:sz w:val="20"/>
        </w:rPr>
      </w:pPr>
      <w:r>
        <w:rPr>
          <w:rFonts w:ascii="Bookman Old Style" w:hAnsi="Bookman Old Style"/>
          <w:sz w:val="20"/>
        </w:rPr>
        <w:t>University of Northern Iowa</w:t>
      </w:r>
    </w:p>
    <w:p w:rsidR="00000000" w:rsidRDefault="005825DE">
      <w:pPr>
        <w:rPr>
          <w:rFonts w:ascii="Bookman Old Style" w:hAnsi="Bookman Old Style"/>
          <w:sz w:val="20"/>
        </w:rPr>
      </w:pPr>
      <w:r>
        <w:rPr>
          <w:rFonts w:ascii="Bookman Old Style" w:hAnsi="Bookman Old Style"/>
          <w:sz w:val="20"/>
        </w:rPr>
        <w:t>Product loyalty was investigated as a function of schedule of reinforcement. Questionnaires were completed by 110 subjects describing their experiences at diffe</w:t>
      </w:r>
      <w:r>
        <w:rPr>
          <w:rFonts w:ascii="Bookman Old Style" w:hAnsi="Bookman Old Style"/>
          <w:sz w:val="20"/>
        </w:rPr>
        <w:t>rent restaurants. The quality of food was found to be the primary reinforced and the variability of reinforcement was marginally related to loyalty. A certain amount of variability in a service may actually improve brand loyalty.</w:t>
      </w:r>
    </w:p>
    <w:p w:rsidR="00000000" w:rsidRDefault="005825DE">
      <w:pPr>
        <w:rPr>
          <w:rFonts w:ascii="Bookman Old Style" w:hAnsi="Bookman Old Style"/>
          <w:sz w:val="20"/>
        </w:rPr>
      </w:pPr>
    </w:p>
    <w:p w:rsidR="00000000" w:rsidRDefault="005825DE">
      <w:pPr>
        <w:jc w:val="center"/>
        <w:rPr>
          <w:rFonts w:ascii="Bookman Old Style" w:hAnsi="Bookman Old Style"/>
          <w:smallCaps/>
          <w:sz w:val="8"/>
          <w:szCs w:val="8"/>
        </w:rPr>
      </w:pPr>
    </w:p>
    <w:p w:rsidR="00000000" w:rsidRDefault="005825DE">
      <w:pPr>
        <w:pBdr>
          <w:top w:val="dotted" w:sz="6" w:space="3" w:color="auto"/>
          <w:left w:val="dotted" w:sz="6" w:space="3" w:color="auto"/>
          <w:bottom w:val="dotted" w:sz="6" w:space="3" w:color="auto"/>
          <w:right w:val="dotted" w:sz="6" w:space="3" w:color="auto"/>
        </w:pBdr>
        <w:ind w:left="80" w:right="100"/>
        <w:jc w:val="center"/>
        <w:rPr>
          <w:rFonts w:ascii="Bookman Old Style" w:hAnsi="Bookman Old Style"/>
          <w:sz w:val="20"/>
        </w:rPr>
      </w:pPr>
      <w:r>
        <w:rPr>
          <w:rFonts w:ascii="Helvetica" w:hAnsi="Helvetica"/>
          <w:b/>
          <w:smallCaps/>
          <w:szCs w:val="24"/>
        </w:rPr>
        <w:t>Psi Chi Student Paper Award</w:t>
      </w: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sz w:val="20"/>
        </w:rPr>
      </w:pP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b/>
          <w:sz w:val="20"/>
        </w:rPr>
      </w:pPr>
      <w:r>
        <w:rPr>
          <w:rFonts w:ascii="Bookman Old Style" w:hAnsi="Bookman Old Style"/>
          <w:b/>
          <w:sz w:val="20"/>
        </w:rPr>
        <w:t>Complex Stimuli Recognition in the Peripheral Fields</w:t>
      </w:r>
    </w:p>
    <w:p w:rsidR="00000000" w:rsidRDefault="005825DE">
      <w:pPr>
        <w:pBdr>
          <w:top w:val="dotted" w:sz="6" w:space="3" w:color="auto"/>
          <w:left w:val="dotted" w:sz="6" w:space="3" w:color="auto"/>
          <w:bottom w:val="dotted" w:sz="6" w:space="3" w:color="auto"/>
          <w:right w:val="dotted" w:sz="6" w:space="3" w:color="auto"/>
        </w:pBdr>
        <w:ind w:left="80" w:right="100"/>
        <w:rPr>
          <w:rFonts w:ascii="Bookman Old Style" w:hAnsi="Bookman Old Style"/>
          <w:sz w:val="20"/>
        </w:rPr>
      </w:pPr>
      <w:r>
        <w:rPr>
          <w:rFonts w:ascii="Bookman Old Style" w:hAnsi="Bookman Old Style"/>
          <w:sz w:val="20"/>
        </w:rPr>
        <w:t>P</w:t>
      </w:r>
      <w:r>
        <w:rPr>
          <w:rFonts w:ascii="Bookman Old Style" w:hAnsi="Bookman Old Style"/>
          <w:sz w:val="18"/>
          <w:szCs w:val="18"/>
        </w:rPr>
        <w:t>AMELLA</w:t>
      </w:r>
      <w:r>
        <w:rPr>
          <w:rFonts w:ascii="Bookman Old Style" w:hAnsi="Bookman Old Style"/>
          <w:sz w:val="20"/>
        </w:rPr>
        <w:t xml:space="preserve"> T. R</w:t>
      </w:r>
      <w:r>
        <w:rPr>
          <w:rFonts w:ascii="Bookman Old Style" w:hAnsi="Bookman Old Style"/>
          <w:sz w:val="18"/>
          <w:szCs w:val="18"/>
        </w:rPr>
        <w:t>OPER AND</w:t>
      </w:r>
      <w:r>
        <w:rPr>
          <w:rFonts w:ascii="Bookman Old Style" w:hAnsi="Bookman Old Style"/>
          <w:sz w:val="20"/>
        </w:rPr>
        <w:t xml:space="preserve"> N</w:t>
      </w:r>
      <w:r>
        <w:rPr>
          <w:rFonts w:ascii="Bookman Old Style" w:hAnsi="Bookman Old Style"/>
          <w:sz w:val="18"/>
          <w:szCs w:val="18"/>
        </w:rPr>
        <w:t>ANCY</w:t>
      </w:r>
      <w:r>
        <w:rPr>
          <w:rFonts w:ascii="Bookman Old Style" w:hAnsi="Bookman Old Style"/>
          <w:sz w:val="20"/>
        </w:rPr>
        <w:t xml:space="preserve"> K. H</w:t>
      </w:r>
      <w:r>
        <w:rPr>
          <w:rFonts w:ascii="Bookman Old Style" w:hAnsi="Bookman Old Style"/>
          <w:sz w:val="18"/>
          <w:szCs w:val="18"/>
        </w:rPr>
        <w:t>EFTY,</w:t>
      </w:r>
      <w:r>
        <w:rPr>
          <w:rFonts w:ascii="Bookman Old Style" w:hAnsi="Bookman Old Style"/>
          <w:sz w:val="20"/>
        </w:rPr>
        <w:t xml:space="preserve"> University of Northern Colorado</w:t>
      </w:r>
    </w:p>
    <w:p w:rsidR="00000000" w:rsidRDefault="005825DE">
      <w:pPr>
        <w:pBdr>
          <w:top w:val="dotted" w:sz="6" w:space="3" w:color="auto"/>
          <w:left w:val="dotted" w:sz="6" w:space="3" w:color="auto"/>
          <w:bottom w:val="dotted" w:sz="6" w:space="3" w:color="auto"/>
          <w:right w:val="dotted" w:sz="6" w:space="3" w:color="auto"/>
        </w:pBdr>
        <w:ind w:left="80" w:right="100"/>
        <w:jc w:val="both"/>
        <w:rPr>
          <w:rFonts w:ascii="Bookman Old Style" w:hAnsi="Bookman Old Style"/>
          <w:sz w:val="20"/>
        </w:rPr>
      </w:pPr>
      <w:r>
        <w:rPr>
          <w:rFonts w:ascii="Bookman Old Style" w:hAnsi="Bookman Old Style"/>
          <w:sz w:val="20"/>
        </w:rPr>
        <w:t>Facial recognition was tested in three different degrees of eccentricity in the right and left visual half fields. Sixteen psycho</w:t>
      </w:r>
      <w:r>
        <w:rPr>
          <w:rFonts w:ascii="Bookman Old Style" w:hAnsi="Bookman Old Style"/>
          <w:sz w:val="20"/>
        </w:rPr>
        <w:t>logy students verbally identified the target face from other facial distractors, which included a baboon's face. Significant results were found beyond 12.5 degrees eccentricity with no difference in visual half-fields.</w:t>
      </w:r>
    </w:p>
    <w:p w:rsidR="00000000" w:rsidRDefault="005825DE">
      <w:pPr>
        <w:jc w:val="center"/>
        <w:rPr>
          <w:rFonts w:ascii="Bookman Old Style" w:hAnsi="Bookman Old Style"/>
          <w:smallCaps/>
          <w:sz w:val="8"/>
          <w:szCs w:val="8"/>
        </w:rPr>
      </w:pPr>
    </w:p>
    <w:p w:rsidR="00000000" w:rsidRDefault="005825DE">
      <w:pPr>
        <w:rPr>
          <w:rFonts w:ascii="Bookman Old Style" w:hAnsi="Bookman Old Style"/>
          <w:sz w:val="20"/>
        </w:rPr>
      </w:pPr>
    </w:p>
    <w:p w:rsidR="00000000" w:rsidRDefault="005825DE">
      <w:pPr>
        <w:rPr>
          <w:rFonts w:ascii="Bookman Old Style" w:hAnsi="Bookman Old Style"/>
          <w:b/>
          <w:sz w:val="20"/>
        </w:rPr>
      </w:pPr>
      <w:r>
        <w:rPr>
          <w:rFonts w:ascii="Bookman Old Style" w:hAnsi="Bookman Old Style"/>
          <w:b/>
          <w:sz w:val="20"/>
        </w:rPr>
        <w:t>Traditional and Non-Traditional Gender Roles and Women's Sexual Fantasies</w:t>
      </w:r>
    </w:p>
    <w:p w:rsidR="00000000" w:rsidRDefault="005825DE">
      <w:pPr>
        <w:rPr>
          <w:rFonts w:ascii="Bookman Old Style" w:hAnsi="Bookman Old Style"/>
          <w:sz w:val="20"/>
        </w:rPr>
      </w:pPr>
      <w:r>
        <w:rPr>
          <w:rFonts w:ascii="Bookman Old Style" w:hAnsi="Bookman Old Style"/>
          <w:sz w:val="20"/>
        </w:rPr>
        <w:t>E</w:t>
      </w:r>
      <w:r>
        <w:rPr>
          <w:rFonts w:ascii="Bookman Old Style" w:hAnsi="Bookman Old Style"/>
          <w:sz w:val="18"/>
          <w:szCs w:val="18"/>
        </w:rPr>
        <w:t>RIN</w:t>
      </w:r>
      <w:r>
        <w:rPr>
          <w:rFonts w:ascii="Bookman Old Style" w:hAnsi="Bookman Old Style"/>
          <w:sz w:val="20"/>
        </w:rPr>
        <w:t xml:space="preserve"> J. R</w:t>
      </w:r>
      <w:r>
        <w:rPr>
          <w:rFonts w:ascii="Bookman Old Style" w:hAnsi="Bookman Old Style"/>
          <w:sz w:val="18"/>
          <w:szCs w:val="18"/>
        </w:rPr>
        <w:t>AND,</w:t>
      </w:r>
      <w:r>
        <w:rPr>
          <w:rFonts w:ascii="Bookman Old Style" w:hAnsi="Bookman Old Style"/>
          <w:sz w:val="20"/>
        </w:rPr>
        <w:t xml:space="preserve"> Carroll College</w:t>
      </w:r>
    </w:p>
    <w:p w:rsidR="00000000" w:rsidRDefault="005825DE">
      <w:pPr>
        <w:rPr>
          <w:rFonts w:ascii="Bookman Old Style" w:hAnsi="Bookman Old Style"/>
          <w:sz w:val="20"/>
        </w:rPr>
      </w:pPr>
      <w:r>
        <w:rPr>
          <w:rFonts w:ascii="Bookman Old Style" w:hAnsi="Bookman Old Style"/>
          <w:sz w:val="20"/>
        </w:rPr>
        <w:t>The relationship between traditional or non-traditional gender roles and dominant or submissive sexual fantasies was studied. Questionnaires assessed women's perceptions of a typical man and woman and their responses to various sexual fantasy scenarios. Non-traditional mal</w:t>
      </w:r>
      <w:r>
        <w:rPr>
          <w:rFonts w:ascii="Bookman Old Style" w:hAnsi="Bookman Old Style"/>
          <w:sz w:val="20"/>
        </w:rPr>
        <w:t>e roles correlated with dominant fantasies; traditional male roles correlated with submissive fantasies.</w:t>
      </w:r>
    </w:p>
    <w:p w:rsidR="00000000" w:rsidRDefault="005825DE">
      <w:pPr>
        <w:rPr>
          <w:rFonts w:ascii="Bookman Old Style" w:hAnsi="Bookman Old Style"/>
          <w:sz w:val="20"/>
        </w:rPr>
      </w:pPr>
    </w:p>
    <w:p w:rsidR="00000000" w:rsidRDefault="005825DE">
      <w:pPr>
        <w:jc w:val="center"/>
        <w:rPr>
          <w:rFonts w:ascii="Bookman Old Style" w:hAnsi="Bookman Old Style"/>
          <w:sz w:val="20"/>
        </w:rPr>
      </w:pPr>
      <w:r>
        <w:rPr>
          <w:noProof/>
        </w:rPr>
        <w:drawing>
          <wp:inline distT="0" distB="0" distL="0" distR="0">
            <wp:extent cx="2184400" cy="1384300"/>
            <wp:effectExtent l="2540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srcRect/>
                    <a:stretch>
                      <a:fillRect/>
                    </a:stretch>
                  </pic:blipFill>
                  <pic:spPr bwMode="auto">
                    <a:xfrm>
                      <a:off x="0" y="0"/>
                      <a:ext cx="2184400" cy="1384300"/>
                    </a:xfrm>
                    <a:prstGeom prst="rect">
                      <a:avLst/>
                    </a:prstGeom>
                    <a:noFill/>
                    <a:ln w="9525">
                      <a:noFill/>
                      <a:miter lim="800000"/>
                      <a:headEnd/>
                      <a:tailEnd/>
                    </a:ln>
                  </pic:spPr>
                </pic:pic>
              </a:graphicData>
            </a:graphic>
          </wp:inline>
        </w:drawing>
      </w:r>
    </w:p>
    <w:p w:rsidR="00000000" w:rsidRDefault="005825DE">
      <w:pPr>
        <w:jc w:val="center"/>
        <w:rPr>
          <w:sz w:val="8"/>
          <w:szCs w:val="8"/>
        </w:rPr>
      </w:pPr>
      <w:r>
        <w:rPr>
          <w:sz w:val="8"/>
          <w:szCs w:val="8"/>
        </w:rPr>
        <w:t>[</w:t>
      </w:r>
      <w:r>
        <w:rPr>
          <w:sz w:val="8"/>
          <w:szCs w:val="8"/>
        </w:rPr>
        <w:t>Nebraska is STILL Number 1]</w:t>
      </w:r>
    </w:p>
    <w:p w:rsidR="00000000" w:rsidRDefault="005825DE">
      <w:pPr>
        <w:jc w:val="center"/>
      </w:pPr>
      <w:r>
        <w:br w:type="page"/>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sz w:val="14"/>
          <w:szCs w:val="14"/>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b/>
          <w:sz w:val="28"/>
          <w:szCs w:val="28"/>
        </w:rPr>
      </w:pPr>
      <w:r>
        <w:rPr>
          <w:rFonts w:ascii="Helvetica" w:hAnsi="Helvetica"/>
          <w:b/>
          <w:sz w:val="40"/>
          <w:szCs w:val="40"/>
        </w:rPr>
        <w:t>Roundtable Discussion</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i/>
        </w:rPr>
      </w:pPr>
      <w:r>
        <w:rPr>
          <w:b/>
          <w:i/>
        </w:rPr>
        <w:t>Sunday, 9 - 10 AM</w:t>
      </w:r>
      <w:r>
        <w:rPr>
          <w:b/>
          <w:i/>
        </w:rPr>
        <w:tab/>
      </w:r>
      <w:r>
        <w:rPr>
          <w:b/>
          <w:i/>
        </w:rPr>
        <w:tab/>
      </w:r>
      <w:r>
        <w:rPr>
          <w:b/>
          <w:i/>
        </w:rPr>
        <w:tab/>
        <w:t xml:space="preserve">    Silver King 4</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 xml:space="preserve">Like a Lasting Storm: Implications </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rFonts w:ascii="Helvetica" w:hAnsi="Helvetica"/>
          <w:i/>
          <w:sz w:val="32"/>
          <w:szCs w:val="32"/>
        </w:rPr>
      </w:pPr>
      <w:r>
        <w:rPr>
          <w:rFonts w:ascii="Helvetica" w:hAnsi="Helvetica"/>
          <w:i/>
          <w:sz w:val="32"/>
          <w:szCs w:val="32"/>
        </w:rPr>
        <w:t>for Assessment and Treatment</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i/>
          <w:sz w:val="32"/>
          <w:szCs w:val="32"/>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b/>
          <w:smallCaps/>
          <w:sz w:val="20"/>
        </w:rPr>
        <w:t>M</w:t>
      </w:r>
      <w:r>
        <w:rPr>
          <w:b/>
          <w:smallCaps/>
          <w:sz w:val="18"/>
          <w:szCs w:val="18"/>
        </w:rPr>
        <w:t>AUREEN</w:t>
      </w:r>
      <w:r>
        <w:rPr>
          <w:b/>
          <w:smallCaps/>
          <w:sz w:val="20"/>
        </w:rPr>
        <w:t xml:space="preserve"> C. P</w:t>
      </w:r>
      <w:r>
        <w:rPr>
          <w:b/>
          <w:smallCaps/>
          <w:sz w:val="18"/>
          <w:szCs w:val="18"/>
        </w:rPr>
        <w:t>IERCE,</w:t>
      </w:r>
      <w:r>
        <w:rPr>
          <w:sz w:val="20"/>
        </w:rPr>
        <w:t xml:space="preserve">  Emporia State University.</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both"/>
        <w:rPr>
          <w:sz w:val="20"/>
        </w:rPr>
      </w:pPr>
      <w:r>
        <w:rPr>
          <w:sz w:val="20"/>
        </w:rPr>
        <w:t xml:space="preserve">Holmes' concept of real-life problems, problems resulting from actual life events, is discussed in relation to issues of assessment and treatment. Areas of concern are noted, such as distinguishing normal from abnormal reactions </w:t>
      </w:r>
      <w:r>
        <w:rPr>
          <w:sz w:val="20"/>
        </w:rPr>
        <w:t>and improving recognition of real-life problems. Modifications in traditional treatment philosophies and techniques are discussed.</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rPr>
          <w:sz w:val="20"/>
        </w:rPr>
      </w:pPr>
    </w:p>
    <w:p w:rsidR="00000000" w:rsidRDefault="005825DE"/>
    <w:p w:rsidR="00000000" w:rsidRDefault="005825DE"/>
    <w:p w:rsidR="00000000" w:rsidRDefault="005825DE"/>
    <w:p w:rsidR="00000000" w:rsidRDefault="005825DE"/>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 xml:space="preserve">RMPA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Executive Committee Meeting</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noProof/>
        </w:rPr>
        <w:drawing>
          <wp:inline distT="0" distB="0" distL="0" distR="0">
            <wp:extent cx="1828800" cy="1460500"/>
            <wp:effectExtent l="50800" t="25400" r="2540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srcRect/>
                    <a:stretch>
                      <a:fillRect/>
                    </a:stretch>
                  </pic:blipFill>
                  <pic:spPr bwMode="auto">
                    <a:xfrm>
                      <a:off x="0" y="0"/>
                      <a:ext cx="1828800" cy="1460500"/>
                    </a:xfrm>
                    <a:prstGeom prst="rect">
                      <a:avLst/>
                    </a:prstGeom>
                    <a:noFill/>
                    <a:ln w="19050" cmpd="sng">
                      <a:solidFill>
                        <a:srgbClr val="000000"/>
                      </a:solidFill>
                      <a:miter lim="800000"/>
                      <a:headEnd/>
                      <a:tailEnd/>
                    </a:ln>
                    <a:effectLst/>
                  </pic:spPr>
                </pic:pic>
              </a:graphicData>
            </a:graphic>
          </wp:inline>
        </w:drawing>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i/>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b/>
          <w:i/>
        </w:rPr>
      </w:pPr>
      <w:r>
        <w:rPr>
          <w:b/>
          <w:i/>
        </w:rPr>
        <w:t xml:space="preserve">Sunday, 9 - 11 AM     </w:t>
      </w:r>
      <w:r>
        <w:rPr>
          <w:b/>
          <w:i/>
        </w:rPr>
        <w:tab/>
      </w:r>
      <w:r>
        <w:rPr>
          <w:b/>
          <w:i/>
        </w:rPr>
        <w:tab/>
        <w:t xml:space="preserve">       </w:t>
      </w:r>
      <w:r>
        <w:rPr>
          <w:b/>
          <w:i/>
        </w:rPr>
        <w:tab/>
        <w:t xml:space="preserve">    Board Room</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16"/>
          <w:szCs w:val="16"/>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20"/>
        </w:rPr>
      </w:pPr>
      <w:r>
        <w:rPr>
          <w:b/>
          <w:smallCaps/>
          <w:sz w:val="20"/>
        </w:rPr>
        <w:t>MARK A. McDANIEL</w:t>
      </w:r>
      <w:r>
        <w:rPr>
          <w:sz w:val="20"/>
        </w:rPr>
        <w:t>, RMPA President</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20"/>
        </w:rPr>
      </w:pPr>
      <w:r>
        <w:rPr>
          <w:sz w:val="20"/>
        </w:rPr>
        <w:t>University of New Mexico, Chair</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jc w:val="center"/>
        <w:rPr>
          <w:sz w:val="14"/>
          <w:szCs w:val="14"/>
        </w:rPr>
      </w:pPr>
    </w:p>
    <w:p w:rsidR="00000000" w:rsidRDefault="005825DE"/>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r>
        <w:br w:type="page"/>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PSI CHI Panel Discussion</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8"/>
          <w:szCs w:val="18"/>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Sunday, 10 - 11 AM</w:t>
      </w:r>
      <w:r>
        <w:rPr>
          <w:rFonts w:ascii="Times" w:hAnsi="Times"/>
          <w:i/>
          <w:sz w:val="24"/>
          <w:szCs w:val="24"/>
        </w:rPr>
        <w:tab/>
      </w:r>
      <w:r>
        <w:rPr>
          <w:rFonts w:ascii="Times" w:hAnsi="Times"/>
          <w:i/>
          <w:sz w:val="24"/>
          <w:szCs w:val="24"/>
        </w:rPr>
        <w:tab/>
      </w:r>
      <w:r>
        <w:rPr>
          <w:rFonts w:ascii="Times" w:hAnsi="Times"/>
          <w:i/>
          <w:sz w:val="24"/>
          <w:szCs w:val="24"/>
        </w:rPr>
        <w:tab/>
        <w:t xml:space="preserve">    Silver King 1</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sz w:val="32"/>
          <w:szCs w:val="32"/>
        </w:rPr>
      </w:pPr>
      <w:r>
        <w:rPr>
          <w:b w:val="0"/>
          <w:i/>
          <w:sz w:val="32"/>
          <w:szCs w:val="32"/>
        </w:rPr>
        <w:t>Getting Into and Succeeding at Graduate School in Psychology</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smallCaps/>
          <w:sz w:val="20"/>
        </w:rPr>
        <w:t>David Dodd</w:t>
      </w:r>
      <w:r>
        <w:rPr>
          <w:rFonts w:ascii="Times" w:hAnsi="Times"/>
          <w:b w:val="0"/>
          <w:sz w:val="20"/>
        </w:rPr>
        <w:t>, University of Utah, Moderator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10"/>
          <w:szCs w:val="1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sz w:val="20"/>
        </w:rPr>
      </w:pPr>
      <w:r>
        <w:rPr>
          <w:rFonts w:ascii="Times" w:hAnsi="Times"/>
          <w:i/>
          <w:sz w:val="20"/>
        </w:rPr>
        <w:t>What to do and When to do it</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smallCaps/>
          <w:sz w:val="20"/>
        </w:rPr>
        <w:t>Christine Frederic</w:t>
      </w:r>
      <w:r>
        <w:rPr>
          <w:rFonts w:ascii="Times" w:hAnsi="Times"/>
          <w:smallCaps/>
          <w:sz w:val="20"/>
        </w:rPr>
        <w:t>k</w:t>
      </w:r>
      <w:r>
        <w:rPr>
          <w:rFonts w:ascii="Times" w:hAnsi="Times"/>
          <w:b w:val="0"/>
          <w:sz w:val="20"/>
        </w:rPr>
        <w:t>, Southern Utah University</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10"/>
          <w:szCs w:val="1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sz w:val="20"/>
        </w:rPr>
      </w:pPr>
      <w:r>
        <w:rPr>
          <w:rFonts w:ascii="Times" w:hAnsi="Times"/>
          <w:i/>
          <w:sz w:val="20"/>
        </w:rPr>
        <w:t>The Admission Process</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smallCaps/>
          <w:sz w:val="20"/>
        </w:rPr>
        <w:t>Richard Roberts</w:t>
      </w:r>
      <w:r>
        <w:rPr>
          <w:rFonts w:ascii="Times" w:hAnsi="Times"/>
          <w:b w:val="0"/>
          <w:sz w:val="20"/>
        </w:rPr>
        <w:t>, Utah State University</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10"/>
          <w:szCs w:val="1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sz w:val="20"/>
        </w:rPr>
      </w:pPr>
      <w:r>
        <w:rPr>
          <w:rFonts w:ascii="Times" w:hAnsi="Times"/>
          <w:i/>
          <w:sz w:val="20"/>
        </w:rPr>
        <w:t>How to Succeed in Graduate School</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smallCaps/>
          <w:sz w:val="20"/>
        </w:rPr>
        <w:t>Carl Granrud</w:t>
      </w:r>
      <w:r>
        <w:rPr>
          <w:rFonts w:ascii="Times" w:hAnsi="Times"/>
          <w:b w:val="0"/>
          <w:sz w:val="20"/>
        </w:rPr>
        <w:t>, University of Northern Colorado</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10"/>
          <w:szCs w:val="1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sz w:val="20"/>
        </w:rPr>
      </w:pPr>
      <w:r>
        <w:rPr>
          <w:rFonts w:ascii="Times" w:hAnsi="Times"/>
          <w:i/>
          <w:sz w:val="20"/>
        </w:rPr>
        <w:t>A Graduate Student’s Perspective</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smallCaps/>
          <w:sz w:val="20"/>
        </w:rPr>
        <w:t>Patty Ellison-Potter</w:t>
      </w:r>
      <w:r>
        <w:rPr>
          <w:rFonts w:ascii="Times" w:hAnsi="Times"/>
          <w:b w:val="0"/>
          <w:sz w:val="20"/>
        </w:rPr>
        <w:t>, Colorado State University</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14"/>
          <w:szCs w:val="14"/>
        </w:rPr>
      </w:pPr>
    </w:p>
    <w:p w:rsidR="00000000" w:rsidRDefault="005825DE"/>
    <w:p w:rsidR="00000000" w:rsidRDefault="005825DE">
      <w:pPr>
        <w:pStyle w:val="BOXSMALLHEADLINE"/>
        <w:pBdr>
          <w:top w:val="none" w:sz="0" w:space="0" w:color="auto"/>
          <w:left w:val="none" w:sz="0" w:space="0" w:color="auto"/>
          <w:bottom w:val="none" w:sz="0" w:space="0" w:color="auto"/>
          <w:right w:val="none" w:sz="0" w:space="0" w:color="auto"/>
        </w:pBdr>
        <w:ind w:left="80" w:right="100"/>
        <w:rPr>
          <w:sz w:val="14"/>
          <w:szCs w:val="14"/>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14"/>
          <w:szCs w:val="14"/>
        </w:rPr>
      </w:pPr>
      <w:r>
        <w:rPr>
          <w:sz w:val="40"/>
          <w:szCs w:val="40"/>
        </w:rPr>
        <w:t>Groups UnderRepresented</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40"/>
          <w:szCs w:val="40"/>
        </w:rPr>
      </w:pPr>
      <w:r>
        <w:rPr>
          <w:sz w:val="40"/>
          <w:szCs w:val="40"/>
        </w:rPr>
        <w:t>Symposium</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i/>
          <w:sz w:val="32"/>
          <w:szCs w:val="32"/>
        </w:rPr>
      </w:pPr>
      <w:r>
        <w:rPr>
          <w:b w:val="0"/>
          <w:i/>
          <w:sz w:val="32"/>
          <w:szCs w:val="32"/>
        </w:rPr>
        <w:t>Commonalities and D</w:t>
      </w:r>
      <w:r>
        <w:rPr>
          <w:b w:val="0"/>
          <w:i/>
          <w:sz w:val="32"/>
          <w:szCs w:val="32"/>
        </w:rPr>
        <w:t>ifferences</w:t>
      </w:r>
      <w:r>
        <w:rPr>
          <w:b w:val="0"/>
          <w:i/>
          <w:sz w:val="32"/>
          <w:szCs w:val="32"/>
        </w:rPr>
        <w:t xml:space="preserve"> in Issues Facing Women Across D</w:t>
      </w:r>
      <w:r>
        <w:rPr>
          <w:b w:val="0"/>
          <w:i/>
          <w:sz w:val="32"/>
          <w:szCs w:val="32"/>
        </w:rPr>
        <w:t xml:space="preserve">ifferent </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i/>
          <w:sz w:val="32"/>
          <w:szCs w:val="32"/>
        </w:rPr>
      </w:pPr>
      <w:r>
        <w:rPr>
          <w:b w:val="0"/>
          <w:i/>
          <w:sz w:val="32"/>
          <w:szCs w:val="32"/>
        </w:rPr>
        <w:t>Fields of P</w:t>
      </w:r>
      <w:r>
        <w:rPr>
          <w:b w:val="0"/>
          <w:i/>
          <w:sz w:val="32"/>
          <w:szCs w:val="32"/>
        </w:rPr>
        <w:t>sychology</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b w:val="0"/>
          <w:i/>
          <w:sz w:val="32"/>
          <w:szCs w:val="32"/>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i/>
          <w:sz w:val="24"/>
          <w:szCs w:val="24"/>
        </w:rPr>
      </w:pPr>
      <w:r>
        <w:rPr>
          <w:rFonts w:ascii="Times" w:hAnsi="Times"/>
          <w:i/>
          <w:sz w:val="24"/>
          <w:szCs w:val="24"/>
        </w:rPr>
        <w:t>Sunday, 10 - 12 PM</w:t>
      </w:r>
      <w:r>
        <w:rPr>
          <w:rFonts w:ascii="Times" w:hAnsi="Times"/>
          <w:i/>
          <w:sz w:val="24"/>
          <w:szCs w:val="24"/>
        </w:rPr>
        <w:tab/>
      </w:r>
      <w:r>
        <w:rPr>
          <w:rFonts w:ascii="Times" w:hAnsi="Times"/>
          <w:i/>
          <w:sz w:val="24"/>
          <w:szCs w:val="24"/>
        </w:rPr>
        <w:tab/>
        <w:t xml:space="preserve">             Silver King 2</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rPr>
          <w:rFonts w:ascii="Times" w:hAnsi="Times"/>
          <w:b w:val="0"/>
          <w:sz w:val="20"/>
        </w:rPr>
      </w:pPr>
      <w:r>
        <w:rPr>
          <w:rFonts w:ascii="Times" w:hAnsi="Times"/>
          <w:smallCaps/>
          <w:sz w:val="20"/>
        </w:rPr>
        <w:t>Diane Martichuski,</w:t>
      </w:r>
      <w:r>
        <w:rPr>
          <w:rFonts w:ascii="Times" w:hAnsi="Times"/>
          <w:b w:val="0"/>
          <w:sz w:val="20"/>
        </w:rPr>
        <w:t xml:space="preserve"> Wayne State College, Moderator</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sz w:val="20"/>
        </w:rPr>
      </w:pPr>
      <w:r>
        <w:rPr>
          <w:sz w:val="20"/>
        </w:rPr>
        <w:t>Participants:</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smallCaps/>
          <w:sz w:val="20"/>
        </w:rPr>
        <w:t xml:space="preserve">Joan Post-Gorden, </w:t>
      </w:r>
      <w:r>
        <w:rPr>
          <w:rFonts w:ascii="Times" w:hAnsi="Times"/>
          <w:b w:val="0"/>
          <w:sz w:val="20"/>
        </w:rPr>
        <w:t>University of Southern Colorado</w:t>
      </w:r>
    </w:p>
    <w:p w:rsidR="00000000" w:rsidRDefault="005825DE">
      <w:pPr>
        <w:pStyle w:val="BOXSMALLHEADLINE"/>
        <w:pBdr>
          <w:top w:val="single" w:sz="6" w:space="3" w:color="auto" w:shadow="1"/>
          <w:left w:val="single" w:sz="6" w:space="3" w:color="auto" w:shadow="1"/>
          <w:bottom w:val="single" w:sz="6" w:space="3" w:color="auto" w:shadow="1"/>
          <w:right w:val="single" w:sz="6" w:space="3" w:color="auto" w:shadow="1"/>
        </w:pBdr>
        <w:ind w:left="80" w:right="100"/>
        <w:jc w:val="left"/>
        <w:rPr>
          <w:rFonts w:ascii="Times" w:hAnsi="Times"/>
          <w:b w:val="0"/>
          <w:sz w:val="20"/>
        </w:rPr>
      </w:pPr>
      <w:r>
        <w:rPr>
          <w:rFonts w:ascii="Times" w:hAnsi="Times"/>
          <w:smallCaps/>
          <w:sz w:val="20"/>
        </w:rPr>
        <w:t>Julie Jett</w:t>
      </w:r>
      <w:r>
        <w:rPr>
          <w:rFonts w:ascii="Times" w:hAnsi="Times"/>
          <w:smallCaps/>
          <w:sz w:val="20"/>
        </w:rPr>
        <w:t>,</w:t>
      </w:r>
      <w:r>
        <w:rPr>
          <w:rFonts w:ascii="Times" w:hAnsi="Times"/>
          <w:b w:val="0"/>
          <w:sz w:val="20"/>
        </w:rPr>
        <w:t xml:space="preserve"> </w:t>
      </w:r>
      <w:r>
        <w:rPr>
          <w:rFonts w:ascii="Times" w:hAnsi="Times"/>
          <w:b w:val="0"/>
          <w:sz w:val="20"/>
        </w:rPr>
        <w:t>Frontier Psychological Associates</w:t>
      </w: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pPr>
    </w:p>
    <w:p w:rsidR="00000000" w:rsidRDefault="005825DE">
      <w:pPr>
        <w:pBdr>
          <w:top w:val="single" w:sz="6" w:space="3" w:color="auto" w:shadow="1"/>
          <w:left w:val="single" w:sz="6" w:space="3" w:color="auto" w:shadow="1"/>
          <w:bottom w:val="single" w:sz="6" w:space="3" w:color="auto" w:shadow="1"/>
          <w:right w:val="single" w:sz="6" w:space="3" w:color="auto" w:shadow="1"/>
        </w:pBdr>
        <w:ind w:left="80" w:right="100"/>
        <w:rPr>
          <w:b/>
          <w:sz w:val="20"/>
        </w:rPr>
      </w:pPr>
      <w:r>
        <w:rPr>
          <w:sz w:val="20"/>
        </w:rPr>
        <w:t>The panel will discuss</w:t>
      </w:r>
      <w:r>
        <w:rPr>
          <w:sz w:val="20"/>
        </w:rPr>
        <w:t xml:space="preserve"> similar challenges as well as </w:t>
      </w:r>
      <w:r>
        <w:rPr>
          <w:sz w:val="20"/>
        </w:rPr>
        <w:t xml:space="preserve">different challenges that women face </w:t>
      </w:r>
      <w:r>
        <w:rPr>
          <w:sz w:val="20"/>
        </w:rPr>
        <w:t xml:space="preserve">in careers across psychology. </w:t>
      </w:r>
      <w:r>
        <w:rPr>
          <w:sz w:val="20"/>
        </w:rPr>
        <w:t xml:space="preserve">Careers will include academia, private practice counseling, and the </w:t>
      </w:r>
      <w:r>
        <w:rPr>
          <w:sz w:val="20"/>
        </w:rPr>
        <w:t xml:space="preserve">business world. </w:t>
      </w: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pPr>
      <w:r>
        <w:br w:type="page"/>
      </w: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shadow/>
          <w:sz w:val="48"/>
          <w:szCs w:val="48"/>
        </w:rPr>
      </w:pPr>
      <w:r>
        <w:rPr>
          <w:b/>
          <w:shadow/>
          <w:sz w:val="48"/>
          <w:szCs w:val="48"/>
        </w:rPr>
        <w:t>SPECIAL</w:t>
      </w: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shadow/>
          <w:sz w:val="48"/>
          <w:szCs w:val="48"/>
        </w:rPr>
      </w:pPr>
      <w:r>
        <w:rPr>
          <w:b/>
          <w:shadow/>
          <w:sz w:val="48"/>
          <w:szCs w:val="48"/>
        </w:rPr>
        <w:t>PRESENTATION</w:t>
      </w: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sz w:val="48"/>
          <w:szCs w:val="48"/>
        </w:rPr>
      </w:pP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sz w:val="36"/>
          <w:szCs w:val="36"/>
        </w:rPr>
      </w:pPr>
      <w:r>
        <w:rPr>
          <w:b/>
          <w:sz w:val="36"/>
          <w:szCs w:val="36"/>
        </w:rPr>
        <w:t>ROCKY MOUNTAIN PSYCHOLOGICAL ASSOCIATION</w:t>
      </w: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sz w:val="28"/>
          <w:szCs w:val="28"/>
        </w:rPr>
      </w:pP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sz w:val="28"/>
          <w:szCs w:val="28"/>
        </w:rPr>
      </w:pP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sz w:val="28"/>
          <w:szCs w:val="28"/>
        </w:rPr>
      </w:pPr>
      <w:r>
        <w:rPr>
          <w:sz w:val="28"/>
          <w:szCs w:val="28"/>
        </w:rPr>
        <w:t>IS PLEASED TO ANNOUNCE</w:t>
      </w: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rPr>
      </w:pP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rPr>
      </w:pP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i/>
          <w:sz w:val="36"/>
          <w:szCs w:val="36"/>
        </w:rPr>
      </w:pPr>
      <w:r>
        <w:rPr>
          <w:b/>
          <w:i/>
          <w:sz w:val="36"/>
          <w:szCs w:val="36"/>
        </w:rPr>
        <w:t>YET ANOTHER CONVENTION</w:t>
      </w: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i/>
          <w:sz w:val="28"/>
          <w:szCs w:val="28"/>
        </w:rPr>
      </w:pP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i/>
          <w:sz w:val="28"/>
          <w:szCs w:val="28"/>
        </w:rPr>
      </w:pP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sz w:val="36"/>
          <w:szCs w:val="36"/>
        </w:rPr>
      </w:pPr>
      <w:r>
        <w:rPr>
          <w:b/>
          <w:sz w:val="36"/>
          <w:szCs w:val="36"/>
        </w:rPr>
        <w:t>APRIL 18-20, 1997</w:t>
      </w: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sz w:val="28"/>
          <w:szCs w:val="28"/>
        </w:rPr>
      </w:pPr>
      <w:r>
        <w:rPr>
          <w:b/>
          <w:sz w:val="36"/>
          <w:szCs w:val="36"/>
        </w:rPr>
        <w:t>Sparks, Nevada</w:t>
      </w: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i/>
          <w:sz w:val="18"/>
          <w:szCs w:val="18"/>
        </w:rPr>
      </w:pPr>
      <w:r>
        <w:rPr>
          <w:b/>
          <w:i/>
          <w:sz w:val="18"/>
          <w:szCs w:val="18"/>
        </w:rPr>
        <w:t>(very, very close to Reno)</w:t>
      </w: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i/>
          <w:sz w:val="28"/>
          <w:szCs w:val="28"/>
        </w:rPr>
      </w:pP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i/>
          <w:sz w:val="20"/>
        </w:rPr>
      </w:pPr>
      <w:r>
        <w:rPr>
          <w:sz w:val="36"/>
          <w:szCs w:val="36"/>
        </w:rPr>
        <w:t xml:space="preserve">  </w:t>
      </w:r>
      <w:r>
        <w:rPr>
          <w:noProof/>
        </w:rPr>
        <w:drawing>
          <wp:inline distT="0" distB="0" distL="0" distR="0">
            <wp:extent cx="2197100" cy="2159000"/>
            <wp:effectExtent l="2540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ve:AlternateContent>
                    <ve:Choice xmlns:ma="http://schemas.microsoft.com/office/mac/drawingml/2008/main" Requires="ma">
                      <pic:blipFill>
                        <a:blip r:embed="rId72"/>
                        <a:srcRect/>
                        <a:stretch>
                          <a:fillRect/>
                        </a:stretch>
                      </pic:blipFill>
                    </ve:Choice>
                    <ve:Fallback>
                      <pic:blipFill>
                        <a:blip r:embed="rId73"/>
                        <a:srcRect/>
                        <a:stretch>
                          <a:fillRect/>
                        </a:stretch>
                      </pic:blipFill>
                    </ve:Fallback>
                  </ve:AlternateContent>
                  <pic:spPr bwMode="auto">
                    <a:xfrm>
                      <a:off x="0" y="0"/>
                      <a:ext cx="2197100" cy="2159000"/>
                    </a:xfrm>
                    <a:prstGeom prst="rect">
                      <a:avLst/>
                    </a:prstGeom>
                    <a:noFill/>
                    <a:ln w="9525">
                      <a:noFill/>
                      <a:miter lim="800000"/>
                      <a:headEnd/>
                      <a:tailEnd/>
                    </a:ln>
                  </pic:spPr>
                </pic:pic>
              </a:graphicData>
            </a:graphic>
          </wp:inline>
        </w:drawing>
      </w:r>
    </w:p>
    <w:p w:rsidR="00000000" w:rsidRDefault="005825DE">
      <w:pPr>
        <w:pBdr>
          <w:top w:val="single" w:sz="12" w:space="5" w:color="auto" w:shadow="1"/>
          <w:left w:val="single" w:sz="12" w:space="5" w:color="auto" w:shadow="1"/>
          <w:bottom w:val="single" w:sz="12" w:space="5" w:color="auto" w:shadow="1"/>
          <w:right w:val="single" w:sz="12" w:space="5" w:color="auto" w:shadow="1"/>
        </w:pBdr>
        <w:ind w:left="180" w:right="180"/>
        <w:jc w:val="center"/>
        <w:rPr>
          <w:b/>
          <w:i/>
          <w:sz w:val="20"/>
        </w:rPr>
      </w:pPr>
      <w:r>
        <w:rPr>
          <w:b/>
          <w:i/>
          <w:sz w:val="20"/>
        </w:rPr>
        <w:t>Suggestions for the "Top Ten List" of things to do in Sparks on Friday night should be forwarded to the Program Chairs</w:t>
      </w:r>
    </w:p>
    <w:p w:rsidR="00000000" w:rsidRDefault="005825DE">
      <w:pPr>
        <w:jc w:val="center"/>
      </w:pPr>
      <w:r>
        <w:br w:type="page"/>
      </w:r>
    </w:p>
    <w:p w:rsidR="00000000" w:rsidRDefault="005825DE">
      <w:pPr>
        <w:jc w:val="center"/>
        <w:rPr>
          <w:b/>
          <w:sz w:val="28"/>
          <w:szCs w:val="28"/>
        </w:rPr>
      </w:pPr>
      <w:r>
        <w:rPr>
          <w:b/>
          <w:sz w:val="28"/>
          <w:szCs w:val="28"/>
        </w:rPr>
        <w:t>EXHIBITORS</w:t>
      </w:r>
    </w:p>
    <w:p w:rsidR="00000000" w:rsidRDefault="005825DE">
      <w:pPr>
        <w:jc w:val="center"/>
        <w:rPr>
          <w:b/>
          <w:sz w:val="28"/>
          <w:szCs w:val="28"/>
        </w:rPr>
      </w:pPr>
    </w:p>
    <w:p w:rsidR="00000000" w:rsidRDefault="005825DE">
      <w:pPr>
        <w:jc w:val="center"/>
        <w:rPr>
          <w:b/>
          <w:sz w:val="18"/>
          <w:szCs w:val="18"/>
        </w:rPr>
      </w:pPr>
      <w:r>
        <w:rPr>
          <w:noProof/>
        </w:rPr>
        <w:drawing>
          <wp:inline distT="0" distB="0" distL="0" distR="0">
            <wp:extent cx="3124200" cy="914400"/>
            <wp:effectExtent l="2540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ve:AlternateContent>
                    <ve:Choice xmlns:ma="http://schemas.microsoft.com/office/mac/drawingml/2008/main" Requires="ma">
                      <pic:blipFill>
                        <a:blip r:embed="rId74"/>
                        <a:srcRect/>
                        <a:stretch>
                          <a:fillRect/>
                        </a:stretch>
                      </pic:blipFill>
                    </ve:Choice>
                    <ve:Fallback>
                      <pic:blipFill>
                        <a:blip r:embed="rId75"/>
                        <a:srcRect/>
                        <a:stretch>
                          <a:fillRect/>
                        </a:stretch>
                      </pic:blipFill>
                    </ve:Fallback>
                  </ve:AlternateContent>
                  <pic:spPr bwMode="auto">
                    <a:xfrm>
                      <a:off x="0" y="0"/>
                      <a:ext cx="3124200" cy="914400"/>
                    </a:xfrm>
                    <a:prstGeom prst="rect">
                      <a:avLst/>
                    </a:prstGeom>
                    <a:noFill/>
                    <a:ln w="9525">
                      <a:noFill/>
                      <a:miter lim="800000"/>
                      <a:headEnd/>
                      <a:tailEnd/>
                    </a:ln>
                  </pic:spPr>
                </pic:pic>
              </a:graphicData>
            </a:graphic>
          </wp:inline>
        </w:drawing>
      </w:r>
    </w:p>
    <w:p w:rsidR="00000000" w:rsidRDefault="005825DE">
      <w:pPr>
        <w:jc w:val="center"/>
        <w:rPr>
          <w:b/>
          <w:sz w:val="18"/>
          <w:szCs w:val="18"/>
        </w:rPr>
      </w:pPr>
    </w:p>
    <w:p w:rsidR="00000000" w:rsidRDefault="005825DE">
      <w:pPr>
        <w:pBdr>
          <w:top w:val="single" w:sz="6" w:space="0" w:color="auto"/>
          <w:left w:val="single" w:sz="6" w:space="0" w:color="auto"/>
          <w:bottom w:val="single" w:sz="6" w:space="0" w:color="auto"/>
          <w:right w:val="single" w:sz="6" w:space="0" w:color="auto"/>
        </w:pBdr>
        <w:rPr>
          <w:b/>
          <w:sz w:val="8"/>
          <w:szCs w:val="8"/>
        </w:rPr>
      </w:pPr>
    </w:p>
    <w:p w:rsidR="00000000" w:rsidRDefault="005825DE">
      <w:pPr>
        <w:pBdr>
          <w:top w:val="single" w:sz="6" w:space="0" w:color="auto"/>
          <w:left w:val="single" w:sz="6" w:space="0" w:color="auto"/>
          <w:bottom w:val="single" w:sz="6" w:space="0" w:color="auto"/>
          <w:right w:val="single" w:sz="6" w:space="0" w:color="auto"/>
        </w:pBdr>
        <w:rPr>
          <w:b/>
          <w:sz w:val="20"/>
        </w:rPr>
      </w:pPr>
      <w:r>
        <w:rPr>
          <w:b/>
          <w:sz w:val="28"/>
          <w:szCs w:val="28"/>
        </w:rPr>
        <w:tab/>
      </w:r>
      <w:r>
        <w:rPr>
          <w:b/>
          <w:sz w:val="20"/>
        </w:rPr>
        <w:t xml:space="preserve">Place:  </w:t>
      </w:r>
      <w:r>
        <w:rPr>
          <w:b/>
          <w:sz w:val="20"/>
        </w:rPr>
        <w:tab/>
      </w:r>
      <w:r>
        <w:rPr>
          <w:b/>
          <w:i/>
          <w:sz w:val="20"/>
        </w:rPr>
        <w:t>Coalition I &amp; II</w:t>
      </w:r>
    </w:p>
    <w:p w:rsidR="00000000" w:rsidRDefault="005825DE">
      <w:pPr>
        <w:pBdr>
          <w:top w:val="single" w:sz="6" w:space="0" w:color="auto"/>
          <w:left w:val="single" w:sz="6" w:space="0" w:color="auto"/>
          <w:bottom w:val="single" w:sz="6" w:space="0" w:color="auto"/>
          <w:right w:val="single" w:sz="6" w:space="0" w:color="auto"/>
        </w:pBdr>
        <w:rPr>
          <w:b/>
          <w:sz w:val="20"/>
        </w:rPr>
      </w:pPr>
      <w:r>
        <w:rPr>
          <w:b/>
          <w:sz w:val="20"/>
        </w:rPr>
        <w:tab/>
        <w:t>Times:</w:t>
      </w:r>
      <w:r>
        <w:rPr>
          <w:b/>
          <w:sz w:val="20"/>
        </w:rPr>
        <w:tab/>
      </w:r>
      <w:r>
        <w:rPr>
          <w:b/>
          <w:i/>
          <w:sz w:val="20"/>
        </w:rPr>
        <w:t xml:space="preserve">Friday, </w:t>
      </w:r>
      <w:r>
        <w:rPr>
          <w:b/>
          <w:i/>
          <w:sz w:val="20"/>
        </w:rPr>
        <w:tab/>
        <w:t>9:00 am - 4:30 pm</w:t>
      </w:r>
    </w:p>
    <w:p w:rsidR="00000000" w:rsidRDefault="005825DE">
      <w:pPr>
        <w:pBdr>
          <w:top w:val="single" w:sz="6" w:space="0" w:color="auto"/>
          <w:left w:val="single" w:sz="6" w:space="0" w:color="auto"/>
          <w:bottom w:val="single" w:sz="6" w:space="0" w:color="auto"/>
          <w:right w:val="single" w:sz="6" w:space="0" w:color="auto"/>
        </w:pBdr>
        <w:rPr>
          <w:b/>
          <w:i/>
          <w:sz w:val="20"/>
        </w:rPr>
      </w:pPr>
      <w:r>
        <w:rPr>
          <w:b/>
          <w:i/>
          <w:sz w:val="20"/>
        </w:rPr>
        <w:tab/>
      </w:r>
      <w:r>
        <w:rPr>
          <w:b/>
          <w:i/>
          <w:sz w:val="20"/>
        </w:rPr>
        <w:tab/>
      </w:r>
      <w:r>
        <w:rPr>
          <w:b/>
          <w:i/>
          <w:sz w:val="20"/>
        </w:rPr>
        <w:tab/>
        <w:t xml:space="preserve">Saturday, </w:t>
      </w:r>
      <w:r>
        <w:rPr>
          <w:b/>
          <w:i/>
          <w:sz w:val="20"/>
        </w:rPr>
        <w:tab/>
        <w:t>9:00 am - 4:00 pm</w:t>
      </w:r>
    </w:p>
    <w:p w:rsidR="00000000" w:rsidRDefault="005825DE">
      <w:pPr>
        <w:pBdr>
          <w:top w:val="single" w:sz="6" w:space="0" w:color="auto"/>
          <w:left w:val="single" w:sz="6" w:space="0" w:color="auto"/>
          <w:bottom w:val="single" w:sz="6" w:space="0" w:color="auto"/>
          <w:right w:val="single" w:sz="6" w:space="0" w:color="auto"/>
        </w:pBdr>
        <w:rPr>
          <w:b/>
          <w:i/>
          <w:sz w:val="8"/>
          <w:szCs w:val="8"/>
        </w:rPr>
      </w:pPr>
    </w:p>
    <w:p w:rsidR="00000000" w:rsidRDefault="005825DE">
      <w:pPr>
        <w:rPr>
          <w:b/>
          <w:sz w:val="12"/>
          <w:szCs w:val="12"/>
          <w:u w:val="single"/>
        </w:rPr>
      </w:pPr>
    </w:p>
    <w:p w:rsidR="00000000" w:rsidRDefault="005825DE">
      <w:pPr>
        <w:rPr>
          <w:b/>
          <w:sz w:val="12"/>
          <w:szCs w:val="12"/>
          <w:u w:val="single"/>
        </w:rPr>
      </w:pPr>
    </w:p>
    <w:p w:rsidR="00000000" w:rsidRDefault="005825DE">
      <w:pPr>
        <w:rPr>
          <w:b/>
          <w:sz w:val="12"/>
          <w:szCs w:val="12"/>
          <w:u w:val="single"/>
        </w:rPr>
      </w:pPr>
    </w:p>
    <w:p w:rsidR="00000000" w:rsidRDefault="005825DE">
      <w:pPr>
        <w:rPr>
          <w:b/>
        </w:rPr>
      </w:pPr>
      <w:r>
        <w:rPr>
          <w:b/>
          <w:u w:val="single"/>
        </w:rPr>
        <w:t>Organization</w:t>
      </w:r>
      <w:r>
        <w:rPr>
          <w:b/>
        </w:rPr>
        <w:tab/>
      </w:r>
      <w:r>
        <w:rPr>
          <w:b/>
        </w:rPr>
        <w:tab/>
      </w:r>
      <w:r>
        <w:rPr>
          <w:b/>
        </w:rPr>
        <w:tab/>
      </w:r>
      <w:r>
        <w:rPr>
          <w:b/>
        </w:rPr>
        <w:tab/>
        <w:t xml:space="preserve">   </w:t>
      </w:r>
      <w:r>
        <w:rPr>
          <w:b/>
        </w:rPr>
        <w:tab/>
        <w:t xml:space="preserve">   </w:t>
      </w:r>
      <w:r>
        <w:rPr>
          <w:b/>
          <w:u w:val="single"/>
        </w:rPr>
        <w:t>Booth</w:t>
      </w:r>
    </w:p>
    <w:p w:rsidR="00000000" w:rsidRDefault="005825DE">
      <w:pPr>
        <w:rPr>
          <w:sz w:val="18"/>
          <w:szCs w:val="18"/>
        </w:rPr>
      </w:pPr>
    </w:p>
    <w:p w:rsidR="00000000" w:rsidRDefault="005825DE">
      <w:pPr>
        <w:rPr>
          <w:b/>
          <w:sz w:val="20"/>
        </w:rPr>
      </w:pPr>
      <w:r>
        <w:rPr>
          <w:b/>
          <w:sz w:val="20"/>
        </w:rPr>
        <w:t>Prentice</w:t>
      </w:r>
      <w:r>
        <w:rPr>
          <w:b/>
          <w:sz w:val="20"/>
        </w:rPr>
        <w:t xml:space="preserve"> Hall</w:t>
      </w:r>
      <w:r>
        <w:rPr>
          <w:b/>
          <w:sz w:val="20"/>
        </w:rPr>
        <w:tab/>
      </w:r>
      <w:r>
        <w:rPr>
          <w:b/>
          <w:sz w:val="20"/>
        </w:rPr>
        <w:tab/>
      </w:r>
      <w:r>
        <w:rPr>
          <w:b/>
          <w:sz w:val="20"/>
        </w:rPr>
        <w:tab/>
      </w:r>
      <w:r>
        <w:rPr>
          <w:b/>
          <w:sz w:val="20"/>
        </w:rPr>
        <w:tab/>
      </w:r>
      <w:r>
        <w:rPr>
          <w:b/>
          <w:sz w:val="20"/>
        </w:rPr>
        <w:tab/>
      </w:r>
      <w:r>
        <w:rPr>
          <w:b/>
          <w:sz w:val="20"/>
        </w:rPr>
        <w:tab/>
      </w:r>
      <w:r>
        <w:rPr>
          <w:b/>
          <w:sz w:val="20"/>
        </w:rPr>
        <w:tab/>
        <w:t>1</w:t>
      </w:r>
    </w:p>
    <w:p w:rsidR="00000000" w:rsidRDefault="005825DE">
      <w:pPr>
        <w:rPr>
          <w:sz w:val="20"/>
        </w:rPr>
      </w:pPr>
      <w:r>
        <w:rPr>
          <w:sz w:val="20"/>
        </w:rPr>
        <w:t>A Simon &amp; Schuster Company</w:t>
      </w:r>
    </w:p>
    <w:p w:rsidR="00000000" w:rsidRDefault="005825DE">
      <w:pPr>
        <w:rPr>
          <w:sz w:val="20"/>
        </w:rPr>
      </w:pPr>
      <w:r>
        <w:rPr>
          <w:sz w:val="20"/>
        </w:rPr>
        <w:t>Englewood Cliffs, NJ  07632</w:t>
      </w:r>
    </w:p>
    <w:p w:rsidR="00000000" w:rsidRDefault="005825DE">
      <w:pPr>
        <w:rPr>
          <w:b/>
          <w:sz w:val="20"/>
        </w:rPr>
      </w:pPr>
    </w:p>
    <w:p w:rsidR="00000000" w:rsidRDefault="005825DE">
      <w:pPr>
        <w:rPr>
          <w:b/>
          <w:sz w:val="20"/>
        </w:rPr>
      </w:pPr>
    </w:p>
    <w:p w:rsidR="00000000" w:rsidRDefault="005825DE">
      <w:pPr>
        <w:rPr>
          <w:b/>
          <w:sz w:val="20"/>
        </w:rPr>
      </w:pPr>
      <w:r>
        <w:rPr>
          <w:b/>
          <w:sz w:val="20"/>
        </w:rPr>
        <w:t xml:space="preserve">Utah </w:t>
      </w:r>
      <w:r>
        <w:rPr>
          <w:b/>
          <w:sz w:val="20"/>
        </w:rPr>
        <w:t>Psychological Association</w:t>
      </w:r>
      <w:r>
        <w:rPr>
          <w:b/>
          <w:sz w:val="20"/>
        </w:rPr>
        <w:tab/>
      </w:r>
      <w:r>
        <w:rPr>
          <w:b/>
          <w:sz w:val="20"/>
        </w:rPr>
        <w:tab/>
      </w:r>
      <w:r>
        <w:rPr>
          <w:b/>
          <w:sz w:val="20"/>
        </w:rPr>
        <w:tab/>
      </w:r>
      <w:r>
        <w:rPr>
          <w:b/>
          <w:sz w:val="20"/>
        </w:rPr>
        <w:tab/>
      </w:r>
      <w:r>
        <w:rPr>
          <w:b/>
          <w:sz w:val="20"/>
        </w:rPr>
        <w:t>2</w:t>
      </w:r>
    </w:p>
    <w:p w:rsidR="00000000" w:rsidRDefault="005825DE">
      <w:pPr>
        <w:rPr>
          <w:sz w:val="20"/>
        </w:rPr>
      </w:pPr>
      <w:r>
        <w:rPr>
          <w:sz w:val="20"/>
        </w:rPr>
        <w:t>Salt Lake City, Utah</w:t>
      </w:r>
    </w:p>
    <w:p w:rsidR="00000000" w:rsidRDefault="005825DE">
      <w:pPr>
        <w:rPr>
          <w:b/>
          <w:sz w:val="20"/>
        </w:rPr>
      </w:pPr>
    </w:p>
    <w:p w:rsidR="00000000" w:rsidRDefault="005825DE">
      <w:pPr>
        <w:rPr>
          <w:b/>
          <w:sz w:val="20"/>
        </w:rPr>
      </w:pPr>
    </w:p>
    <w:p w:rsidR="00000000" w:rsidRDefault="005825DE">
      <w:pPr>
        <w:rPr>
          <w:sz w:val="18"/>
          <w:szCs w:val="18"/>
        </w:rPr>
      </w:pPr>
      <w:r>
        <w:rPr>
          <w:b/>
          <w:sz w:val="20"/>
        </w:rPr>
        <w:t>APA: Division II (Teaching of Psycholo</w:t>
      </w:r>
      <w:r>
        <w:rPr>
          <w:b/>
          <w:sz w:val="20"/>
        </w:rPr>
        <w:t>gy)</w:t>
      </w:r>
      <w:r>
        <w:rPr>
          <w:b/>
          <w:sz w:val="20"/>
        </w:rPr>
        <w:tab/>
      </w:r>
      <w:r>
        <w:rPr>
          <w:b/>
          <w:sz w:val="20"/>
        </w:rPr>
        <w:tab/>
        <w:t>3</w:t>
      </w:r>
    </w:p>
    <w:p w:rsidR="00000000" w:rsidRDefault="005825DE">
      <w:pPr>
        <w:rPr>
          <w:sz w:val="20"/>
        </w:rPr>
      </w:pPr>
      <w:r>
        <w:rPr>
          <w:sz w:val="20"/>
        </w:rPr>
        <w:t>c/o Susan Bromley</w:t>
      </w:r>
    </w:p>
    <w:p w:rsidR="00000000" w:rsidRDefault="005825DE">
      <w:pPr>
        <w:rPr>
          <w:sz w:val="20"/>
        </w:rPr>
      </w:pPr>
      <w:r>
        <w:rPr>
          <w:sz w:val="20"/>
        </w:rPr>
        <w:t>Department of Psychology</w:t>
      </w:r>
    </w:p>
    <w:p w:rsidR="00000000" w:rsidRDefault="005825DE">
      <w:pPr>
        <w:rPr>
          <w:sz w:val="20"/>
        </w:rPr>
      </w:pPr>
      <w:r>
        <w:rPr>
          <w:sz w:val="20"/>
        </w:rPr>
        <w:t>University of Northern Colorado</w:t>
      </w:r>
    </w:p>
    <w:p w:rsidR="00000000" w:rsidRDefault="005825DE">
      <w:pPr>
        <w:rPr>
          <w:sz w:val="20"/>
        </w:rPr>
      </w:pPr>
      <w:r>
        <w:rPr>
          <w:sz w:val="20"/>
        </w:rPr>
        <w:t>Greeley, CO  80639</w:t>
      </w:r>
    </w:p>
    <w:p w:rsidR="00000000" w:rsidRDefault="005825DE">
      <w:pPr>
        <w:rPr>
          <w:sz w:val="20"/>
        </w:rPr>
      </w:pPr>
    </w:p>
    <w:p w:rsidR="00000000" w:rsidRDefault="005825DE">
      <w:pPr>
        <w:rPr>
          <w:b/>
          <w:sz w:val="20"/>
        </w:rPr>
      </w:pPr>
    </w:p>
    <w:p w:rsidR="00000000" w:rsidRDefault="005825DE">
      <w:pPr>
        <w:rPr>
          <w:b/>
          <w:sz w:val="20"/>
        </w:rPr>
      </w:pPr>
      <w:r>
        <w:rPr>
          <w:b/>
          <w:sz w:val="20"/>
        </w:rPr>
        <w:t>PSI CHI</w:t>
      </w:r>
      <w:r>
        <w:rPr>
          <w:b/>
          <w:sz w:val="20"/>
        </w:rPr>
        <w:tab/>
      </w:r>
      <w:r>
        <w:rPr>
          <w:b/>
          <w:sz w:val="20"/>
        </w:rPr>
        <w:tab/>
      </w:r>
      <w:r>
        <w:rPr>
          <w:b/>
          <w:sz w:val="20"/>
        </w:rPr>
        <w:tab/>
      </w:r>
      <w:r>
        <w:rPr>
          <w:b/>
          <w:sz w:val="20"/>
        </w:rPr>
        <w:tab/>
      </w:r>
      <w:r>
        <w:rPr>
          <w:b/>
          <w:sz w:val="20"/>
        </w:rPr>
        <w:tab/>
      </w:r>
      <w:r>
        <w:rPr>
          <w:b/>
          <w:sz w:val="20"/>
        </w:rPr>
        <w:tab/>
      </w:r>
      <w:r>
        <w:rPr>
          <w:b/>
          <w:sz w:val="20"/>
        </w:rPr>
        <w:tab/>
        <w:t>4</w:t>
      </w:r>
    </w:p>
    <w:p w:rsidR="00000000" w:rsidRDefault="005825DE">
      <w:pPr>
        <w:rPr>
          <w:sz w:val="20"/>
        </w:rPr>
      </w:pPr>
      <w:r>
        <w:rPr>
          <w:sz w:val="20"/>
        </w:rPr>
        <w:t xml:space="preserve">c/o </w:t>
      </w:r>
      <w:r>
        <w:rPr>
          <w:sz w:val="20"/>
        </w:rPr>
        <w:t>Nancy Karlin</w:t>
      </w:r>
    </w:p>
    <w:p w:rsidR="00000000" w:rsidRDefault="005825DE">
      <w:pPr>
        <w:rPr>
          <w:sz w:val="20"/>
        </w:rPr>
      </w:pPr>
      <w:r>
        <w:rPr>
          <w:sz w:val="20"/>
        </w:rPr>
        <w:t>Department of Psychology</w:t>
      </w:r>
    </w:p>
    <w:p w:rsidR="00000000" w:rsidRDefault="005825DE">
      <w:pPr>
        <w:rPr>
          <w:sz w:val="20"/>
        </w:rPr>
      </w:pPr>
      <w:r>
        <w:rPr>
          <w:sz w:val="20"/>
        </w:rPr>
        <w:t>University of Northern Colorado</w:t>
      </w:r>
    </w:p>
    <w:p w:rsidR="00000000" w:rsidRDefault="005825DE">
      <w:pPr>
        <w:rPr>
          <w:sz w:val="20"/>
        </w:rPr>
      </w:pPr>
      <w:r>
        <w:rPr>
          <w:sz w:val="20"/>
        </w:rPr>
        <w:t>Greeley, CO  80639</w:t>
      </w:r>
    </w:p>
    <w:p w:rsidR="00000000" w:rsidRDefault="005825DE">
      <w:pPr>
        <w:rPr>
          <w:b/>
          <w:sz w:val="20"/>
        </w:rPr>
      </w:pPr>
    </w:p>
    <w:p w:rsidR="00000000" w:rsidRDefault="005825DE">
      <w:pPr>
        <w:rPr>
          <w:b/>
          <w:sz w:val="20"/>
        </w:rPr>
      </w:pPr>
    </w:p>
    <w:p w:rsidR="00000000" w:rsidRDefault="005825DE">
      <w:pPr>
        <w:rPr>
          <w:sz w:val="20"/>
        </w:rPr>
      </w:pPr>
      <w:r>
        <w:rPr>
          <w:b/>
          <w:sz w:val="20"/>
        </w:rPr>
        <w:t>R</w:t>
      </w:r>
      <w:r>
        <w:rPr>
          <w:b/>
          <w:sz w:val="20"/>
        </w:rPr>
        <w:t>ocky Mountain Psychological Association</w:t>
      </w:r>
      <w:r>
        <w:rPr>
          <w:b/>
          <w:sz w:val="20"/>
        </w:rPr>
        <w:tab/>
      </w:r>
      <w:r>
        <w:rPr>
          <w:b/>
          <w:sz w:val="20"/>
        </w:rPr>
        <w:tab/>
      </w:r>
      <w:r>
        <w:rPr>
          <w:b/>
          <w:sz w:val="20"/>
        </w:rPr>
        <w:t>5</w:t>
      </w:r>
    </w:p>
    <w:p w:rsidR="00000000" w:rsidRDefault="005825DE">
      <w:pPr>
        <w:rPr>
          <w:sz w:val="20"/>
        </w:rPr>
      </w:pPr>
      <w:r>
        <w:rPr>
          <w:sz w:val="20"/>
        </w:rPr>
        <w:t>c/o William Wallace</w:t>
      </w:r>
    </w:p>
    <w:p w:rsidR="00000000" w:rsidRDefault="005825DE">
      <w:pPr>
        <w:rPr>
          <w:sz w:val="20"/>
        </w:rPr>
      </w:pPr>
      <w:r>
        <w:rPr>
          <w:sz w:val="20"/>
        </w:rPr>
        <w:t>Department of Psychology</w:t>
      </w:r>
    </w:p>
    <w:p w:rsidR="00000000" w:rsidRDefault="005825DE">
      <w:pPr>
        <w:rPr>
          <w:sz w:val="20"/>
        </w:rPr>
      </w:pPr>
      <w:r>
        <w:rPr>
          <w:sz w:val="20"/>
        </w:rPr>
        <w:t>University of Nevada, Reno</w:t>
      </w:r>
    </w:p>
    <w:p w:rsidR="00000000" w:rsidRDefault="005825DE">
      <w:pPr>
        <w:rPr>
          <w:sz w:val="20"/>
        </w:rPr>
      </w:pPr>
      <w:r>
        <w:rPr>
          <w:sz w:val="20"/>
        </w:rPr>
        <w:t>Reno, NV  89557</w:t>
      </w:r>
    </w:p>
    <w:p w:rsidR="00000000" w:rsidRDefault="005825DE">
      <w:pPr>
        <w:jc w:val="center"/>
        <w:rPr>
          <w:rFonts w:ascii="Helvetica" w:hAnsi="Helvetica"/>
          <w:b/>
          <w:sz w:val="28"/>
          <w:szCs w:val="28"/>
        </w:rPr>
      </w:pPr>
      <w:r>
        <w:br w:type="page"/>
      </w:r>
      <w:r>
        <w:rPr>
          <w:rFonts w:ascii="Helvetica" w:hAnsi="Helvetica"/>
          <w:b/>
          <w:sz w:val="28"/>
          <w:szCs w:val="28"/>
        </w:rPr>
        <w:t>1996 STUDENT PAPER AWARDS</w:t>
      </w:r>
    </w:p>
    <w:p w:rsidR="00000000" w:rsidRDefault="005825DE">
      <w:pPr>
        <w:jc w:val="center"/>
        <w:rPr>
          <w:b/>
          <w:sz w:val="28"/>
          <w:szCs w:val="28"/>
        </w:rPr>
        <w:sectPr w:rsidR="00000000">
          <w:footerReference w:type="default" r:id="rId76"/>
          <w:type w:val="continuous"/>
          <w:pgSz w:w="15840" w:h="12240" w:orient="landscape"/>
          <w:pgMar w:top="720" w:right="8640" w:bottom="1080" w:left="720" w:gutter="0"/>
        </w:sectPr>
      </w:pPr>
    </w:p>
    <w:p w:rsidR="00000000" w:rsidRDefault="005825DE">
      <w:pPr>
        <w:jc w:val="center"/>
        <w:rPr>
          <w:b/>
          <w:sz w:val="28"/>
          <w:szCs w:val="28"/>
        </w:rPr>
      </w:pPr>
    </w:p>
    <w:p w:rsidR="00000000" w:rsidRDefault="005825DE">
      <w:pPr>
        <w:ind w:right="-1800"/>
        <w:jc w:val="both"/>
        <w:rPr>
          <w:sz w:val="20"/>
        </w:rPr>
      </w:pPr>
      <w:r>
        <w:rPr>
          <w:sz w:val="20"/>
        </w:rPr>
        <w:t>Two special review committees read the full papers submitted by students for this competition.  They selected the following individuals for recognition as first authors of outstanding scholarly efforts.  Each will receive a cash award.  Thanks are due to Susan Bromley, Chair of Groups UnderRepresented in Psychology and to Nancy J. Ka</w:t>
      </w:r>
      <w:r>
        <w:rPr>
          <w:sz w:val="20"/>
        </w:rPr>
        <w:t xml:space="preserve">rlin, Psi Chi Regional Vice President for chairing the review committees.  </w:t>
      </w:r>
    </w:p>
    <w:p w:rsidR="00000000" w:rsidRDefault="005825DE">
      <w:pPr>
        <w:jc w:val="both"/>
        <w:rPr>
          <w:b/>
          <w:sz w:val="20"/>
        </w:rPr>
        <w:sectPr w:rsidR="00000000">
          <w:type w:val="continuous"/>
          <w:pgSz w:w="15840" w:h="12240" w:orient="landscape"/>
          <w:pgMar w:top="720" w:right="8640" w:bottom="1080" w:left="720" w:gutter="0"/>
          <w:cols w:num="2"/>
        </w:sectPr>
      </w:pPr>
    </w:p>
    <w:p w:rsidR="00000000" w:rsidRDefault="005825DE">
      <w:pPr>
        <w:jc w:val="both"/>
        <w:rPr>
          <w:b/>
          <w:sz w:val="20"/>
        </w:rPr>
      </w:pPr>
    </w:p>
    <w:p w:rsidR="00000000" w:rsidRDefault="005825DE">
      <w:pPr>
        <w:ind w:left="1260" w:right="180"/>
        <w:jc w:val="right"/>
        <w:rPr>
          <w:b/>
          <w:sz w:val="28"/>
          <w:szCs w:val="28"/>
        </w:rPr>
      </w:pPr>
      <w:r>
        <w:rPr>
          <w:noProof/>
        </w:rPr>
        <w:drawing>
          <wp:inline distT="0" distB="0" distL="0" distR="0">
            <wp:extent cx="685800" cy="1485900"/>
            <wp:effectExtent l="2540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srcRect/>
                    <a:stretch>
                      <a:fillRect/>
                    </a:stretch>
                  </pic:blipFill>
                  <pic:spPr bwMode="auto">
                    <a:xfrm>
                      <a:off x="0" y="0"/>
                      <a:ext cx="685800" cy="1485900"/>
                    </a:xfrm>
                    <a:prstGeom prst="rect">
                      <a:avLst/>
                    </a:prstGeom>
                    <a:noFill/>
                    <a:ln w="9525">
                      <a:noFill/>
                      <a:miter lim="800000"/>
                      <a:headEnd/>
                      <a:tailEnd/>
                    </a:ln>
                  </pic:spPr>
                </pic:pic>
              </a:graphicData>
            </a:graphic>
          </wp:inline>
        </w:drawing>
      </w:r>
    </w:p>
    <w:p w:rsidR="00000000" w:rsidRDefault="005825DE">
      <w:pPr>
        <w:jc w:val="center"/>
        <w:rPr>
          <w:b/>
        </w:rPr>
        <w:sectPr w:rsidR="00000000">
          <w:type w:val="nextColumn"/>
          <w:pgSz w:w="15840" w:h="12240" w:orient="landscape"/>
          <w:pgMar w:top="720" w:right="8640" w:bottom="1080" w:left="720" w:gutter="0"/>
          <w:cols w:num="2"/>
        </w:sectPr>
      </w:pPr>
    </w:p>
    <w:p w:rsidR="00000000" w:rsidRDefault="005825DE">
      <w:pPr>
        <w:ind w:left="1260" w:right="180"/>
        <w:jc w:val="right"/>
        <w:rPr>
          <w:b/>
          <w:sz w:val="28"/>
          <w:szCs w:val="28"/>
        </w:rPr>
      </w:pPr>
    </w:p>
    <w:p w:rsidR="00000000" w:rsidRDefault="005825DE">
      <w:pPr>
        <w:jc w:val="center"/>
        <w:rPr>
          <w:rFonts w:ascii="Helvetica" w:hAnsi="Helvetica"/>
          <w:b/>
          <w:sz w:val="28"/>
          <w:szCs w:val="28"/>
        </w:rPr>
      </w:pPr>
      <w:r>
        <w:rPr>
          <w:rFonts w:ascii="Helvetica" w:hAnsi="Helvetica"/>
          <w:b/>
          <w:sz w:val="28"/>
          <w:szCs w:val="28"/>
        </w:rPr>
        <w:t>RMPA STUDENT PAPER AWARDS</w:t>
      </w:r>
    </w:p>
    <w:p w:rsidR="00000000" w:rsidRDefault="005825DE">
      <w:pPr>
        <w:jc w:val="center"/>
        <w:rPr>
          <w:b/>
          <w:sz w:val="8"/>
          <w:szCs w:val="8"/>
        </w:rPr>
      </w:pPr>
    </w:p>
    <w:p w:rsidR="00000000" w:rsidRDefault="005825DE">
      <w:pPr>
        <w:jc w:val="center"/>
        <w:rPr>
          <w:b/>
          <w:sz w:val="20"/>
        </w:rPr>
      </w:pPr>
      <w:r>
        <w:rPr>
          <w:b/>
          <w:sz w:val="20"/>
        </w:rPr>
        <w:t xml:space="preserve">(Students will be recognized at the RMPA </w:t>
      </w:r>
    </w:p>
    <w:p w:rsidR="00000000" w:rsidRDefault="005825DE">
      <w:pPr>
        <w:jc w:val="center"/>
        <w:rPr>
          <w:b/>
          <w:sz w:val="20"/>
        </w:rPr>
      </w:pPr>
      <w:r>
        <w:rPr>
          <w:b/>
          <w:sz w:val="20"/>
        </w:rPr>
        <w:t>Business Meeting on Saturday at 5:00 PM)</w:t>
      </w:r>
    </w:p>
    <w:p w:rsidR="00000000" w:rsidRDefault="005825DE">
      <w:pPr>
        <w:jc w:val="center"/>
      </w:pPr>
    </w:p>
    <w:p w:rsidR="00000000" w:rsidRDefault="005825DE">
      <w:pPr>
        <w:jc w:val="center"/>
      </w:pPr>
      <w:r>
        <w:t>IRENE SCHWARTING, University of Utah</w:t>
      </w:r>
    </w:p>
    <w:p w:rsidR="00000000" w:rsidRDefault="005825DE">
      <w:pPr>
        <w:jc w:val="center"/>
        <w:rPr>
          <w:b/>
          <w:i/>
          <w:sz w:val="20"/>
        </w:rPr>
      </w:pPr>
      <w:r>
        <w:rPr>
          <w:b/>
          <w:i/>
          <w:sz w:val="20"/>
        </w:rPr>
        <w:t>"Inhibition and Facilitation Due to Associative Priming"</w:t>
      </w:r>
    </w:p>
    <w:p w:rsidR="00000000" w:rsidRDefault="005825DE"/>
    <w:p w:rsidR="00000000" w:rsidRDefault="005825DE">
      <w:pPr>
        <w:jc w:val="center"/>
      </w:pPr>
      <w:r>
        <w:t>LISA R. BROOKS, University of Montana</w:t>
      </w:r>
    </w:p>
    <w:p w:rsidR="00000000" w:rsidRDefault="005825DE">
      <w:pPr>
        <w:ind w:right="-80"/>
        <w:rPr>
          <w:b/>
          <w:i/>
          <w:sz w:val="18"/>
          <w:szCs w:val="18"/>
        </w:rPr>
      </w:pPr>
      <w:r>
        <w:rPr>
          <w:b/>
          <w:i/>
          <w:sz w:val="18"/>
          <w:szCs w:val="18"/>
        </w:rPr>
        <w:t>"The Effects of Force &amp; Response Cost on Wheel Running in Rats"</w:t>
      </w:r>
    </w:p>
    <w:p w:rsidR="00000000" w:rsidRDefault="005825DE"/>
    <w:p w:rsidR="00000000" w:rsidRDefault="005825DE">
      <w:pPr>
        <w:jc w:val="center"/>
      </w:pPr>
      <w:r>
        <w:t>ASHTON N. KOONS, University of Northern Colorado</w:t>
      </w:r>
    </w:p>
    <w:p w:rsidR="00000000" w:rsidRDefault="005825DE">
      <w:pPr>
        <w:rPr>
          <w:b/>
          <w:i/>
          <w:sz w:val="18"/>
          <w:szCs w:val="18"/>
        </w:rPr>
      </w:pPr>
      <w:r>
        <w:rPr>
          <w:b/>
          <w:i/>
          <w:sz w:val="18"/>
          <w:szCs w:val="18"/>
        </w:rPr>
        <w:t>“Too Much of a Good Thing:  Measuring Unrealistic Optimism"</w:t>
      </w:r>
    </w:p>
    <w:p w:rsidR="00000000" w:rsidRDefault="005825DE"/>
    <w:p w:rsidR="00000000" w:rsidRDefault="005825DE">
      <w:pPr>
        <w:jc w:val="center"/>
      </w:pPr>
      <w:r>
        <w:t xml:space="preserve">MELANIE L. </w:t>
      </w:r>
      <w:r>
        <w:t>BATTISTONE, University of Utah</w:t>
      </w:r>
    </w:p>
    <w:p w:rsidR="00000000" w:rsidRDefault="005825DE">
      <w:pPr>
        <w:jc w:val="center"/>
        <w:rPr>
          <w:b/>
          <w:i/>
          <w:sz w:val="20"/>
        </w:rPr>
      </w:pPr>
      <w:r>
        <w:rPr>
          <w:b/>
          <w:i/>
          <w:sz w:val="20"/>
        </w:rPr>
        <w:t>"Age-related Differences in Preferences of Navajo</w:t>
      </w:r>
      <w:r>
        <w:t xml:space="preserve"> </w:t>
      </w:r>
      <w:r>
        <w:rPr>
          <w:b/>
          <w:i/>
          <w:sz w:val="20"/>
        </w:rPr>
        <w:t>Indians Toward Western and Traditional Health Care Providers"</w:t>
      </w:r>
    </w:p>
    <w:p w:rsidR="00000000" w:rsidRDefault="005825DE"/>
    <w:p w:rsidR="00000000" w:rsidRDefault="005825DE">
      <w:pPr>
        <w:jc w:val="center"/>
      </w:pPr>
      <w:r>
        <w:t>SCOTT C. BATES, Colorado State University</w:t>
      </w:r>
    </w:p>
    <w:p w:rsidR="00000000" w:rsidRDefault="005825DE">
      <w:pPr>
        <w:jc w:val="center"/>
        <w:rPr>
          <w:b/>
          <w:i/>
          <w:sz w:val="20"/>
        </w:rPr>
      </w:pPr>
      <w:r>
        <w:t xml:space="preserve">      </w:t>
      </w:r>
      <w:r>
        <w:rPr>
          <w:b/>
          <w:i/>
          <w:sz w:val="20"/>
        </w:rPr>
        <w:t xml:space="preserve">  "Differences in ethnic identity and adjustment among adolescents with mixed-heritage backgrounds and adolescents with single-heritage backgrounds"</w:t>
      </w:r>
    </w:p>
    <w:p w:rsidR="00000000" w:rsidRDefault="005825DE">
      <w:pPr>
        <w:jc w:val="center"/>
        <w:rPr>
          <w:b/>
        </w:rPr>
      </w:pPr>
    </w:p>
    <w:p w:rsidR="00000000" w:rsidRDefault="005825DE">
      <w:pPr>
        <w:jc w:val="center"/>
        <w:rPr>
          <w:b/>
        </w:rPr>
      </w:pPr>
    </w:p>
    <w:p w:rsidR="00000000" w:rsidRDefault="005825DE">
      <w:pPr>
        <w:jc w:val="center"/>
        <w:rPr>
          <w:rFonts w:ascii="Helvetica" w:hAnsi="Helvetica"/>
          <w:b/>
          <w:sz w:val="28"/>
          <w:szCs w:val="28"/>
        </w:rPr>
      </w:pPr>
      <w:r>
        <w:rPr>
          <w:rFonts w:ascii="Helvetica" w:hAnsi="Helvetica"/>
          <w:b/>
          <w:sz w:val="28"/>
          <w:szCs w:val="28"/>
        </w:rPr>
        <w:t>Groups UnderRepresented in Psychology</w:t>
      </w:r>
    </w:p>
    <w:p w:rsidR="00000000" w:rsidRDefault="005825DE">
      <w:pPr>
        <w:jc w:val="center"/>
        <w:rPr>
          <w:rFonts w:ascii="Helvetica" w:hAnsi="Helvetica"/>
          <w:b/>
          <w:sz w:val="28"/>
          <w:szCs w:val="28"/>
        </w:rPr>
      </w:pPr>
      <w:r>
        <w:rPr>
          <w:rFonts w:ascii="Helvetica" w:hAnsi="Helvetica"/>
          <w:b/>
          <w:sz w:val="28"/>
          <w:szCs w:val="28"/>
        </w:rPr>
        <w:t>STUDENT PAPER AWARD</w:t>
      </w:r>
    </w:p>
    <w:p w:rsidR="00000000" w:rsidRDefault="005825DE"/>
    <w:p w:rsidR="00000000" w:rsidRDefault="005825DE">
      <w:pPr>
        <w:jc w:val="center"/>
        <w:rPr>
          <w:smallCaps/>
        </w:rPr>
      </w:pPr>
      <w:r>
        <w:rPr>
          <w:smallCaps/>
        </w:rPr>
        <w:t>AMALIA SIROLLI</w:t>
      </w:r>
      <w:r>
        <w:rPr>
          <w:smallCaps/>
        </w:rPr>
        <w:t xml:space="preserve"> </w:t>
      </w:r>
    </w:p>
    <w:p w:rsidR="00000000" w:rsidRDefault="005825DE">
      <w:pPr>
        <w:jc w:val="center"/>
      </w:pPr>
      <w:r>
        <w:t>Arizona State University</w:t>
      </w:r>
    </w:p>
    <w:p w:rsidR="00000000" w:rsidRDefault="005825DE">
      <w:pPr>
        <w:jc w:val="center"/>
        <w:rPr>
          <w:b/>
          <w:i/>
          <w:sz w:val="20"/>
        </w:rPr>
      </w:pPr>
      <w:r>
        <w:t xml:space="preserve">      </w:t>
      </w:r>
      <w:r>
        <w:rPr>
          <w:b/>
          <w:i/>
          <w:sz w:val="20"/>
        </w:rPr>
        <w:t xml:space="preserve">  "Graduate students’ views of the relevance of mu</w:t>
      </w:r>
      <w:r>
        <w:rPr>
          <w:b/>
          <w:i/>
          <w:sz w:val="20"/>
        </w:rPr>
        <w:t>lticultural training to their application to clinical psychology programs"</w:t>
      </w:r>
    </w:p>
    <w:p w:rsidR="00000000" w:rsidRDefault="005825DE">
      <w:pPr>
        <w:jc w:val="center"/>
        <w:rPr>
          <w:rFonts w:ascii="Helvetica" w:hAnsi="Helvetica"/>
          <w:b/>
          <w:sz w:val="28"/>
          <w:szCs w:val="28"/>
        </w:rPr>
      </w:pPr>
      <w:r>
        <w:rPr>
          <w:b/>
        </w:rPr>
        <w:br w:type="page"/>
      </w:r>
      <w:r>
        <w:rPr>
          <w:rFonts w:ascii="Helvetica" w:hAnsi="Helvetica"/>
          <w:b/>
          <w:sz w:val="28"/>
          <w:szCs w:val="28"/>
        </w:rPr>
        <w:t xml:space="preserve">Rocky Mountain Psychological Association </w:t>
      </w:r>
    </w:p>
    <w:p w:rsidR="00000000" w:rsidRDefault="005825DE">
      <w:pPr>
        <w:jc w:val="center"/>
        <w:rPr>
          <w:rFonts w:ascii="Helvetica" w:hAnsi="Helvetica"/>
          <w:b/>
          <w:sz w:val="28"/>
          <w:szCs w:val="28"/>
        </w:rPr>
      </w:pPr>
      <w:r>
        <w:rPr>
          <w:rFonts w:ascii="Helvetica" w:hAnsi="Helvetica"/>
          <w:b/>
          <w:sz w:val="28"/>
          <w:szCs w:val="28"/>
        </w:rPr>
        <w:t>Presidents (1930-1997)</w:t>
      </w:r>
    </w:p>
    <w:p w:rsidR="00000000" w:rsidRDefault="005825DE">
      <w:pPr>
        <w:jc w:val="center"/>
        <w:rPr>
          <w:b/>
          <w:sz w:val="20"/>
        </w:rPr>
      </w:pPr>
    </w:p>
    <w:p w:rsidR="00000000" w:rsidRDefault="005825DE">
      <w:pPr>
        <w:tabs>
          <w:tab w:val="left" w:pos="260"/>
        </w:tabs>
        <w:rPr>
          <w:i/>
          <w:sz w:val="20"/>
        </w:rPr>
      </w:pPr>
      <w:r>
        <w:rPr>
          <w:sz w:val="20"/>
        </w:rPr>
        <w:tab/>
        <w:t>1930/31</w:t>
      </w:r>
      <w:r>
        <w:rPr>
          <w:sz w:val="20"/>
        </w:rPr>
        <w:tab/>
      </w:r>
      <w:r>
        <w:rPr>
          <w:b/>
          <w:sz w:val="20"/>
        </w:rPr>
        <w:t>Lawrence W. Cole</w:t>
      </w:r>
      <w:r>
        <w:rPr>
          <w:sz w:val="20"/>
        </w:rPr>
        <w:t xml:space="preserve">  </w:t>
      </w:r>
      <w:r>
        <w:rPr>
          <w:i/>
          <w:sz w:val="20"/>
        </w:rPr>
        <w:t>(University of Colorado)</w:t>
      </w:r>
    </w:p>
    <w:p w:rsidR="00000000" w:rsidRDefault="005825DE">
      <w:pPr>
        <w:tabs>
          <w:tab w:val="left" w:pos="260"/>
        </w:tabs>
        <w:rPr>
          <w:i/>
          <w:sz w:val="20"/>
        </w:rPr>
      </w:pPr>
      <w:r>
        <w:rPr>
          <w:sz w:val="20"/>
        </w:rPr>
        <w:tab/>
        <w:t>1931/32</w:t>
      </w:r>
      <w:r>
        <w:rPr>
          <w:sz w:val="20"/>
        </w:rPr>
        <w:tab/>
      </w:r>
      <w:r>
        <w:rPr>
          <w:b/>
          <w:sz w:val="20"/>
        </w:rPr>
        <w:t>Jacob D. Heilman</w:t>
      </w:r>
      <w:r>
        <w:rPr>
          <w:sz w:val="20"/>
        </w:rPr>
        <w:t xml:space="preserve"> </w:t>
      </w:r>
      <w:r>
        <w:rPr>
          <w:i/>
          <w:sz w:val="20"/>
        </w:rPr>
        <w:t>(Colo State Teachers College)</w:t>
      </w:r>
    </w:p>
    <w:p w:rsidR="00000000" w:rsidRDefault="005825DE">
      <w:pPr>
        <w:tabs>
          <w:tab w:val="left" w:pos="260"/>
        </w:tabs>
        <w:rPr>
          <w:i/>
          <w:sz w:val="20"/>
        </w:rPr>
      </w:pPr>
      <w:r>
        <w:rPr>
          <w:sz w:val="20"/>
        </w:rPr>
        <w:tab/>
        <w:t>1932-33</w:t>
      </w:r>
      <w:r>
        <w:rPr>
          <w:sz w:val="20"/>
        </w:rPr>
        <w:tab/>
      </w:r>
      <w:r>
        <w:rPr>
          <w:b/>
          <w:sz w:val="20"/>
        </w:rPr>
        <w:t>Thomas R. Garth</w:t>
      </w:r>
      <w:r>
        <w:rPr>
          <w:sz w:val="20"/>
        </w:rPr>
        <w:t xml:space="preserve">  </w:t>
      </w:r>
      <w:r>
        <w:rPr>
          <w:i/>
          <w:sz w:val="20"/>
        </w:rPr>
        <w:t xml:space="preserve">(University of Denver) </w:t>
      </w:r>
    </w:p>
    <w:p w:rsidR="00000000" w:rsidRDefault="005825DE">
      <w:pPr>
        <w:tabs>
          <w:tab w:val="left" w:pos="260"/>
        </w:tabs>
        <w:rPr>
          <w:i/>
          <w:sz w:val="20"/>
        </w:rPr>
      </w:pPr>
      <w:r>
        <w:rPr>
          <w:sz w:val="20"/>
        </w:rPr>
        <w:tab/>
        <w:t>1933/34</w:t>
      </w:r>
      <w:r>
        <w:rPr>
          <w:sz w:val="20"/>
        </w:rPr>
        <w:tab/>
      </w:r>
      <w:r>
        <w:rPr>
          <w:b/>
          <w:sz w:val="20"/>
        </w:rPr>
        <w:t>George T. Avery</w:t>
      </w:r>
      <w:r>
        <w:rPr>
          <w:sz w:val="20"/>
        </w:rPr>
        <w:t xml:space="preserve"> </w:t>
      </w:r>
      <w:r>
        <w:rPr>
          <w:i/>
          <w:sz w:val="20"/>
        </w:rPr>
        <w:t>(Colorado Agricultural College)</w:t>
      </w:r>
    </w:p>
    <w:p w:rsidR="00000000" w:rsidRDefault="005825DE">
      <w:pPr>
        <w:tabs>
          <w:tab w:val="left" w:pos="260"/>
        </w:tabs>
        <w:rPr>
          <w:sz w:val="20"/>
        </w:rPr>
      </w:pPr>
      <w:r>
        <w:rPr>
          <w:sz w:val="20"/>
        </w:rPr>
        <w:tab/>
        <w:t xml:space="preserve">1934/35 </w:t>
      </w:r>
      <w:r>
        <w:rPr>
          <w:sz w:val="20"/>
        </w:rPr>
        <w:tab/>
      </w:r>
      <w:r>
        <w:rPr>
          <w:b/>
          <w:sz w:val="20"/>
        </w:rPr>
        <w:t>Jacob D. Heilman</w:t>
      </w:r>
      <w:r>
        <w:rPr>
          <w:sz w:val="20"/>
        </w:rPr>
        <w:t xml:space="preserve"> </w:t>
      </w:r>
      <w:r>
        <w:rPr>
          <w:i/>
          <w:sz w:val="20"/>
        </w:rPr>
        <w:t>(Colo. State Teachers College)</w:t>
      </w:r>
    </w:p>
    <w:p w:rsidR="00000000" w:rsidRDefault="005825DE">
      <w:pPr>
        <w:tabs>
          <w:tab w:val="left" w:pos="260"/>
        </w:tabs>
        <w:rPr>
          <w:sz w:val="20"/>
        </w:rPr>
      </w:pPr>
      <w:r>
        <w:rPr>
          <w:sz w:val="20"/>
        </w:rPr>
        <w:tab/>
        <w:t>1935/36</w:t>
      </w:r>
      <w:r>
        <w:rPr>
          <w:sz w:val="20"/>
        </w:rPr>
        <w:tab/>
      </w:r>
      <w:r>
        <w:rPr>
          <w:b/>
          <w:sz w:val="20"/>
        </w:rPr>
        <w:t xml:space="preserve">Thomas H. Howells </w:t>
      </w:r>
      <w:r>
        <w:rPr>
          <w:i/>
          <w:sz w:val="20"/>
        </w:rPr>
        <w:t>(University of Colorado)</w:t>
      </w:r>
    </w:p>
    <w:p w:rsidR="00000000" w:rsidRDefault="005825DE">
      <w:pPr>
        <w:tabs>
          <w:tab w:val="left" w:pos="260"/>
        </w:tabs>
        <w:rPr>
          <w:i/>
          <w:sz w:val="20"/>
        </w:rPr>
      </w:pPr>
      <w:r>
        <w:rPr>
          <w:sz w:val="20"/>
        </w:rPr>
        <w:tab/>
        <w:t>1936/37</w:t>
      </w:r>
      <w:r>
        <w:rPr>
          <w:sz w:val="20"/>
        </w:rPr>
        <w:tab/>
      </w:r>
      <w:r>
        <w:rPr>
          <w:b/>
          <w:sz w:val="20"/>
        </w:rPr>
        <w:t xml:space="preserve">Thomas R. Garth  </w:t>
      </w:r>
      <w:r>
        <w:rPr>
          <w:i/>
          <w:sz w:val="20"/>
        </w:rPr>
        <w:t>(University of Denv</w:t>
      </w:r>
      <w:r>
        <w:rPr>
          <w:i/>
          <w:sz w:val="20"/>
        </w:rPr>
        <w:t xml:space="preserve">er) </w:t>
      </w:r>
    </w:p>
    <w:p w:rsidR="00000000" w:rsidRDefault="005825DE">
      <w:pPr>
        <w:tabs>
          <w:tab w:val="left" w:pos="260"/>
        </w:tabs>
        <w:rPr>
          <w:i/>
          <w:sz w:val="20"/>
        </w:rPr>
      </w:pPr>
      <w:r>
        <w:rPr>
          <w:sz w:val="20"/>
        </w:rPr>
        <w:tab/>
        <w:t>1937/38</w:t>
      </w:r>
      <w:r>
        <w:rPr>
          <w:sz w:val="20"/>
        </w:rPr>
        <w:tab/>
      </w:r>
      <w:r>
        <w:rPr>
          <w:b/>
          <w:sz w:val="20"/>
        </w:rPr>
        <w:t>Karl F. Muenzinger</w:t>
      </w:r>
      <w:r>
        <w:rPr>
          <w:sz w:val="20"/>
        </w:rPr>
        <w:t xml:space="preserve">  </w:t>
      </w:r>
      <w:r>
        <w:rPr>
          <w:i/>
          <w:sz w:val="20"/>
        </w:rPr>
        <w:t>(University of Colorado)</w:t>
      </w:r>
    </w:p>
    <w:p w:rsidR="00000000" w:rsidRDefault="005825DE">
      <w:pPr>
        <w:tabs>
          <w:tab w:val="left" w:pos="260"/>
        </w:tabs>
        <w:rPr>
          <w:i/>
          <w:sz w:val="20"/>
        </w:rPr>
      </w:pPr>
      <w:r>
        <w:rPr>
          <w:sz w:val="20"/>
        </w:rPr>
        <w:tab/>
        <w:t>1938/39</w:t>
      </w:r>
      <w:r>
        <w:rPr>
          <w:sz w:val="20"/>
        </w:rPr>
        <w:tab/>
      </w:r>
      <w:r>
        <w:rPr>
          <w:b/>
          <w:sz w:val="20"/>
        </w:rPr>
        <w:t>Robert A. Davis</w:t>
      </w:r>
      <w:r>
        <w:rPr>
          <w:sz w:val="20"/>
        </w:rPr>
        <w:t xml:space="preserve">  </w:t>
      </w:r>
      <w:r>
        <w:rPr>
          <w:i/>
          <w:sz w:val="20"/>
        </w:rPr>
        <w:t>(University of Colorado)</w:t>
      </w:r>
    </w:p>
    <w:p w:rsidR="00000000" w:rsidRDefault="005825DE">
      <w:pPr>
        <w:tabs>
          <w:tab w:val="left" w:pos="260"/>
        </w:tabs>
        <w:rPr>
          <w:sz w:val="20"/>
        </w:rPr>
      </w:pPr>
      <w:r>
        <w:rPr>
          <w:sz w:val="20"/>
        </w:rPr>
        <w:tab/>
        <w:t>1939/40</w:t>
      </w:r>
      <w:r>
        <w:rPr>
          <w:sz w:val="20"/>
        </w:rPr>
        <w:tab/>
      </w:r>
      <w:r>
        <w:rPr>
          <w:b/>
          <w:sz w:val="20"/>
        </w:rPr>
        <w:t>Lawrence W. Miller</w:t>
      </w:r>
      <w:r>
        <w:rPr>
          <w:sz w:val="20"/>
        </w:rPr>
        <w:t xml:space="preserve"> </w:t>
      </w:r>
      <w:r>
        <w:rPr>
          <w:i/>
          <w:sz w:val="20"/>
        </w:rPr>
        <w:t>(University of Denver)</w:t>
      </w:r>
    </w:p>
    <w:p w:rsidR="00000000" w:rsidRDefault="005825DE">
      <w:pPr>
        <w:tabs>
          <w:tab w:val="left" w:pos="260"/>
        </w:tabs>
        <w:rPr>
          <w:i/>
          <w:sz w:val="20"/>
        </w:rPr>
      </w:pPr>
      <w:r>
        <w:rPr>
          <w:sz w:val="20"/>
        </w:rPr>
        <w:tab/>
        <w:t>1940/41</w:t>
      </w:r>
      <w:r>
        <w:rPr>
          <w:sz w:val="20"/>
        </w:rPr>
        <w:tab/>
      </w:r>
      <w:r>
        <w:rPr>
          <w:b/>
          <w:sz w:val="20"/>
        </w:rPr>
        <w:t xml:space="preserve">Wallace T. Wait </w:t>
      </w:r>
      <w:r>
        <w:rPr>
          <w:i/>
          <w:sz w:val="20"/>
        </w:rPr>
        <w:t>(Colorado State College of Educ.)</w:t>
      </w:r>
    </w:p>
    <w:p w:rsidR="00000000" w:rsidRDefault="005825DE">
      <w:pPr>
        <w:tabs>
          <w:tab w:val="left" w:pos="260"/>
        </w:tabs>
        <w:rPr>
          <w:sz w:val="20"/>
        </w:rPr>
      </w:pPr>
      <w:r>
        <w:rPr>
          <w:sz w:val="20"/>
        </w:rPr>
        <w:tab/>
        <w:t>1941/42</w:t>
      </w:r>
      <w:r>
        <w:rPr>
          <w:sz w:val="20"/>
        </w:rPr>
        <w:tab/>
      </w:r>
      <w:r>
        <w:rPr>
          <w:b/>
          <w:sz w:val="20"/>
        </w:rPr>
        <w:t xml:space="preserve">S. L. Crawley  </w:t>
      </w:r>
      <w:r>
        <w:rPr>
          <w:i/>
          <w:sz w:val="20"/>
        </w:rPr>
        <w:t xml:space="preserve">(Colorado State College of Educ.) </w:t>
      </w:r>
    </w:p>
    <w:p w:rsidR="00000000" w:rsidRDefault="005825DE">
      <w:pPr>
        <w:tabs>
          <w:tab w:val="left" w:pos="260"/>
        </w:tabs>
        <w:rPr>
          <w:i/>
          <w:sz w:val="20"/>
        </w:rPr>
      </w:pPr>
      <w:r>
        <w:rPr>
          <w:sz w:val="20"/>
        </w:rPr>
        <w:tab/>
        <w:t>1942/43</w:t>
      </w:r>
      <w:r>
        <w:rPr>
          <w:sz w:val="20"/>
        </w:rPr>
        <w:tab/>
      </w:r>
      <w:r>
        <w:rPr>
          <w:b/>
          <w:sz w:val="20"/>
        </w:rPr>
        <w:t>Robert H. Bruce</w:t>
      </w:r>
      <w:r>
        <w:rPr>
          <w:sz w:val="20"/>
        </w:rPr>
        <w:t xml:space="preserve"> </w:t>
      </w:r>
      <w:r>
        <w:rPr>
          <w:i/>
          <w:sz w:val="20"/>
        </w:rPr>
        <w:t>(University of Wyoming)</w:t>
      </w:r>
    </w:p>
    <w:p w:rsidR="00000000" w:rsidRDefault="005825DE">
      <w:pPr>
        <w:tabs>
          <w:tab w:val="left" w:pos="260"/>
        </w:tabs>
        <w:rPr>
          <w:sz w:val="20"/>
        </w:rPr>
      </w:pPr>
      <w:r>
        <w:rPr>
          <w:sz w:val="20"/>
        </w:rPr>
        <w:tab/>
        <w:t>1943/44</w:t>
      </w:r>
      <w:r>
        <w:rPr>
          <w:sz w:val="20"/>
        </w:rPr>
        <w:tab/>
      </w:r>
      <w:r>
        <w:rPr>
          <w:b/>
          <w:sz w:val="20"/>
        </w:rPr>
        <w:t>Robert H. Bruce</w:t>
      </w:r>
      <w:r>
        <w:rPr>
          <w:sz w:val="20"/>
        </w:rPr>
        <w:t xml:space="preserve"> </w:t>
      </w:r>
      <w:r>
        <w:rPr>
          <w:i/>
          <w:sz w:val="20"/>
        </w:rPr>
        <w:t xml:space="preserve">(University of Wyoming) </w:t>
      </w:r>
    </w:p>
    <w:p w:rsidR="00000000" w:rsidRDefault="005825DE">
      <w:pPr>
        <w:tabs>
          <w:tab w:val="left" w:pos="260"/>
        </w:tabs>
        <w:rPr>
          <w:i/>
          <w:sz w:val="20"/>
        </w:rPr>
      </w:pPr>
      <w:r>
        <w:rPr>
          <w:sz w:val="20"/>
        </w:rPr>
        <w:t xml:space="preserve">             </w:t>
      </w:r>
      <w:r>
        <w:rPr>
          <w:sz w:val="20"/>
        </w:rPr>
        <w:tab/>
      </w:r>
      <w:r>
        <w:rPr>
          <w:b/>
          <w:sz w:val="20"/>
        </w:rPr>
        <w:t>Martha Lou Lemmon</w:t>
      </w:r>
      <w:r>
        <w:rPr>
          <w:sz w:val="20"/>
        </w:rPr>
        <w:t xml:space="preserve">  </w:t>
      </w:r>
      <w:r>
        <w:rPr>
          <w:i/>
          <w:sz w:val="20"/>
        </w:rPr>
        <w:t>(Colorado College)</w:t>
      </w:r>
    </w:p>
    <w:p w:rsidR="00000000" w:rsidRDefault="005825DE">
      <w:pPr>
        <w:tabs>
          <w:tab w:val="left" w:pos="260"/>
        </w:tabs>
        <w:rPr>
          <w:sz w:val="20"/>
        </w:rPr>
      </w:pPr>
      <w:r>
        <w:rPr>
          <w:sz w:val="20"/>
        </w:rPr>
        <w:tab/>
        <w:t>1944/45</w:t>
      </w:r>
      <w:r>
        <w:rPr>
          <w:sz w:val="20"/>
        </w:rPr>
        <w:tab/>
      </w:r>
      <w:r>
        <w:rPr>
          <w:b/>
          <w:sz w:val="20"/>
        </w:rPr>
        <w:t xml:space="preserve">Lawrence W. Miller  </w:t>
      </w:r>
      <w:r>
        <w:rPr>
          <w:i/>
          <w:sz w:val="20"/>
        </w:rPr>
        <w:t xml:space="preserve">(University of Denver) </w:t>
      </w:r>
    </w:p>
    <w:p w:rsidR="00000000" w:rsidRDefault="005825DE">
      <w:pPr>
        <w:tabs>
          <w:tab w:val="left" w:pos="260"/>
        </w:tabs>
        <w:rPr>
          <w:i/>
          <w:sz w:val="20"/>
        </w:rPr>
      </w:pPr>
      <w:r>
        <w:rPr>
          <w:sz w:val="20"/>
        </w:rPr>
        <w:tab/>
        <w:t xml:space="preserve">1945/47 </w:t>
      </w:r>
      <w:r>
        <w:rPr>
          <w:sz w:val="20"/>
        </w:rPr>
        <w:tab/>
      </w:r>
      <w:r>
        <w:rPr>
          <w:b/>
          <w:sz w:val="20"/>
        </w:rPr>
        <w:t xml:space="preserve">William A. Blakely </w:t>
      </w:r>
      <w:r>
        <w:rPr>
          <w:sz w:val="20"/>
        </w:rPr>
        <w:t xml:space="preserve"> </w:t>
      </w:r>
      <w:r>
        <w:rPr>
          <w:i/>
          <w:sz w:val="20"/>
        </w:rPr>
        <w:t xml:space="preserve">(Colorado College) </w:t>
      </w:r>
    </w:p>
    <w:p w:rsidR="00000000" w:rsidRDefault="005825DE">
      <w:pPr>
        <w:tabs>
          <w:tab w:val="left" w:pos="260"/>
        </w:tabs>
        <w:rPr>
          <w:i/>
          <w:sz w:val="20"/>
        </w:rPr>
      </w:pPr>
      <w:r>
        <w:rPr>
          <w:sz w:val="20"/>
        </w:rPr>
        <w:tab/>
        <w:t>1947/48</w:t>
      </w:r>
      <w:r>
        <w:rPr>
          <w:sz w:val="20"/>
        </w:rPr>
        <w:tab/>
      </w:r>
      <w:r>
        <w:rPr>
          <w:b/>
          <w:sz w:val="20"/>
        </w:rPr>
        <w:t>Thomas H. Howells</w:t>
      </w:r>
      <w:r>
        <w:rPr>
          <w:sz w:val="20"/>
        </w:rPr>
        <w:t xml:space="preserve"> </w:t>
      </w:r>
      <w:r>
        <w:rPr>
          <w:i/>
          <w:sz w:val="20"/>
        </w:rPr>
        <w:t>(University of Colorado)</w:t>
      </w:r>
    </w:p>
    <w:p w:rsidR="00000000" w:rsidRDefault="005825DE">
      <w:pPr>
        <w:tabs>
          <w:tab w:val="left" w:pos="260"/>
        </w:tabs>
        <w:rPr>
          <w:sz w:val="20"/>
        </w:rPr>
      </w:pPr>
      <w:r>
        <w:rPr>
          <w:sz w:val="20"/>
        </w:rPr>
        <w:tab/>
        <w:t>1948/49</w:t>
      </w:r>
      <w:r>
        <w:rPr>
          <w:sz w:val="20"/>
        </w:rPr>
        <w:tab/>
      </w:r>
      <w:r>
        <w:rPr>
          <w:b/>
          <w:sz w:val="20"/>
        </w:rPr>
        <w:t xml:space="preserve">Lillian G. Portenier </w:t>
      </w:r>
      <w:r>
        <w:rPr>
          <w:i/>
          <w:sz w:val="20"/>
        </w:rPr>
        <w:t>(University of Wyoming)</w:t>
      </w:r>
    </w:p>
    <w:p w:rsidR="00000000" w:rsidRDefault="005825DE">
      <w:pPr>
        <w:tabs>
          <w:tab w:val="left" w:pos="260"/>
        </w:tabs>
        <w:rPr>
          <w:sz w:val="20"/>
        </w:rPr>
      </w:pPr>
      <w:r>
        <w:rPr>
          <w:sz w:val="20"/>
        </w:rPr>
        <w:tab/>
        <w:t>1949/50</w:t>
      </w:r>
      <w:r>
        <w:rPr>
          <w:sz w:val="20"/>
        </w:rPr>
        <w:tab/>
      </w:r>
      <w:r>
        <w:rPr>
          <w:b/>
          <w:sz w:val="20"/>
        </w:rPr>
        <w:t xml:space="preserve">Lawrence I. O’Kelly </w:t>
      </w:r>
      <w:r>
        <w:rPr>
          <w:i/>
          <w:sz w:val="20"/>
        </w:rPr>
        <w:t>(University of Colorado)</w:t>
      </w:r>
    </w:p>
    <w:p w:rsidR="00000000" w:rsidRDefault="005825DE">
      <w:pPr>
        <w:tabs>
          <w:tab w:val="left" w:pos="260"/>
        </w:tabs>
        <w:rPr>
          <w:i/>
          <w:sz w:val="20"/>
        </w:rPr>
      </w:pPr>
      <w:r>
        <w:rPr>
          <w:sz w:val="20"/>
        </w:rPr>
        <w:tab/>
      </w:r>
      <w:r>
        <w:rPr>
          <w:sz w:val="20"/>
        </w:rPr>
        <w:tab/>
      </w:r>
      <w:r>
        <w:rPr>
          <w:sz w:val="20"/>
        </w:rPr>
        <w:tab/>
      </w:r>
      <w:r>
        <w:rPr>
          <w:b/>
          <w:sz w:val="20"/>
        </w:rPr>
        <w:t xml:space="preserve">Karl F. Muenzinger </w:t>
      </w:r>
      <w:r>
        <w:rPr>
          <w:i/>
          <w:sz w:val="20"/>
        </w:rPr>
        <w:t xml:space="preserve">(University of Colorado) </w:t>
      </w:r>
    </w:p>
    <w:p w:rsidR="00000000" w:rsidRDefault="005825DE">
      <w:pPr>
        <w:tabs>
          <w:tab w:val="left" w:pos="260"/>
        </w:tabs>
        <w:rPr>
          <w:i/>
          <w:sz w:val="20"/>
        </w:rPr>
      </w:pPr>
      <w:r>
        <w:rPr>
          <w:sz w:val="20"/>
        </w:rPr>
        <w:tab/>
        <w:t>1950/51</w:t>
      </w:r>
      <w:r>
        <w:rPr>
          <w:sz w:val="20"/>
        </w:rPr>
        <w:tab/>
      </w:r>
      <w:r>
        <w:rPr>
          <w:b/>
          <w:sz w:val="20"/>
        </w:rPr>
        <w:t>Theodore H. Cutler</w:t>
      </w:r>
      <w:r>
        <w:rPr>
          <w:sz w:val="20"/>
        </w:rPr>
        <w:t xml:space="preserve"> </w:t>
      </w:r>
      <w:r>
        <w:rPr>
          <w:i/>
          <w:sz w:val="20"/>
        </w:rPr>
        <w:t>(University of Denver)</w:t>
      </w:r>
    </w:p>
    <w:p w:rsidR="00000000" w:rsidRDefault="005825DE">
      <w:pPr>
        <w:tabs>
          <w:tab w:val="left" w:pos="260"/>
        </w:tabs>
        <w:rPr>
          <w:i/>
          <w:sz w:val="20"/>
        </w:rPr>
      </w:pPr>
      <w:r>
        <w:rPr>
          <w:sz w:val="20"/>
        </w:rPr>
        <w:tab/>
        <w:t>1951/52</w:t>
      </w:r>
      <w:r>
        <w:rPr>
          <w:sz w:val="20"/>
        </w:rPr>
        <w:tab/>
      </w:r>
      <w:r>
        <w:rPr>
          <w:b/>
          <w:sz w:val="20"/>
        </w:rPr>
        <w:t>Herbert Klausmeier</w:t>
      </w:r>
      <w:r>
        <w:rPr>
          <w:sz w:val="20"/>
        </w:rPr>
        <w:t xml:space="preserve"> </w:t>
      </w:r>
      <w:r>
        <w:rPr>
          <w:i/>
          <w:sz w:val="20"/>
        </w:rPr>
        <w:t xml:space="preserve">(Colo .State College of Educ.) </w:t>
      </w:r>
    </w:p>
    <w:p w:rsidR="00000000" w:rsidRDefault="005825DE">
      <w:pPr>
        <w:tabs>
          <w:tab w:val="left" w:pos="260"/>
        </w:tabs>
        <w:rPr>
          <w:i/>
          <w:sz w:val="20"/>
        </w:rPr>
      </w:pPr>
      <w:r>
        <w:rPr>
          <w:sz w:val="20"/>
        </w:rPr>
        <w:tab/>
        <w:t>1952/53</w:t>
      </w:r>
      <w:r>
        <w:rPr>
          <w:sz w:val="20"/>
        </w:rPr>
        <w:tab/>
      </w:r>
      <w:r>
        <w:rPr>
          <w:b/>
          <w:sz w:val="20"/>
        </w:rPr>
        <w:t>Ralph D. Norman</w:t>
      </w:r>
      <w:r>
        <w:rPr>
          <w:sz w:val="20"/>
        </w:rPr>
        <w:t xml:space="preserve"> </w:t>
      </w:r>
      <w:r>
        <w:rPr>
          <w:i/>
          <w:sz w:val="20"/>
        </w:rPr>
        <w:t>(University of New Mexico)</w:t>
      </w:r>
    </w:p>
    <w:p w:rsidR="00000000" w:rsidRDefault="005825DE">
      <w:pPr>
        <w:tabs>
          <w:tab w:val="left" w:pos="260"/>
        </w:tabs>
        <w:rPr>
          <w:i/>
          <w:sz w:val="20"/>
        </w:rPr>
      </w:pPr>
      <w:r>
        <w:rPr>
          <w:sz w:val="20"/>
        </w:rPr>
        <w:tab/>
        <w:t>1953/54</w:t>
      </w:r>
      <w:r>
        <w:rPr>
          <w:sz w:val="20"/>
        </w:rPr>
        <w:tab/>
      </w:r>
      <w:r>
        <w:rPr>
          <w:b/>
          <w:sz w:val="20"/>
        </w:rPr>
        <w:t>Hugh B. McFadden</w:t>
      </w:r>
      <w:r>
        <w:rPr>
          <w:sz w:val="20"/>
        </w:rPr>
        <w:t xml:space="preserve"> </w:t>
      </w:r>
      <w:r>
        <w:rPr>
          <w:i/>
          <w:sz w:val="20"/>
        </w:rPr>
        <w:t>(University of Wyoming</w:t>
      </w:r>
    </w:p>
    <w:p w:rsidR="00000000" w:rsidRDefault="005825DE">
      <w:pPr>
        <w:tabs>
          <w:tab w:val="left" w:pos="260"/>
        </w:tabs>
        <w:rPr>
          <w:i/>
          <w:sz w:val="20"/>
        </w:rPr>
      </w:pPr>
      <w:r>
        <w:rPr>
          <w:sz w:val="20"/>
        </w:rPr>
        <w:tab/>
        <w:t>1954/55</w:t>
      </w:r>
      <w:r>
        <w:rPr>
          <w:sz w:val="20"/>
        </w:rPr>
        <w:tab/>
      </w:r>
      <w:r>
        <w:rPr>
          <w:b/>
          <w:sz w:val="20"/>
        </w:rPr>
        <w:t>Lawrence S. Rogers</w:t>
      </w:r>
      <w:r>
        <w:rPr>
          <w:sz w:val="20"/>
        </w:rPr>
        <w:t xml:space="preserve"> </w:t>
      </w:r>
      <w:r>
        <w:rPr>
          <w:i/>
          <w:sz w:val="20"/>
        </w:rPr>
        <w:t>(VA Hospital, Denver)</w:t>
      </w:r>
    </w:p>
    <w:p w:rsidR="00000000" w:rsidRDefault="005825DE">
      <w:pPr>
        <w:tabs>
          <w:tab w:val="left" w:pos="260"/>
        </w:tabs>
        <w:rPr>
          <w:i/>
          <w:sz w:val="20"/>
        </w:rPr>
      </w:pPr>
      <w:r>
        <w:rPr>
          <w:sz w:val="20"/>
        </w:rPr>
        <w:tab/>
        <w:t>1955/56</w:t>
      </w:r>
      <w:r>
        <w:rPr>
          <w:sz w:val="20"/>
        </w:rPr>
        <w:tab/>
      </w:r>
      <w:r>
        <w:rPr>
          <w:b/>
          <w:sz w:val="20"/>
        </w:rPr>
        <w:t>Donald D. Gl</w:t>
      </w:r>
      <w:r>
        <w:rPr>
          <w:b/>
          <w:sz w:val="20"/>
        </w:rPr>
        <w:t>ad</w:t>
      </w:r>
      <w:r>
        <w:rPr>
          <w:sz w:val="20"/>
        </w:rPr>
        <w:t xml:space="preserve"> </w:t>
      </w:r>
      <w:r>
        <w:rPr>
          <w:i/>
          <w:sz w:val="20"/>
        </w:rPr>
        <w:t xml:space="preserve"> (Univ. of Colorado Medical Center)</w:t>
      </w:r>
    </w:p>
    <w:p w:rsidR="00000000" w:rsidRDefault="005825DE">
      <w:pPr>
        <w:tabs>
          <w:tab w:val="left" w:pos="260"/>
        </w:tabs>
        <w:rPr>
          <w:i/>
          <w:sz w:val="20"/>
        </w:rPr>
      </w:pPr>
      <w:r>
        <w:rPr>
          <w:sz w:val="20"/>
        </w:rPr>
        <w:tab/>
        <w:t>1956/57</w:t>
      </w:r>
      <w:r>
        <w:rPr>
          <w:sz w:val="20"/>
        </w:rPr>
        <w:tab/>
      </w:r>
      <w:r>
        <w:rPr>
          <w:b/>
          <w:sz w:val="20"/>
        </w:rPr>
        <w:t>Maurice P. Smith</w:t>
      </w:r>
      <w:r>
        <w:rPr>
          <w:sz w:val="20"/>
        </w:rPr>
        <w:t xml:space="preserve">  </w:t>
      </w:r>
      <w:r>
        <w:rPr>
          <w:i/>
          <w:sz w:val="20"/>
        </w:rPr>
        <w:t>(University of Colorado)</w:t>
      </w:r>
    </w:p>
    <w:p w:rsidR="00000000" w:rsidRDefault="005825DE">
      <w:pPr>
        <w:tabs>
          <w:tab w:val="left" w:pos="260"/>
        </w:tabs>
        <w:rPr>
          <w:i/>
          <w:sz w:val="20"/>
        </w:rPr>
      </w:pPr>
      <w:r>
        <w:rPr>
          <w:sz w:val="20"/>
        </w:rPr>
        <w:tab/>
        <w:t>1957/58</w:t>
      </w:r>
      <w:r>
        <w:rPr>
          <w:sz w:val="20"/>
        </w:rPr>
        <w:tab/>
      </w:r>
      <w:r>
        <w:rPr>
          <w:b/>
          <w:sz w:val="20"/>
        </w:rPr>
        <w:t>Calvin W. Taylor</w:t>
      </w:r>
      <w:r>
        <w:rPr>
          <w:sz w:val="20"/>
        </w:rPr>
        <w:t xml:space="preserve"> </w:t>
      </w:r>
      <w:r>
        <w:rPr>
          <w:i/>
          <w:sz w:val="20"/>
        </w:rPr>
        <w:t>(University of Utah)</w:t>
      </w:r>
    </w:p>
    <w:p w:rsidR="00000000" w:rsidRDefault="005825DE">
      <w:pPr>
        <w:tabs>
          <w:tab w:val="left" w:pos="260"/>
        </w:tabs>
        <w:rPr>
          <w:i/>
          <w:sz w:val="20"/>
        </w:rPr>
      </w:pPr>
      <w:r>
        <w:rPr>
          <w:sz w:val="20"/>
        </w:rPr>
        <w:tab/>
        <w:t>1958/59</w:t>
      </w:r>
      <w:r>
        <w:rPr>
          <w:sz w:val="20"/>
        </w:rPr>
        <w:tab/>
      </w:r>
      <w:r>
        <w:rPr>
          <w:b/>
          <w:sz w:val="20"/>
        </w:rPr>
        <w:t>Anna Y. Martin</w:t>
      </w:r>
      <w:r>
        <w:rPr>
          <w:sz w:val="20"/>
        </w:rPr>
        <w:t xml:space="preserve"> </w:t>
      </w:r>
      <w:r>
        <w:rPr>
          <w:i/>
          <w:sz w:val="20"/>
        </w:rPr>
        <w:t>(New Mexico Highlands University)</w:t>
      </w:r>
    </w:p>
    <w:p w:rsidR="00000000" w:rsidRDefault="005825DE">
      <w:pPr>
        <w:tabs>
          <w:tab w:val="left" w:pos="260"/>
        </w:tabs>
        <w:rPr>
          <w:i/>
          <w:sz w:val="20"/>
        </w:rPr>
      </w:pPr>
      <w:r>
        <w:rPr>
          <w:sz w:val="20"/>
        </w:rPr>
        <w:tab/>
        <w:t>1959/60</w:t>
      </w:r>
      <w:r>
        <w:rPr>
          <w:sz w:val="20"/>
        </w:rPr>
        <w:tab/>
      </w:r>
      <w:r>
        <w:rPr>
          <w:b/>
          <w:sz w:val="20"/>
        </w:rPr>
        <w:t xml:space="preserve">Wilson J. Walthall </w:t>
      </w:r>
      <w:r>
        <w:rPr>
          <w:i/>
          <w:sz w:val="20"/>
        </w:rPr>
        <w:t>(University of Wyoming)</w:t>
      </w:r>
    </w:p>
    <w:p w:rsidR="00000000" w:rsidRDefault="005825DE">
      <w:pPr>
        <w:tabs>
          <w:tab w:val="left" w:pos="260"/>
        </w:tabs>
        <w:rPr>
          <w:i/>
          <w:sz w:val="20"/>
        </w:rPr>
      </w:pPr>
      <w:r>
        <w:rPr>
          <w:sz w:val="20"/>
        </w:rPr>
        <w:tab/>
        <w:t>1960/61</w:t>
      </w:r>
      <w:r>
        <w:rPr>
          <w:sz w:val="20"/>
        </w:rPr>
        <w:tab/>
      </w:r>
      <w:r>
        <w:rPr>
          <w:b/>
          <w:sz w:val="20"/>
        </w:rPr>
        <w:t xml:space="preserve">Paul B. Porter </w:t>
      </w:r>
      <w:r>
        <w:rPr>
          <w:b/>
          <w:i/>
          <w:sz w:val="20"/>
        </w:rPr>
        <w:t xml:space="preserve"> </w:t>
      </w:r>
      <w:r>
        <w:rPr>
          <w:i/>
          <w:sz w:val="20"/>
        </w:rPr>
        <w:t xml:space="preserve">(University of Utah) </w:t>
      </w:r>
    </w:p>
    <w:p w:rsidR="00000000" w:rsidRDefault="005825DE">
      <w:pPr>
        <w:tabs>
          <w:tab w:val="left" w:pos="260"/>
        </w:tabs>
        <w:rPr>
          <w:i/>
          <w:sz w:val="20"/>
        </w:rPr>
      </w:pPr>
      <w:r>
        <w:rPr>
          <w:sz w:val="20"/>
        </w:rPr>
        <w:tab/>
        <w:t>1961/62</w:t>
      </w:r>
      <w:r>
        <w:rPr>
          <w:sz w:val="20"/>
        </w:rPr>
        <w:tab/>
      </w:r>
      <w:r>
        <w:rPr>
          <w:b/>
          <w:sz w:val="20"/>
        </w:rPr>
        <w:t xml:space="preserve">Bert R. Sappenfield  </w:t>
      </w:r>
      <w:r>
        <w:rPr>
          <w:i/>
          <w:sz w:val="20"/>
        </w:rPr>
        <w:t>(University of Montana)</w:t>
      </w:r>
    </w:p>
    <w:p w:rsidR="00000000" w:rsidRDefault="005825DE">
      <w:pPr>
        <w:tabs>
          <w:tab w:val="left" w:pos="260"/>
        </w:tabs>
        <w:rPr>
          <w:i/>
          <w:sz w:val="20"/>
        </w:rPr>
      </w:pPr>
      <w:r>
        <w:rPr>
          <w:sz w:val="20"/>
        </w:rPr>
        <w:tab/>
        <w:t>1962/63</w:t>
      </w:r>
      <w:r>
        <w:rPr>
          <w:sz w:val="20"/>
        </w:rPr>
        <w:tab/>
      </w:r>
      <w:r>
        <w:rPr>
          <w:b/>
          <w:sz w:val="20"/>
        </w:rPr>
        <w:t>Earl. E. Swartzlander</w:t>
      </w:r>
      <w:r>
        <w:rPr>
          <w:sz w:val="20"/>
        </w:rPr>
        <w:t xml:space="preserve"> </w:t>
      </w:r>
      <w:r>
        <w:rPr>
          <w:i/>
          <w:sz w:val="20"/>
        </w:rPr>
        <w:t>(Swartzlander &amp; Meyer)</w:t>
      </w:r>
    </w:p>
    <w:p w:rsidR="00000000" w:rsidRDefault="005825DE">
      <w:pPr>
        <w:tabs>
          <w:tab w:val="left" w:pos="260"/>
        </w:tabs>
        <w:rPr>
          <w:i/>
          <w:sz w:val="20"/>
        </w:rPr>
      </w:pPr>
      <w:r>
        <w:rPr>
          <w:sz w:val="20"/>
        </w:rPr>
        <w:tab/>
        <w:t>1963/64</w:t>
      </w:r>
      <w:r>
        <w:rPr>
          <w:sz w:val="20"/>
        </w:rPr>
        <w:tab/>
      </w:r>
      <w:r>
        <w:rPr>
          <w:b/>
          <w:sz w:val="20"/>
        </w:rPr>
        <w:t xml:space="preserve">Merrell Thompson </w:t>
      </w:r>
      <w:r>
        <w:rPr>
          <w:b/>
          <w:i/>
          <w:sz w:val="20"/>
        </w:rPr>
        <w:t xml:space="preserve"> </w:t>
      </w:r>
      <w:r>
        <w:rPr>
          <w:i/>
          <w:sz w:val="20"/>
        </w:rPr>
        <w:t>(New Mexico State University)</w:t>
      </w:r>
    </w:p>
    <w:p w:rsidR="00000000" w:rsidRDefault="005825DE">
      <w:pPr>
        <w:tabs>
          <w:tab w:val="left" w:pos="260"/>
        </w:tabs>
        <w:rPr>
          <w:i/>
          <w:sz w:val="20"/>
        </w:rPr>
      </w:pPr>
      <w:r>
        <w:rPr>
          <w:sz w:val="20"/>
        </w:rPr>
        <w:tab/>
        <w:t>1964/65</w:t>
      </w:r>
      <w:r>
        <w:rPr>
          <w:sz w:val="20"/>
        </w:rPr>
        <w:tab/>
      </w:r>
      <w:r>
        <w:rPr>
          <w:b/>
          <w:sz w:val="20"/>
        </w:rPr>
        <w:t>John D. Cambareri</w:t>
      </w:r>
      <w:r>
        <w:rPr>
          <w:sz w:val="20"/>
        </w:rPr>
        <w:t xml:space="preserve"> </w:t>
      </w:r>
      <w:r>
        <w:rPr>
          <w:i/>
          <w:sz w:val="20"/>
        </w:rPr>
        <w:t xml:space="preserve"> (Idaho Department of Hea</w:t>
      </w:r>
      <w:r>
        <w:rPr>
          <w:i/>
          <w:sz w:val="20"/>
        </w:rPr>
        <w:t>lth)</w:t>
      </w:r>
    </w:p>
    <w:p w:rsidR="00000000" w:rsidRDefault="005825DE">
      <w:pPr>
        <w:tabs>
          <w:tab w:val="left" w:pos="260"/>
        </w:tabs>
        <w:rPr>
          <w:i/>
          <w:sz w:val="20"/>
        </w:rPr>
      </w:pPr>
      <w:r>
        <w:rPr>
          <w:sz w:val="20"/>
        </w:rPr>
        <w:tab/>
        <w:t>1965/66</w:t>
      </w:r>
      <w:r>
        <w:rPr>
          <w:sz w:val="20"/>
        </w:rPr>
        <w:tab/>
      </w:r>
      <w:r>
        <w:rPr>
          <w:b/>
          <w:sz w:val="20"/>
        </w:rPr>
        <w:t xml:space="preserve">William H. Brown </w:t>
      </w:r>
      <w:r>
        <w:rPr>
          <w:b/>
          <w:i/>
          <w:sz w:val="20"/>
        </w:rPr>
        <w:t xml:space="preserve"> </w:t>
      </w:r>
      <w:r>
        <w:rPr>
          <w:i/>
          <w:sz w:val="20"/>
        </w:rPr>
        <w:t>(University of Utah)</w:t>
      </w:r>
    </w:p>
    <w:p w:rsidR="00000000" w:rsidRDefault="005825DE">
      <w:pPr>
        <w:tabs>
          <w:tab w:val="left" w:pos="260"/>
        </w:tabs>
        <w:rPr>
          <w:i/>
          <w:sz w:val="20"/>
        </w:rPr>
      </w:pPr>
      <w:r>
        <w:rPr>
          <w:sz w:val="20"/>
        </w:rPr>
        <w:tab/>
        <w:t>1966/67</w:t>
      </w:r>
      <w:r>
        <w:rPr>
          <w:sz w:val="20"/>
        </w:rPr>
        <w:tab/>
      </w:r>
      <w:r>
        <w:rPr>
          <w:b/>
          <w:sz w:val="20"/>
        </w:rPr>
        <w:t xml:space="preserve">Wilbur C. Miller  </w:t>
      </w:r>
      <w:r>
        <w:rPr>
          <w:i/>
          <w:sz w:val="20"/>
        </w:rPr>
        <w:t>(University of Denver)</w:t>
      </w:r>
    </w:p>
    <w:p w:rsidR="00000000" w:rsidRDefault="005825DE">
      <w:pPr>
        <w:tabs>
          <w:tab w:val="left" w:pos="260"/>
        </w:tabs>
        <w:rPr>
          <w:i/>
          <w:sz w:val="20"/>
        </w:rPr>
      </w:pPr>
      <w:r>
        <w:rPr>
          <w:sz w:val="20"/>
        </w:rPr>
        <w:tab/>
        <w:t>1967/68</w:t>
      </w:r>
      <w:r>
        <w:rPr>
          <w:sz w:val="20"/>
        </w:rPr>
        <w:tab/>
      </w:r>
      <w:r>
        <w:rPr>
          <w:b/>
          <w:sz w:val="20"/>
        </w:rPr>
        <w:t>Bernard Spilka</w:t>
      </w:r>
      <w:r>
        <w:rPr>
          <w:sz w:val="20"/>
        </w:rPr>
        <w:t xml:space="preserve"> </w:t>
      </w:r>
      <w:r>
        <w:rPr>
          <w:i/>
          <w:sz w:val="20"/>
        </w:rPr>
        <w:t xml:space="preserve"> (University of Denver)</w:t>
      </w:r>
    </w:p>
    <w:p w:rsidR="00000000" w:rsidRDefault="005825DE">
      <w:pPr>
        <w:tabs>
          <w:tab w:val="left" w:pos="260"/>
        </w:tabs>
        <w:rPr>
          <w:i/>
          <w:sz w:val="20"/>
        </w:rPr>
      </w:pPr>
      <w:r>
        <w:rPr>
          <w:sz w:val="20"/>
        </w:rPr>
        <w:tab/>
        <w:t>1968/69</w:t>
      </w:r>
      <w:r>
        <w:rPr>
          <w:sz w:val="20"/>
        </w:rPr>
        <w:tab/>
      </w:r>
      <w:r>
        <w:rPr>
          <w:b/>
          <w:sz w:val="20"/>
        </w:rPr>
        <w:t>Henry C. Ellis</w:t>
      </w:r>
      <w:r>
        <w:rPr>
          <w:sz w:val="20"/>
        </w:rPr>
        <w:t xml:space="preserve">  </w:t>
      </w:r>
      <w:r>
        <w:rPr>
          <w:i/>
          <w:sz w:val="20"/>
        </w:rPr>
        <w:t>(University of New Mexico)</w:t>
      </w:r>
    </w:p>
    <w:p w:rsidR="00000000" w:rsidRDefault="005825DE">
      <w:pPr>
        <w:tabs>
          <w:tab w:val="left" w:pos="260"/>
        </w:tabs>
        <w:rPr>
          <w:i/>
          <w:sz w:val="20"/>
        </w:rPr>
      </w:pPr>
      <w:r>
        <w:rPr>
          <w:sz w:val="20"/>
        </w:rPr>
        <w:tab/>
        <w:t>1969/70</w:t>
      </w:r>
      <w:r>
        <w:rPr>
          <w:sz w:val="20"/>
        </w:rPr>
        <w:tab/>
      </w:r>
      <w:r>
        <w:rPr>
          <w:b/>
          <w:sz w:val="20"/>
        </w:rPr>
        <w:t>Ernst G. Beier</w:t>
      </w:r>
      <w:r>
        <w:rPr>
          <w:sz w:val="20"/>
        </w:rPr>
        <w:t xml:space="preserve">  </w:t>
      </w:r>
      <w:r>
        <w:rPr>
          <w:i/>
          <w:sz w:val="20"/>
        </w:rPr>
        <w:t>(University of Utah)</w:t>
      </w:r>
    </w:p>
    <w:p w:rsidR="00000000" w:rsidRDefault="005825DE">
      <w:pPr>
        <w:tabs>
          <w:tab w:val="left" w:pos="260"/>
        </w:tabs>
        <w:rPr>
          <w:sz w:val="20"/>
        </w:rPr>
      </w:pPr>
      <w:r>
        <w:rPr>
          <w:sz w:val="20"/>
        </w:rPr>
        <w:tab/>
        <w:t>1970/71</w:t>
      </w:r>
      <w:r>
        <w:rPr>
          <w:sz w:val="20"/>
        </w:rPr>
        <w:tab/>
      </w:r>
      <w:r>
        <w:rPr>
          <w:b/>
          <w:sz w:val="20"/>
        </w:rPr>
        <w:t>John E. Hinkle</w:t>
      </w:r>
      <w:r>
        <w:rPr>
          <w:sz w:val="20"/>
        </w:rPr>
        <w:t xml:space="preserve"> </w:t>
      </w:r>
      <w:r>
        <w:rPr>
          <w:i/>
          <w:sz w:val="20"/>
        </w:rPr>
        <w:t xml:space="preserve"> (Colorado State University)</w:t>
      </w:r>
    </w:p>
    <w:p w:rsidR="00000000" w:rsidRDefault="005825DE">
      <w:pPr>
        <w:tabs>
          <w:tab w:val="left" w:pos="260"/>
        </w:tabs>
        <w:rPr>
          <w:i/>
          <w:sz w:val="20"/>
        </w:rPr>
      </w:pPr>
      <w:r>
        <w:rPr>
          <w:sz w:val="20"/>
        </w:rPr>
        <w:tab/>
        <w:t>1971/72</w:t>
      </w:r>
      <w:r>
        <w:rPr>
          <w:sz w:val="20"/>
        </w:rPr>
        <w:tab/>
      </w:r>
      <w:r>
        <w:rPr>
          <w:b/>
          <w:sz w:val="20"/>
        </w:rPr>
        <w:t xml:space="preserve">Joel E. Greene  </w:t>
      </w:r>
      <w:r>
        <w:rPr>
          <w:i/>
          <w:sz w:val="20"/>
        </w:rPr>
        <w:t>(New Mexico Highlands University)</w:t>
      </w:r>
    </w:p>
    <w:p w:rsidR="00000000" w:rsidRDefault="005825DE">
      <w:pPr>
        <w:tabs>
          <w:tab w:val="left" w:pos="260"/>
        </w:tabs>
        <w:rPr>
          <w:i/>
          <w:sz w:val="20"/>
        </w:rPr>
      </w:pPr>
      <w:r>
        <w:rPr>
          <w:sz w:val="20"/>
        </w:rPr>
        <w:tab/>
        <w:t>1972/73</w:t>
      </w:r>
      <w:r>
        <w:rPr>
          <w:sz w:val="20"/>
        </w:rPr>
        <w:tab/>
      </w:r>
      <w:r>
        <w:rPr>
          <w:b/>
          <w:sz w:val="20"/>
        </w:rPr>
        <w:t xml:space="preserve">Helen Wilson  </w:t>
      </w:r>
      <w:r>
        <w:rPr>
          <w:i/>
          <w:sz w:val="20"/>
        </w:rPr>
        <w:t>(Eastern Montana College)</w:t>
      </w:r>
    </w:p>
    <w:p w:rsidR="00000000" w:rsidRDefault="005825DE">
      <w:pPr>
        <w:tabs>
          <w:tab w:val="left" w:pos="260"/>
        </w:tabs>
        <w:rPr>
          <w:i/>
          <w:sz w:val="20"/>
        </w:rPr>
      </w:pPr>
      <w:r>
        <w:rPr>
          <w:sz w:val="20"/>
        </w:rPr>
        <w:tab/>
        <w:t>1973/74</w:t>
      </w:r>
      <w:r>
        <w:rPr>
          <w:sz w:val="20"/>
        </w:rPr>
        <w:tab/>
      </w:r>
      <w:r>
        <w:rPr>
          <w:b/>
          <w:sz w:val="20"/>
        </w:rPr>
        <w:t xml:space="preserve">Richard G. Weigel  </w:t>
      </w:r>
      <w:r>
        <w:rPr>
          <w:i/>
          <w:sz w:val="20"/>
        </w:rPr>
        <w:t>(Colorado State University)</w:t>
      </w:r>
    </w:p>
    <w:p w:rsidR="00000000" w:rsidRDefault="005825DE">
      <w:pPr>
        <w:tabs>
          <w:tab w:val="left" w:pos="260"/>
        </w:tabs>
        <w:rPr>
          <w:i/>
          <w:sz w:val="20"/>
        </w:rPr>
      </w:pPr>
      <w:r>
        <w:rPr>
          <w:sz w:val="20"/>
        </w:rPr>
        <w:tab/>
        <w:t>1974/75</w:t>
      </w:r>
      <w:r>
        <w:rPr>
          <w:sz w:val="20"/>
        </w:rPr>
        <w:tab/>
      </w:r>
      <w:r>
        <w:rPr>
          <w:b/>
          <w:sz w:val="20"/>
        </w:rPr>
        <w:t xml:space="preserve">Gregory A. Kimble </w:t>
      </w:r>
      <w:r>
        <w:rPr>
          <w:b/>
          <w:i/>
          <w:sz w:val="20"/>
        </w:rPr>
        <w:t xml:space="preserve"> </w:t>
      </w:r>
      <w:r>
        <w:rPr>
          <w:i/>
          <w:sz w:val="20"/>
        </w:rPr>
        <w:t>(University of Col</w:t>
      </w:r>
      <w:r>
        <w:rPr>
          <w:i/>
          <w:sz w:val="20"/>
        </w:rPr>
        <w:t>orado)</w:t>
      </w:r>
    </w:p>
    <w:p w:rsidR="00000000" w:rsidRDefault="005825DE">
      <w:pPr>
        <w:tabs>
          <w:tab w:val="left" w:pos="260"/>
        </w:tabs>
        <w:rPr>
          <w:i/>
          <w:sz w:val="20"/>
        </w:rPr>
      </w:pPr>
      <w:r>
        <w:rPr>
          <w:sz w:val="20"/>
        </w:rPr>
        <w:tab/>
        <w:t>1975/76</w:t>
      </w:r>
      <w:r>
        <w:rPr>
          <w:sz w:val="20"/>
        </w:rPr>
        <w:tab/>
      </w:r>
      <w:r>
        <w:rPr>
          <w:b/>
          <w:sz w:val="20"/>
        </w:rPr>
        <w:t xml:space="preserve">Karl H. Young </w:t>
      </w:r>
      <w:r>
        <w:rPr>
          <w:b/>
          <w:i/>
          <w:sz w:val="20"/>
        </w:rPr>
        <w:t xml:space="preserve"> </w:t>
      </w:r>
      <w:r>
        <w:rPr>
          <w:i/>
          <w:sz w:val="20"/>
        </w:rPr>
        <w:t>(Div. of Mental Health, Colorado)</w:t>
      </w:r>
    </w:p>
    <w:p w:rsidR="00000000" w:rsidRDefault="005825DE">
      <w:pPr>
        <w:tabs>
          <w:tab w:val="left" w:pos="260"/>
        </w:tabs>
        <w:rPr>
          <w:i/>
          <w:sz w:val="20"/>
        </w:rPr>
      </w:pPr>
      <w:r>
        <w:rPr>
          <w:sz w:val="20"/>
        </w:rPr>
        <w:tab/>
        <w:t>1976/77</w:t>
      </w:r>
      <w:r>
        <w:rPr>
          <w:sz w:val="20"/>
        </w:rPr>
        <w:tab/>
      </w:r>
      <w:r>
        <w:rPr>
          <w:b/>
          <w:sz w:val="20"/>
        </w:rPr>
        <w:t xml:space="preserve">W. C. Leiding  </w:t>
      </w:r>
      <w:r>
        <w:rPr>
          <w:i/>
          <w:sz w:val="20"/>
        </w:rPr>
        <w:t>(Lovelace Clinic, Albuquerque)</w:t>
      </w:r>
    </w:p>
    <w:p w:rsidR="00000000" w:rsidRDefault="005825DE">
      <w:pPr>
        <w:tabs>
          <w:tab w:val="left" w:pos="260"/>
        </w:tabs>
        <w:rPr>
          <w:i/>
          <w:sz w:val="20"/>
        </w:rPr>
      </w:pPr>
      <w:r>
        <w:rPr>
          <w:sz w:val="20"/>
        </w:rPr>
        <w:tab/>
        <w:t>1977/78</w:t>
      </w:r>
      <w:r>
        <w:rPr>
          <w:sz w:val="20"/>
        </w:rPr>
        <w:tab/>
      </w:r>
      <w:r>
        <w:rPr>
          <w:b/>
          <w:sz w:val="20"/>
        </w:rPr>
        <w:t>William F. Battig</w:t>
      </w:r>
      <w:r>
        <w:rPr>
          <w:sz w:val="20"/>
        </w:rPr>
        <w:t xml:space="preserve"> </w:t>
      </w:r>
      <w:r>
        <w:rPr>
          <w:i/>
          <w:sz w:val="20"/>
        </w:rPr>
        <w:t xml:space="preserve"> (University of Colorado)</w:t>
      </w:r>
    </w:p>
    <w:p w:rsidR="00000000" w:rsidRDefault="005825DE">
      <w:pPr>
        <w:tabs>
          <w:tab w:val="left" w:pos="260"/>
        </w:tabs>
        <w:rPr>
          <w:i/>
          <w:sz w:val="20"/>
        </w:rPr>
      </w:pPr>
      <w:r>
        <w:rPr>
          <w:sz w:val="20"/>
        </w:rPr>
        <w:tab/>
        <w:t>1978/79</w:t>
      </w:r>
      <w:r>
        <w:rPr>
          <w:sz w:val="20"/>
        </w:rPr>
        <w:tab/>
      </w:r>
      <w:r>
        <w:rPr>
          <w:b/>
          <w:sz w:val="20"/>
        </w:rPr>
        <w:t>Harrie F. Hess</w:t>
      </w:r>
      <w:r>
        <w:rPr>
          <w:sz w:val="20"/>
        </w:rPr>
        <w:t xml:space="preserve"> </w:t>
      </w:r>
      <w:r>
        <w:rPr>
          <w:i/>
          <w:sz w:val="20"/>
        </w:rPr>
        <w:t>(University of Nevada, Las Vegas)</w:t>
      </w:r>
    </w:p>
    <w:p w:rsidR="00000000" w:rsidRDefault="005825DE">
      <w:pPr>
        <w:tabs>
          <w:tab w:val="left" w:pos="260"/>
        </w:tabs>
        <w:rPr>
          <w:i/>
          <w:sz w:val="20"/>
        </w:rPr>
      </w:pPr>
      <w:r>
        <w:rPr>
          <w:sz w:val="20"/>
        </w:rPr>
        <w:tab/>
        <w:t>1979/80</w:t>
      </w:r>
      <w:r>
        <w:rPr>
          <w:sz w:val="20"/>
        </w:rPr>
        <w:tab/>
      </w:r>
      <w:r>
        <w:rPr>
          <w:b/>
          <w:sz w:val="20"/>
        </w:rPr>
        <w:t>Sheila R. Deitz</w:t>
      </w:r>
      <w:r>
        <w:rPr>
          <w:sz w:val="20"/>
        </w:rPr>
        <w:t xml:space="preserve"> </w:t>
      </w:r>
      <w:r>
        <w:rPr>
          <w:i/>
          <w:sz w:val="20"/>
        </w:rPr>
        <w:t>(Colorado State University)</w:t>
      </w:r>
    </w:p>
    <w:p w:rsidR="00000000" w:rsidRDefault="005825DE">
      <w:pPr>
        <w:tabs>
          <w:tab w:val="left" w:pos="260"/>
        </w:tabs>
        <w:rPr>
          <w:sz w:val="20"/>
        </w:rPr>
      </w:pPr>
      <w:r>
        <w:rPr>
          <w:sz w:val="20"/>
        </w:rPr>
        <w:tab/>
        <w:t>1980/81</w:t>
      </w:r>
      <w:r>
        <w:rPr>
          <w:sz w:val="20"/>
        </w:rPr>
        <w:tab/>
      </w:r>
      <w:r>
        <w:rPr>
          <w:b/>
          <w:sz w:val="20"/>
        </w:rPr>
        <w:t xml:space="preserve">David R. Thomas </w:t>
      </w:r>
      <w:r>
        <w:rPr>
          <w:i/>
          <w:sz w:val="20"/>
        </w:rPr>
        <w:t xml:space="preserve">(University of Colorado) </w:t>
      </w:r>
    </w:p>
    <w:p w:rsidR="00000000" w:rsidRDefault="005825DE">
      <w:pPr>
        <w:tabs>
          <w:tab w:val="left" w:pos="260"/>
        </w:tabs>
        <w:rPr>
          <w:i/>
          <w:sz w:val="20"/>
        </w:rPr>
      </w:pPr>
      <w:r>
        <w:rPr>
          <w:sz w:val="20"/>
        </w:rPr>
        <w:tab/>
        <w:t>1981/82</w:t>
      </w:r>
      <w:r>
        <w:rPr>
          <w:sz w:val="20"/>
        </w:rPr>
        <w:tab/>
      </w:r>
      <w:r>
        <w:rPr>
          <w:b/>
          <w:sz w:val="20"/>
        </w:rPr>
        <w:t>Michael Wertheimer</w:t>
      </w:r>
      <w:r>
        <w:rPr>
          <w:sz w:val="20"/>
        </w:rPr>
        <w:t xml:space="preserve"> </w:t>
      </w:r>
      <w:r>
        <w:rPr>
          <w:i/>
          <w:sz w:val="20"/>
        </w:rPr>
        <w:t>(University of Colorado)</w:t>
      </w:r>
    </w:p>
    <w:p w:rsidR="00000000" w:rsidRDefault="005825DE">
      <w:pPr>
        <w:tabs>
          <w:tab w:val="left" w:pos="260"/>
        </w:tabs>
        <w:rPr>
          <w:i/>
          <w:sz w:val="20"/>
        </w:rPr>
      </w:pPr>
      <w:r>
        <w:rPr>
          <w:sz w:val="20"/>
        </w:rPr>
        <w:tab/>
        <w:t>1982/83</w:t>
      </w:r>
      <w:r>
        <w:rPr>
          <w:sz w:val="20"/>
        </w:rPr>
        <w:tab/>
      </w:r>
      <w:r>
        <w:rPr>
          <w:b/>
          <w:sz w:val="20"/>
        </w:rPr>
        <w:t>Terry C. Daniel</w:t>
      </w:r>
      <w:r>
        <w:rPr>
          <w:sz w:val="20"/>
        </w:rPr>
        <w:t xml:space="preserve"> </w:t>
      </w:r>
      <w:r>
        <w:rPr>
          <w:i/>
          <w:sz w:val="20"/>
        </w:rPr>
        <w:t>(University of Arizona)</w:t>
      </w:r>
    </w:p>
    <w:p w:rsidR="00000000" w:rsidRDefault="005825DE">
      <w:pPr>
        <w:tabs>
          <w:tab w:val="left" w:pos="260"/>
        </w:tabs>
        <w:rPr>
          <w:i/>
          <w:sz w:val="20"/>
        </w:rPr>
      </w:pPr>
      <w:r>
        <w:rPr>
          <w:sz w:val="20"/>
        </w:rPr>
        <w:tab/>
        <w:t>1983/84</w:t>
      </w:r>
      <w:r>
        <w:rPr>
          <w:sz w:val="20"/>
        </w:rPr>
        <w:tab/>
      </w:r>
      <w:r>
        <w:rPr>
          <w:b/>
          <w:sz w:val="20"/>
        </w:rPr>
        <w:t xml:space="preserve">Janet P. Wollersheim </w:t>
      </w:r>
      <w:r>
        <w:rPr>
          <w:i/>
          <w:sz w:val="20"/>
        </w:rPr>
        <w:t>(University of Montana)</w:t>
      </w:r>
    </w:p>
    <w:p w:rsidR="00000000" w:rsidRDefault="005825DE">
      <w:pPr>
        <w:tabs>
          <w:tab w:val="left" w:pos="260"/>
        </w:tabs>
        <w:rPr>
          <w:i/>
          <w:sz w:val="20"/>
        </w:rPr>
      </w:pPr>
      <w:r>
        <w:rPr>
          <w:sz w:val="20"/>
        </w:rPr>
        <w:tab/>
        <w:t>1984/85</w:t>
      </w:r>
      <w:r>
        <w:rPr>
          <w:sz w:val="20"/>
        </w:rPr>
        <w:tab/>
      </w:r>
      <w:r>
        <w:rPr>
          <w:b/>
          <w:sz w:val="20"/>
        </w:rPr>
        <w:t>David W. Mar</w:t>
      </w:r>
      <w:r>
        <w:rPr>
          <w:b/>
          <w:sz w:val="20"/>
        </w:rPr>
        <w:t xml:space="preserve">tin </w:t>
      </w:r>
      <w:r>
        <w:rPr>
          <w:b/>
          <w:i/>
          <w:sz w:val="20"/>
        </w:rPr>
        <w:t xml:space="preserve"> </w:t>
      </w:r>
      <w:r>
        <w:rPr>
          <w:i/>
          <w:sz w:val="20"/>
        </w:rPr>
        <w:t>(University of New Mexico)</w:t>
      </w:r>
    </w:p>
    <w:p w:rsidR="00000000" w:rsidRDefault="005825DE">
      <w:pPr>
        <w:tabs>
          <w:tab w:val="left" w:pos="260"/>
        </w:tabs>
        <w:rPr>
          <w:i/>
          <w:sz w:val="20"/>
        </w:rPr>
      </w:pPr>
      <w:r>
        <w:rPr>
          <w:sz w:val="20"/>
        </w:rPr>
        <w:tab/>
        <w:t>1985/86</w:t>
      </w:r>
      <w:r>
        <w:rPr>
          <w:sz w:val="20"/>
        </w:rPr>
        <w:tab/>
      </w:r>
      <w:r>
        <w:rPr>
          <w:b/>
          <w:sz w:val="20"/>
        </w:rPr>
        <w:t>Nelson F. Jones</w:t>
      </w:r>
      <w:r>
        <w:rPr>
          <w:sz w:val="20"/>
        </w:rPr>
        <w:t xml:space="preserve">  </w:t>
      </w:r>
      <w:r>
        <w:rPr>
          <w:i/>
          <w:sz w:val="20"/>
        </w:rPr>
        <w:t>(University of Denver)</w:t>
      </w:r>
    </w:p>
    <w:p w:rsidR="00000000" w:rsidRDefault="005825DE">
      <w:pPr>
        <w:tabs>
          <w:tab w:val="left" w:pos="260"/>
        </w:tabs>
        <w:rPr>
          <w:i/>
          <w:sz w:val="20"/>
        </w:rPr>
      </w:pPr>
      <w:r>
        <w:rPr>
          <w:sz w:val="20"/>
        </w:rPr>
        <w:tab/>
        <w:t>1986/87</w:t>
      </w:r>
      <w:r>
        <w:rPr>
          <w:sz w:val="20"/>
        </w:rPr>
        <w:tab/>
      </w:r>
      <w:r>
        <w:rPr>
          <w:b/>
          <w:sz w:val="20"/>
        </w:rPr>
        <w:t>David C. Raskin</w:t>
      </w:r>
      <w:r>
        <w:rPr>
          <w:sz w:val="20"/>
        </w:rPr>
        <w:t xml:space="preserve"> </w:t>
      </w:r>
      <w:r>
        <w:rPr>
          <w:i/>
          <w:sz w:val="20"/>
        </w:rPr>
        <w:t xml:space="preserve"> (University of Utah)</w:t>
      </w:r>
    </w:p>
    <w:p w:rsidR="00000000" w:rsidRDefault="005825DE">
      <w:pPr>
        <w:tabs>
          <w:tab w:val="left" w:pos="260"/>
        </w:tabs>
        <w:rPr>
          <w:i/>
          <w:sz w:val="20"/>
        </w:rPr>
      </w:pPr>
      <w:r>
        <w:rPr>
          <w:sz w:val="20"/>
        </w:rPr>
        <w:tab/>
        <w:t>1987/88</w:t>
      </w:r>
      <w:r>
        <w:rPr>
          <w:sz w:val="20"/>
        </w:rPr>
        <w:tab/>
      </w:r>
      <w:r>
        <w:rPr>
          <w:b/>
          <w:sz w:val="20"/>
        </w:rPr>
        <w:t xml:space="preserve">Lyle E. Bourne, Jr. </w:t>
      </w:r>
      <w:r>
        <w:rPr>
          <w:b/>
          <w:i/>
          <w:sz w:val="20"/>
        </w:rPr>
        <w:t xml:space="preserve"> </w:t>
      </w:r>
      <w:r>
        <w:rPr>
          <w:i/>
          <w:sz w:val="20"/>
        </w:rPr>
        <w:t>(University of Colorado)</w:t>
      </w:r>
    </w:p>
    <w:p w:rsidR="00000000" w:rsidRDefault="005825DE">
      <w:pPr>
        <w:tabs>
          <w:tab w:val="left" w:pos="260"/>
        </w:tabs>
        <w:rPr>
          <w:sz w:val="20"/>
        </w:rPr>
      </w:pPr>
      <w:r>
        <w:rPr>
          <w:sz w:val="20"/>
        </w:rPr>
        <w:tab/>
        <w:t>1988/89</w:t>
      </w:r>
      <w:r>
        <w:rPr>
          <w:sz w:val="20"/>
        </w:rPr>
        <w:tab/>
      </w:r>
      <w:r>
        <w:rPr>
          <w:b/>
          <w:sz w:val="20"/>
        </w:rPr>
        <w:t>Donna M. Gelfand</w:t>
      </w:r>
      <w:r>
        <w:rPr>
          <w:sz w:val="20"/>
        </w:rPr>
        <w:t xml:space="preserve"> </w:t>
      </w:r>
      <w:r>
        <w:rPr>
          <w:i/>
          <w:sz w:val="20"/>
        </w:rPr>
        <w:t xml:space="preserve"> (University of Utah)</w:t>
      </w:r>
    </w:p>
    <w:p w:rsidR="00000000" w:rsidRDefault="005825DE">
      <w:pPr>
        <w:tabs>
          <w:tab w:val="left" w:pos="260"/>
        </w:tabs>
        <w:rPr>
          <w:i/>
          <w:sz w:val="20"/>
        </w:rPr>
      </w:pPr>
      <w:r>
        <w:rPr>
          <w:sz w:val="20"/>
        </w:rPr>
        <w:tab/>
        <w:t>1989/90</w:t>
      </w:r>
      <w:r>
        <w:rPr>
          <w:sz w:val="20"/>
        </w:rPr>
        <w:tab/>
      </w:r>
      <w:r>
        <w:rPr>
          <w:b/>
          <w:sz w:val="20"/>
        </w:rPr>
        <w:t xml:space="preserve">Lee B. Sechrist  </w:t>
      </w:r>
      <w:r>
        <w:rPr>
          <w:i/>
          <w:sz w:val="20"/>
        </w:rPr>
        <w:t>(University of Arizona)</w:t>
      </w:r>
    </w:p>
    <w:p w:rsidR="00000000" w:rsidRDefault="005825DE">
      <w:pPr>
        <w:tabs>
          <w:tab w:val="left" w:pos="260"/>
        </w:tabs>
        <w:rPr>
          <w:i/>
          <w:sz w:val="20"/>
        </w:rPr>
      </w:pPr>
      <w:r>
        <w:rPr>
          <w:sz w:val="20"/>
        </w:rPr>
        <w:tab/>
        <w:t>1990/91</w:t>
      </w:r>
      <w:r>
        <w:rPr>
          <w:sz w:val="20"/>
        </w:rPr>
        <w:tab/>
      </w:r>
      <w:r>
        <w:rPr>
          <w:b/>
          <w:sz w:val="20"/>
        </w:rPr>
        <w:t xml:space="preserve">Leonard Haas  </w:t>
      </w:r>
      <w:r>
        <w:rPr>
          <w:i/>
          <w:sz w:val="20"/>
        </w:rPr>
        <w:t>(University of Utah)</w:t>
      </w:r>
    </w:p>
    <w:p w:rsidR="00000000" w:rsidRDefault="005825DE">
      <w:pPr>
        <w:tabs>
          <w:tab w:val="left" w:pos="260"/>
        </w:tabs>
        <w:rPr>
          <w:i/>
          <w:sz w:val="20"/>
        </w:rPr>
      </w:pPr>
      <w:r>
        <w:rPr>
          <w:sz w:val="20"/>
        </w:rPr>
        <w:tab/>
        <w:t>1991/92</w:t>
      </w:r>
      <w:r>
        <w:rPr>
          <w:sz w:val="20"/>
        </w:rPr>
        <w:tab/>
      </w:r>
      <w:r>
        <w:rPr>
          <w:b/>
          <w:sz w:val="20"/>
        </w:rPr>
        <w:t>Nancy Felipe Russo</w:t>
      </w:r>
      <w:r>
        <w:rPr>
          <w:sz w:val="20"/>
        </w:rPr>
        <w:t xml:space="preserve">  </w:t>
      </w:r>
      <w:r>
        <w:rPr>
          <w:i/>
          <w:sz w:val="20"/>
        </w:rPr>
        <w:t>(Arizona State University)</w:t>
      </w:r>
    </w:p>
    <w:p w:rsidR="00000000" w:rsidRDefault="005825DE">
      <w:pPr>
        <w:tabs>
          <w:tab w:val="left" w:pos="260"/>
        </w:tabs>
        <w:rPr>
          <w:i/>
          <w:sz w:val="20"/>
        </w:rPr>
      </w:pPr>
      <w:r>
        <w:rPr>
          <w:sz w:val="20"/>
        </w:rPr>
        <w:tab/>
        <w:t>1992/93</w:t>
      </w:r>
      <w:r>
        <w:rPr>
          <w:sz w:val="20"/>
        </w:rPr>
        <w:tab/>
      </w:r>
      <w:r>
        <w:rPr>
          <w:b/>
          <w:sz w:val="20"/>
        </w:rPr>
        <w:t xml:space="preserve">William P. Wallace </w:t>
      </w:r>
      <w:r>
        <w:rPr>
          <w:b/>
          <w:i/>
          <w:sz w:val="20"/>
        </w:rPr>
        <w:t xml:space="preserve"> </w:t>
      </w:r>
      <w:r>
        <w:rPr>
          <w:i/>
          <w:sz w:val="20"/>
        </w:rPr>
        <w:t>(University of Nevada, Reno)</w:t>
      </w:r>
    </w:p>
    <w:p w:rsidR="00000000" w:rsidRDefault="005825DE">
      <w:pPr>
        <w:tabs>
          <w:tab w:val="left" w:pos="260"/>
        </w:tabs>
        <w:rPr>
          <w:i/>
          <w:sz w:val="20"/>
        </w:rPr>
      </w:pPr>
      <w:r>
        <w:rPr>
          <w:sz w:val="20"/>
        </w:rPr>
        <w:tab/>
        <w:t>1993/94</w:t>
      </w:r>
      <w:r>
        <w:rPr>
          <w:sz w:val="20"/>
        </w:rPr>
        <w:tab/>
      </w:r>
      <w:r>
        <w:rPr>
          <w:b/>
          <w:sz w:val="20"/>
        </w:rPr>
        <w:t xml:space="preserve">Joseph Horvat </w:t>
      </w:r>
      <w:r>
        <w:rPr>
          <w:sz w:val="20"/>
        </w:rPr>
        <w:t xml:space="preserve"> </w:t>
      </w:r>
      <w:r>
        <w:rPr>
          <w:i/>
          <w:sz w:val="20"/>
        </w:rPr>
        <w:t>(Weber State University)</w:t>
      </w:r>
    </w:p>
    <w:p w:rsidR="00000000" w:rsidRDefault="005825DE">
      <w:pPr>
        <w:tabs>
          <w:tab w:val="left" w:pos="260"/>
        </w:tabs>
        <w:rPr>
          <w:i/>
          <w:sz w:val="20"/>
        </w:rPr>
      </w:pPr>
      <w:r>
        <w:rPr>
          <w:sz w:val="20"/>
        </w:rPr>
        <w:tab/>
        <w:t>1994/95</w:t>
      </w:r>
      <w:r>
        <w:rPr>
          <w:sz w:val="20"/>
        </w:rPr>
        <w:tab/>
      </w:r>
      <w:r>
        <w:rPr>
          <w:b/>
          <w:sz w:val="20"/>
        </w:rPr>
        <w:t xml:space="preserve">Alice F. Healy </w:t>
      </w:r>
      <w:r>
        <w:rPr>
          <w:sz w:val="20"/>
        </w:rPr>
        <w:t xml:space="preserve"> </w:t>
      </w:r>
      <w:r>
        <w:rPr>
          <w:i/>
          <w:sz w:val="20"/>
        </w:rPr>
        <w:t>(University of Colorado)</w:t>
      </w:r>
    </w:p>
    <w:p w:rsidR="00000000" w:rsidRDefault="005825DE">
      <w:pPr>
        <w:tabs>
          <w:tab w:val="left" w:pos="260"/>
        </w:tabs>
        <w:rPr>
          <w:i/>
          <w:sz w:val="20"/>
        </w:rPr>
      </w:pPr>
      <w:r>
        <w:rPr>
          <w:i/>
          <w:sz w:val="20"/>
        </w:rPr>
        <w:tab/>
      </w:r>
      <w:r>
        <w:rPr>
          <w:sz w:val="20"/>
        </w:rPr>
        <w:t>1995/96</w:t>
      </w:r>
      <w:r>
        <w:rPr>
          <w:sz w:val="20"/>
        </w:rPr>
        <w:tab/>
      </w:r>
      <w:r>
        <w:rPr>
          <w:b/>
          <w:sz w:val="20"/>
        </w:rPr>
        <w:t xml:space="preserve">Beatrix T. Gardner  </w:t>
      </w:r>
      <w:r>
        <w:rPr>
          <w:i/>
          <w:sz w:val="20"/>
        </w:rPr>
        <w:t>(University of Nevada, Reno)</w:t>
      </w:r>
    </w:p>
    <w:p w:rsidR="00000000" w:rsidRDefault="005825DE">
      <w:pPr>
        <w:tabs>
          <w:tab w:val="left" w:pos="260"/>
        </w:tabs>
        <w:rPr>
          <w:sz w:val="20"/>
        </w:rPr>
      </w:pPr>
      <w:r>
        <w:rPr>
          <w:i/>
          <w:sz w:val="20"/>
        </w:rPr>
        <w:tab/>
      </w:r>
      <w:r>
        <w:rPr>
          <w:i/>
          <w:sz w:val="20"/>
        </w:rPr>
        <w:tab/>
      </w:r>
      <w:r>
        <w:rPr>
          <w:b/>
          <w:i/>
          <w:sz w:val="20"/>
        </w:rPr>
        <w:tab/>
      </w:r>
      <w:r>
        <w:rPr>
          <w:b/>
          <w:sz w:val="20"/>
        </w:rPr>
        <w:t>(William P. Wallace,</w:t>
      </w:r>
      <w:r>
        <w:rPr>
          <w:sz w:val="20"/>
        </w:rPr>
        <w:t xml:space="preserve"> Acting President, </w:t>
      </w:r>
      <w:r>
        <w:rPr>
          <w:i/>
          <w:sz w:val="20"/>
        </w:rPr>
        <w:t>U. of Nevada)</w:t>
      </w:r>
    </w:p>
    <w:p w:rsidR="00000000" w:rsidRDefault="005825DE">
      <w:pPr>
        <w:tabs>
          <w:tab w:val="left" w:pos="260"/>
        </w:tabs>
        <w:rPr>
          <w:i/>
          <w:sz w:val="20"/>
        </w:rPr>
      </w:pPr>
      <w:r>
        <w:rPr>
          <w:i/>
          <w:sz w:val="20"/>
        </w:rPr>
        <w:tab/>
      </w:r>
      <w:r>
        <w:rPr>
          <w:sz w:val="20"/>
        </w:rPr>
        <w:t>1996/97</w:t>
      </w:r>
      <w:r>
        <w:rPr>
          <w:sz w:val="20"/>
        </w:rPr>
        <w:tab/>
      </w:r>
      <w:r>
        <w:rPr>
          <w:b/>
          <w:sz w:val="20"/>
        </w:rPr>
        <w:t xml:space="preserve">Mark McDaniel  </w:t>
      </w:r>
      <w:r>
        <w:rPr>
          <w:i/>
          <w:sz w:val="20"/>
        </w:rPr>
        <w:t>(University of New Mexico)</w:t>
      </w:r>
    </w:p>
    <w:p w:rsidR="00000000" w:rsidRDefault="005825DE">
      <w:pPr>
        <w:tabs>
          <w:tab w:val="left" w:pos="1260"/>
        </w:tabs>
        <w:rPr>
          <w:sz w:val="20"/>
        </w:rPr>
      </w:pPr>
      <w:r>
        <w:rPr>
          <w:sz w:val="20"/>
        </w:rPr>
        <w:t xml:space="preserve"> </w:t>
      </w:r>
    </w:p>
    <w:p w:rsidR="00000000" w:rsidRDefault="005825DE">
      <w:pPr>
        <w:tabs>
          <w:tab w:val="left" w:pos="1260"/>
        </w:tabs>
        <w:rPr>
          <w:sz w:val="20"/>
        </w:rPr>
      </w:pPr>
    </w:p>
    <w:p w:rsidR="00000000" w:rsidRDefault="005825DE">
      <w:pPr>
        <w:tabs>
          <w:tab w:val="left" w:pos="1260"/>
        </w:tabs>
        <w:rPr>
          <w:sz w:val="20"/>
        </w:rPr>
      </w:pPr>
    </w:p>
    <w:p w:rsidR="00000000" w:rsidRDefault="005825DE">
      <w:pPr>
        <w:tabs>
          <w:tab w:val="left" w:pos="1260"/>
        </w:tabs>
        <w:rPr>
          <w:sz w:val="20"/>
        </w:rPr>
      </w:pPr>
    </w:p>
    <w:p w:rsidR="00000000" w:rsidRDefault="005825DE">
      <w:pPr>
        <w:tabs>
          <w:tab w:val="left" w:pos="1260"/>
        </w:tabs>
        <w:rPr>
          <w:sz w:val="20"/>
        </w:rPr>
      </w:pPr>
    </w:p>
    <w:p w:rsidR="00000000" w:rsidRDefault="005825DE">
      <w:pPr>
        <w:tabs>
          <w:tab w:val="left" w:pos="1260"/>
        </w:tabs>
        <w:rPr>
          <w:sz w:val="20"/>
        </w:rPr>
      </w:pPr>
    </w:p>
    <w:p w:rsidR="00000000" w:rsidRDefault="005825DE">
      <w:pPr>
        <w:tabs>
          <w:tab w:val="left" w:pos="1260"/>
        </w:tabs>
        <w:jc w:val="center"/>
        <w:rPr>
          <w:b/>
          <w:sz w:val="20"/>
        </w:rPr>
      </w:pPr>
      <w:r>
        <w:rPr>
          <w:noProof/>
        </w:rPr>
        <w:drawing>
          <wp:inline distT="0" distB="0" distL="0" distR="0">
            <wp:extent cx="1663700" cy="2159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ve:AlternateContent>
                    <ve:Choice xmlns:ma="http://schemas.microsoft.com/office/mac/drawingml/2008/main" Requires="ma">
                      <pic:blipFill>
                        <a:blip r:embed="rId78"/>
                        <a:srcRect l="-14503" r="-14503" b="11177"/>
                        <a:stretch>
                          <a:fillRect/>
                        </a:stretch>
                      </pic:blipFill>
                    </ve:Choice>
                    <ve:Fallback>
                      <pic:blipFill>
                        <a:blip r:embed="rId79"/>
                        <a:srcRect l="-14503" r="-14503" b="11177"/>
                        <a:stretch>
                          <a:fillRect/>
                        </a:stretch>
                      </pic:blipFill>
                    </ve:Fallback>
                  </ve:AlternateContent>
                  <pic:spPr bwMode="auto">
                    <a:xfrm>
                      <a:off x="0" y="0"/>
                      <a:ext cx="1663700" cy="2159000"/>
                    </a:xfrm>
                    <a:prstGeom prst="rect">
                      <a:avLst/>
                    </a:prstGeom>
                    <a:noFill/>
                    <a:ln w="9525">
                      <a:noFill/>
                      <a:miter lim="800000"/>
                      <a:headEnd/>
                      <a:tailEnd/>
                    </a:ln>
                  </pic:spPr>
                </pic:pic>
              </a:graphicData>
            </a:graphic>
          </wp:inline>
        </w:drawing>
      </w:r>
    </w:p>
    <w:p w:rsidR="00000000" w:rsidRDefault="005363F7">
      <w:pPr>
        <w:pStyle w:val="Index1"/>
        <w:jc w:val="center"/>
        <w:rPr>
          <w:rFonts w:ascii="Helvetica" w:hAnsi="Helvetica"/>
          <w:b/>
          <w:smallCaps/>
          <w:szCs w:val="24"/>
        </w:rPr>
      </w:pPr>
      <w:r>
        <w:rPr>
          <w:smallCaps/>
        </w:rPr>
        <w:fldChar w:fldCharType="begin"/>
      </w:r>
      <w:r>
        <w:rPr>
          <w:smallCaps/>
        </w:rPr>
        <w:instrText xml:space="preserve"> INDEX  </w:instrText>
      </w:r>
      <w:r>
        <w:rPr>
          <w:smallCaps/>
        </w:rPr>
        <w:fldChar w:fldCharType="separate"/>
      </w:r>
      <w:r w:rsidR="005825DE">
        <w:rPr>
          <w:smallCaps/>
        </w:rPr>
        <w:tab/>
      </w:r>
      <w:r w:rsidR="005825DE">
        <w:rPr>
          <w:smallCaps/>
        </w:rPr>
        <w:tab/>
      </w:r>
      <w:r w:rsidR="005825DE">
        <w:rPr>
          <w:smallCaps/>
        </w:rPr>
        <w:tab/>
      </w:r>
      <w:r w:rsidR="005825DE">
        <w:rPr>
          <w:smallCaps/>
        </w:rPr>
        <w:tab/>
      </w:r>
      <w:r w:rsidR="005825DE">
        <w:rPr>
          <w:smallCaps/>
        </w:rPr>
        <w:tab/>
      </w:r>
      <w:r w:rsidR="005825DE">
        <w:rPr>
          <w:smallCaps/>
        </w:rPr>
        <w:tab/>
      </w:r>
      <w:r w:rsidR="005825DE">
        <w:rPr>
          <w:smallCaps/>
        </w:rPr>
        <w:t>83</w:t>
      </w:r>
      <w:r w:rsidR="005825DE">
        <w:rPr>
          <w:rFonts w:ascii="Helvetica" w:hAnsi="Helvetica"/>
          <w:b/>
          <w:smallCaps/>
        </w:rPr>
        <w:br w:type="page"/>
      </w:r>
      <w:r w:rsidR="005825DE">
        <w:rPr>
          <w:rFonts w:ascii="Helvetica" w:hAnsi="Helvetica"/>
          <w:b/>
          <w:smallCaps/>
        </w:rPr>
        <w:br w:type="page"/>
      </w:r>
      <w:r w:rsidR="005825DE">
        <w:rPr>
          <w:rFonts w:ascii="Helvetica" w:hAnsi="Helvetica"/>
          <w:b/>
          <w:smallCaps/>
        </w:rPr>
        <w:br w:type="page"/>
      </w:r>
      <w:r w:rsidR="005825DE">
        <w:rPr>
          <w:rFonts w:ascii="Helvetica" w:hAnsi="Helvetica"/>
          <w:b/>
          <w:smallCaps/>
        </w:rPr>
        <w:br w:type="page"/>
      </w:r>
      <w:r w:rsidR="005825DE">
        <w:rPr>
          <w:rFonts w:ascii="Helvetica" w:hAnsi="Helvetica"/>
          <w:b/>
          <w:smallCaps/>
          <w:szCs w:val="24"/>
        </w:rPr>
        <w:t>INDEX OF PARTICIPANTS</w:t>
      </w:r>
    </w:p>
    <w:p w:rsidR="00000000" w:rsidRDefault="005363F7">
      <w:pPr>
        <w:rPr>
          <w:sz w:val="18"/>
          <w:szCs w:val="18"/>
        </w:rPr>
      </w:pPr>
      <w:r>
        <w:rPr>
          <w:smallCaps/>
        </w:rPr>
        <w:fldChar w:fldCharType="end"/>
      </w:r>
    </w:p>
    <w:p w:rsidR="00000000" w:rsidRDefault="005825DE">
      <w:pPr>
        <w:rPr>
          <w:sz w:val="18"/>
          <w:szCs w:val="18"/>
        </w:rPr>
        <w:sectPr w:rsidR="00000000">
          <w:footerReference w:type="default" r:id="rId80"/>
          <w:type w:val="continuous"/>
          <w:pgSz w:w="15840" w:h="12240" w:orient="landscape"/>
          <w:pgMar w:top="720" w:right="8640" w:bottom="1080" w:left="720" w:gutter="0"/>
        </w:sectPr>
      </w:pPr>
    </w:p>
    <w:p w:rsidR="00000000" w:rsidRDefault="005363F7">
      <w:pPr>
        <w:pStyle w:val="Index1"/>
        <w:rPr>
          <w:caps/>
          <w:sz w:val="18"/>
          <w:szCs w:val="18"/>
        </w:rPr>
      </w:pPr>
      <w:r>
        <w:rPr>
          <w:caps/>
          <w:sz w:val="18"/>
          <w:szCs w:val="18"/>
        </w:rPr>
        <w:fldChar w:fldCharType="begin"/>
      </w:r>
      <w:r>
        <w:rPr>
          <w:caps/>
          <w:sz w:val="18"/>
          <w:szCs w:val="18"/>
        </w:rPr>
        <w:instrText xml:space="preserve"> INDEX  </w:instrText>
      </w:r>
      <w:r>
        <w:rPr>
          <w:caps/>
          <w:sz w:val="18"/>
          <w:szCs w:val="18"/>
        </w:rPr>
        <w:fldChar w:fldCharType="separate"/>
      </w:r>
      <w:r w:rsidR="005825DE">
        <w:rPr>
          <w:caps/>
          <w:sz w:val="18"/>
          <w:szCs w:val="18"/>
        </w:rPr>
        <w:t>ABRAHAM, 27</w:t>
      </w:r>
    </w:p>
    <w:p w:rsidR="00000000" w:rsidRDefault="005825DE">
      <w:pPr>
        <w:pStyle w:val="Index1"/>
        <w:rPr>
          <w:caps/>
          <w:sz w:val="18"/>
          <w:szCs w:val="18"/>
        </w:rPr>
      </w:pPr>
      <w:r>
        <w:rPr>
          <w:caps/>
          <w:sz w:val="18"/>
          <w:szCs w:val="18"/>
        </w:rPr>
        <w:t>adams, J. 53</w:t>
      </w:r>
    </w:p>
    <w:p w:rsidR="00000000" w:rsidRDefault="005825DE">
      <w:pPr>
        <w:pStyle w:val="Index1"/>
        <w:rPr>
          <w:caps/>
          <w:sz w:val="18"/>
          <w:szCs w:val="18"/>
        </w:rPr>
      </w:pPr>
      <w:r>
        <w:rPr>
          <w:caps/>
          <w:sz w:val="18"/>
          <w:szCs w:val="18"/>
        </w:rPr>
        <w:t>adams, N. 18</w:t>
      </w:r>
    </w:p>
    <w:p w:rsidR="00000000" w:rsidRDefault="005825DE">
      <w:pPr>
        <w:pStyle w:val="Index1"/>
        <w:rPr>
          <w:caps/>
          <w:sz w:val="18"/>
          <w:szCs w:val="18"/>
        </w:rPr>
      </w:pPr>
      <w:r>
        <w:rPr>
          <w:caps/>
          <w:sz w:val="18"/>
          <w:szCs w:val="18"/>
        </w:rPr>
        <w:t>ADAMS, S. 13, 68</w:t>
      </w:r>
    </w:p>
    <w:p w:rsidR="00000000" w:rsidRDefault="005825DE">
      <w:pPr>
        <w:pStyle w:val="Index1"/>
        <w:rPr>
          <w:caps/>
          <w:sz w:val="18"/>
          <w:szCs w:val="18"/>
        </w:rPr>
      </w:pPr>
      <w:r>
        <w:rPr>
          <w:caps/>
          <w:sz w:val="18"/>
          <w:szCs w:val="18"/>
        </w:rPr>
        <w:t>AGEE, 33</w:t>
      </w:r>
    </w:p>
    <w:p w:rsidR="00000000" w:rsidRDefault="005825DE">
      <w:pPr>
        <w:pStyle w:val="Index1"/>
        <w:rPr>
          <w:caps/>
          <w:sz w:val="18"/>
          <w:szCs w:val="18"/>
        </w:rPr>
      </w:pPr>
      <w:r>
        <w:rPr>
          <w:caps/>
          <w:sz w:val="18"/>
          <w:szCs w:val="18"/>
        </w:rPr>
        <w:t>AGOSTINELLI, 64</w:t>
      </w:r>
    </w:p>
    <w:p w:rsidR="00000000" w:rsidRDefault="005825DE">
      <w:pPr>
        <w:pStyle w:val="Index1"/>
        <w:rPr>
          <w:caps/>
          <w:sz w:val="18"/>
          <w:szCs w:val="18"/>
        </w:rPr>
      </w:pPr>
      <w:r>
        <w:rPr>
          <w:caps/>
          <w:sz w:val="18"/>
          <w:szCs w:val="18"/>
        </w:rPr>
        <w:t>AGUINIS, 13, 62, 63, 67</w:t>
      </w:r>
    </w:p>
    <w:p w:rsidR="00000000" w:rsidRDefault="005825DE">
      <w:pPr>
        <w:pStyle w:val="Index1"/>
        <w:rPr>
          <w:caps/>
          <w:sz w:val="18"/>
          <w:szCs w:val="18"/>
        </w:rPr>
      </w:pPr>
      <w:r>
        <w:rPr>
          <w:caps/>
          <w:sz w:val="18"/>
          <w:szCs w:val="18"/>
        </w:rPr>
        <w:t>Allen, 42</w:t>
      </w:r>
    </w:p>
    <w:p w:rsidR="00000000" w:rsidRDefault="005825DE">
      <w:pPr>
        <w:pStyle w:val="Index1"/>
        <w:rPr>
          <w:caps/>
          <w:sz w:val="18"/>
          <w:szCs w:val="18"/>
        </w:rPr>
      </w:pPr>
      <w:r>
        <w:rPr>
          <w:caps/>
          <w:sz w:val="18"/>
          <w:szCs w:val="18"/>
        </w:rPr>
        <w:t>ALLEY, 64</w:t>
      </w:r>
    </w:p>
    <w:p w:rsidR="00000000" w:rsidRDefault="005825DE">
      <w:pPr>
        <w:pStyle w:val="Index1"/>
        <w:rPr>
          <w:caps/>
          <w:sz w:val="18"/>
          <w:szCs w:val="18"/>
        </w:rPr>
      </w:pPr>
      <w:r>
        <w:rPr>
          <w:caps/>
          <w:sz w:val="18"/>
          <w:szCs w:val="18"/>
        </w:rPr>
        <w:t>ANDERSON, 36</w:t>
      </w:r>
    </w:p>
    <w:p w:rsidR="00000000" w:rsidRDefault="005825DE">
      <w:pPr>
        <w:pStyle w:val="Index1"/>
        <w:rPr>
          <w:caps/>
          <w:sz w:val="18"/>
          <w:szCs w:val="18"/>
        </w:rPr>
      </w:pPr>
      <w:r>
        <w:rPr>
          <w:caps/>
          <w:sz w:val="18"/>
          <w:szCs w:val="18"/>
        </w:rPr>
        <w:t>ARAYA, 63</w:t>
      </w:r>
    </w:p>
    <w:p w:rsidR="00000000" w:rsidRDefault="005825DE">
      <w:pPr>
        <w:pStyle w:val="Index1"/>
        <w:rPr>
          <w:caps/>
          <w:sz w:val="18"/>
          <w:szCs w:val="18"/>
        </w:rPr>
      </w:pPr>
      <w:r>
        <w:rPr>
          <w:caps/>
          <w:sz w:val="18"/>
          <w:szCs w:val="18"/>
        </w:rPr>
        <w:t>ARELLANO, 37</w:t>
      </w:r>
    </w:p>
    <w:p w:rsidR="00000000" w:rsidRDefault="005825DE">
      <w:pPr>
        <w:pStyle w:val="Index1"/>
        <w:rPr>
          <w:caps/>
          <w:sz w:val="18"/>
          <w:szCs w:val="18"/>
        </w:rPr>
      </w:pPr>
      <w:r>
        <w:rPr>
          <w:caps/>
          <w:sz w:val="18"/>
          <w:szCs w:val="18"/>
        </w:rPr>
        <w:t>ASP, 63</w:t>
      </w:r>
    </w:p>
    <w:p w:rsidR="00000000" w:rsidRDefault="005825DE">
      <w:pPr>
        <w:pStyle w:val="Index1"/>
        <w:rPr>
          <w:caps/>
          <w:sz w:val="18"/>
          <w:szCs w:val="18"/>
        </w:rPr>
      </w:pPr>
      <w:r>
        <w:rPr>
          <w:caps/>
          <w:sz w:val="18"/>
          <w:szCs w:val="18"/>
        </w:rPr>
        <w:t>ATKINSON, 28</w:t>
      </w:r>
    </w:p>
    <w:p w:rsidR="00000000" w:rsidRDefault="005825DE">
      <w:pPr>
        <w:pStyle w:val="Index1"/>
        <w:rPr>
          <w:caps/>
          <w:sz w:val="18"/>
          <w:szCs w:val="18"/>
        </w:rPr>
      </w:pPr>
      <w:r>
        <w:rPr>
          <w:caps/>
          <w:sz w:val="18"/>
          <w:szCs w:val="18"/>
        </w:rPr>
        <w:t>BACCHUS, 15</w:t>
      </w:r>
    </w:p>
    <w:p w:rsidR="00000000" w:rsidRDefault="005825DE">
      <w:pPr>
        <w:pStyle w:val="Index1"/>
        <w:rPr>
          <w:caps/>
          <w:sz w:val="18"/>
          <w:szCs w:val="18"/>
        </w:rPr>
      </w:pPr>
      <w:r>
        <w:rPr>
          <w:caps/>
          <w:sz w:val="18"/>
          <w:szCs w:val="18"/>
        </w:rPr>
        <w:t>BACKES, 39</w:t>
      </w:r>
    </w:p>
    <w:p w:rsidR="00000000" w:rsidRDefault="005825DE">
      <w:pPr>
        <w:pStyle w:val="Index1"/>
        <w:rPr>
          <w:caps/>
          <w:sz w:val="18"/>
          <w:szCs w:val="18"/>
        </w:rPr>
      </w:pPr>
      <w:r>
        <w:rPr>
          <w:caps/>
          <w:sz w:val="18"/>
          <w:szCs w:val="18"/>
        </w:rPr>
        <w:t>BAGHAEI, 68</w:t>
      </w:r>
    </w:p>
    <w:p w:rsidR="00000000" w:rsidRDefault="005825DE">
      <w:pPr>
        <w:pStyle w:val="Index1"/>
        <w:rPr>
          <w:caps/>
          <w:sz w:val="18"/>
          <w:szCs w:val="18"/>
        </w:rPr>
      </w:pPr>
      <w:r>
        <w:rPr>
          <w:caps/>
          <w:sz w:val="18"/>
          <w:szCs w:val="18"/>
        </w:rPr>
        <w:t>BAILEY, 32</w:t>
      </w:r>
    </w:p>
    <w:p w:rsidR="00000000" w:rsidRDefault="005825DE">
      <w:pPr>
        <w:pStyle w:val="Index1"/>
        <w:rPr>
          <w:caps/>
          <w:sz w:val="18"/>
          <w:szCs w:val="18"/>
        </w:rPr>
      </w:pPr>
      <w:r>
        <w:rPr>
          <w:caps/>
          <w:sz w:val="18"/>
          <w:szCs w:val="18"/>
        </w:rPr>
        <w:t>BARDAL, 30</w:t>
      </w:r>
    </w:p>
    <w:p w:rsidR="00000000" w:rsidRDefault="005825DE">
      <w:pPr>
        <w:pStyle w:val="Index1"/>
        <w:rPr>
          <w:caps/>
          <w:sz w:val="18"/>
          <w:szCs w:val="18"/>
        </w:rPr>
      </w:pPr>
      <w:r>
        <w:rPr>
          <w:caps/>
          <w:sz w:val="18"/>
          <w:szCs w:val="18"/>
        </w:rPr>
        <w:t>BARTLEY, 22</w:t>
      </w:r>
    </w:p>
    <w:p w:rsidR="00000000" w:rsidRDefault="005825DE">
      <w:pPr>
        <w:pStyle w:val="Index1"/>
        <w:ind w:right="-80"/>
        <w:rPr>
          <w:caps/>
          <w:sz w:val="18"/>
          <w:szCs w:val="18"/>
        </w:rPr>
      </w:pPr>
      <w:r>
        <w:rPr>
          <w:caps/>
          <w:sz w:val="18"/>
          <w:szCs w:val="18"/>
        </w:rPr>
        <w:t>BASOM, J. 45, 73, 74, 75</w:t>
      </w:r>
    </w:p>
    <w:p w:rsidR="00000000" w:rsidRDefault="005825DE">
      <w:pPr>
        <w:pStyle w:val="Index1"/>
        <w:rPr>
          <w:caps/>
          <w:sz w:val="18"/>
          <w:szCs w:val="18"/>
        </w:rPr>
      </w:pPr>
      <w:r>
        <w:rPr>
          <w:caps/>
          <w:sz w:val="18"/>
          <w:szCs w:val="18"/>
        </w:rPr>
        <w:t>BATES, 30, 81</w:t>
      </w:r>
    </w:p>
    <w:p w:rsidR="00000000" w:rsidRDefault="005825DE">
      <w:pPr>
        <w:pStyle w:val="Index1"/>
        <w:rPr>
          <w:caps/>
          <w:sz w:val="18"/>
          <w:szCs w:val="18"/>
        </w:rPr>
      </w:pPr>
      <w:r>
        <w:rPr>
          <w:caps/>
          <w:sz w:val="18"/>
          <w:szCs w:val="18"/>
        </w:rPr>
        <w:t>BATTISTONE, 37, 81</w:t>
      </w:r>
    </w:p>
    <w:p w:rsidR="00000000" w:rsidRDefault="005825DE">
      <w:pPr>
        <w:pStyle w:val="Index1"/>
        <w:rPr>
          <w:caps/>
          <w:sz w:val="18"/>
          <w:szCs w:val="18"/>
        </w:rPr>
      </w:pPr>
      <w:r>
        <w:rPr>
          <w:caps/>
          <w:sz w:val="18"/>
          <w:szCs w:val="18"/>
        </w:rPr>
        <w:t>BEARDSLEY, 22, 43</w:t>
      </w:r>
    </w:p>
    <w:p w:rsidR="00000000" w:rsidRDefault="005825DE">
      <w:pPr>
        <w:pStyle w:val="Index1"/>
        <w:rPr>
          <w:caps/>
          <w:sz w:val="18"/>
          <w:szCs w:val="18"/>
        </w:rPr>
      </w:pPr>
      <w:r>
        <w:rPr>
          <w:caps/>
          <w:sz w:val="18"/>
          <w:szCs w:val="18"/>
        </w:rPr>
        <w:t>BECKER, 68</w:t>
      </w:r>
    </w:p>
    <w:p w:rsidR="00000000" w:rsidRDefault="005825DE">
      <w:pPr>
        <w:pStyle w:val="Index1"/>
        <w:rPr>
          <w:caps/>
          <w:sz w:val="18"/>
          <w:szCs w:val="18"/>
        </w:rPr>
      </w:pPr>
      <w:r>
        <w:rPr>
          <w:caps/>
          <w:sz w:val="18"/>
          <w:szCs w:val="18"/>
        </w:rPr>
        <w:t>BEISHLINE, 58, 59</w:t>
      </w:r>
    </w:p>
    <w:p w:rsidR="00000000" w:rsidRDefault="005825DE">
      <w:pPr>
        <w:pStyle w:val="Index1"/>
        <w:rPr>
          <w:caps/>
          <w:sz w:val="18"/>
          <w:szCs w:val="18"/>
        </w:rPr>
      </w:pPr>
      <w:r>
        <w:rPr>
          <w:caps/>
          <w:sz w:val="18"/>
          <w:szCs w:val="18"/>
        </w:rPr>
        <w:t>bell, b. 50</w:t>
      </w:r>
    </w:p>
    <w:p w:rsidR="00000000" w:rsidRDefault="005825DE">
      <w:pPr>
        <w:pStyle w:val="Index1"/>
        <w:rPr>
          <w:caps/>
          <w:sz w:val="18"/>
          <w:szCs w:val="18"/>
        </w:rPr>
      </w:pPr>
      <w:r>
        <w:rPr>
          <w:caps/>
          <w:sz w:val="18"/>
          <w:szCs w:val="18"/>
        </w:rPr>
        <w:t>Bell, p. 13, 31, 33, 53</w:t>
      </w:r>
    </w:p>
    <w:p w:rsidR="00000000" w:rsidRDefault="005825DE">
      <w:pPr>
        <w:pStyle w:val="Index1"/>
        <w:rPr>
          <w:caps/>
          <w:sz w:val="18"/>
          <w:szCs w:val="18"/>
        </w:rPr>
      </w:pPr>
      <w:r>
        <w:rPr>
          <w:caps/>
          <w:sz w:val="18"/>
          <w:szCs w:val="18"/>
        </w:rPr>
        <w:t>BENKER, 18</w:t>
      </w:r>
    </w:p>
    <w:p w:rsidR="00000000" w:rsidRDefault="005825DE">
      <w:pPr>
        <w:pStyle w:val="Index1"/>
        <w:rPr>
          <w:caps/>
          <w:sz w:val="18"/>
          <w:szCs w:val="18"/>
        </w:rPr>
      </w:pPr>
      <w:r>
        <w:rPr>
          <w:caps/>
          <w:sz w:val="18"/>
          <w:szCs w:val="18"/>
        </w:rPr>
        <w:t>BERGTHOLD, 57</w:t>
      </w:r>
    </w:p>
    <w:p w:rsidR="00000000" w:rsidRDefault="005825DE">
      <w:pPr>
        <w:pStyle w:val="Index1"/>
        <w:rPr>
          <w:caps/>
          <w:sz w:val="18"/>
          <w:szCs w:val="18"/>
        </w:rPr>
      </w:pPr>
      <w:r>
        <w:rPr>
          <w:caps/>
          <w:sz w:val="18"/>
          <w:szCs w:val="18"/>
        </w:rPr>
        <w:t>BERNAL, 54, 57</w:t>
      </w:r>
    </w:p>
    <w:p w:rsidR="00000000" w:rsidRDefault="005825DE">
      <w:pPr>
        <w:pStyle w:val="Index1"/>
        <w:rPr>
          <w:caps/>
          <w:sz w:val="18"/>
          <w:szCs w:val="18"/>
        </w:rPr>
      </w:pPr>
      <w:r>
        <w:rPr>
          <w:caps/>
          <w:sz w:val="18"/>
          <w:szCs w:val="18"/>
        </w:rPr>
        <w:t>BERSHENYI, 60</w:t>
      </w:r>
    </w:p>
    <w:p w:rsidR="00000000" w:rsidRDefault="005825DE">
      <w:pPr>
        <w:pStyle w:val="Index1"/>
        <w:rPr>
          <w:caps/>
          <w:sz w:val="18"/>
          <w:szCs w:val="18"/>
        </w:rPr>
      </w:pPr>
      <w:r>
        <w:rPr>
          <w:caps/>
          <w:sz w:val="18"/>
          <w:szCs w:val="18"/>
        </w:rPr>
        <w:t>BISH, 46</w:t>
      </w:r>
    </w:p>
    <w:p w:rsidR="00000000" w:rsidRDefault="005825DE">
      <w:pPr>
        <w:pStyle w:val="Index1"/>
        <w:rPr>
          <w:caps/>
          <w:sz w:val="18"/>
          <w:szCs w:val="18"/>
        </w:rPr>
      </w:pPr>
      <w:r>
        <w:rPr>
          <w:caps/>
          <w:sz w:val="18"/>
          <w:szCs w:val="18"/>
        </w:rPr>
        <w:t>BLASI, 14</w:t>
      </w:r>
    </w:p>
    <w:p w:rsidR="00000000" w:rsidRDefault="005825DE">
      <w:pPr>
        <w:pStyle w:val="Index1"/>
        <w:rPr>
          <w:caps/>
          <w:sz w:val="18"/>
          <w:szCs w:val="18"/>
        </w:rPr>
      </w:pPr>
      <w:r>
        <w:rPr>
          <w:caps/>
          <w:sz w:val="18"/>
          <w:szCs w:val="18"/>
        </w:rPr>
        <w:t>BLEVINS, 63</w:t>
      </w:r>
    </w:p>
    <w:p w:rsidR="00000000" w:rsidRDefault="005825DE">
      <w:pPr>
        <w:pStyle w:val="Index1"/>
        <w:rPr>
          <w:caps/>
          <w:sz w:val="18"/>
          <w:szCs w:val="18"/>
        </w:rPr>
      </w:pPr>
      <w:r>
        <w:rPr>
          <w:caps/>
          <w:sz w:val="18"/>
          <w:szCs w:val="18"/>
        </w:rPr>
        <w:t>Bluhm, 18</w:t>
      </w:r>
    </w:p>
    <w:p w:rsidR="00000000" w:rsidRDefault="005825DE">
      <w:pPr>
        <w:pStyle w:val="Index1"/>
        <w:rPr>
          <w:caps/>
          <w:sz w:val="18"/>
          <w:szCs w:val="18"/>
        </w:rPr>
      </w:pPr>
      <w:r>
        <w:rPr>
          <w:caps/>
          <w:sz w:val="18"/>
          <w:szCs w:val="18"/>
        </w:rPr>
        <w:t>BOBULINSKI, 68</w:t>
      </w:r>
    </w:p>
    <w:p w:rsidR="00000000" w:rsidRDefault="005825DE">
      <w:pPr>
        <w:pStyle w:val="Index1"/>
        <w:rPr>
          <w:caps/>
          <w:sz w:val="18"/>
          <w:szCs w:val="18"/>
        </w:rPr>
      </w:pPr>
      <w:r>
        <w:rPr>
          <w:caps/>
          <w:sz w:val="18"/>
          <w:szCs w:val="18"/>
        </w:rPr>
        <w:t>Bodamer, 59</w:t>
      </w:r>
    </w:p>
    <w:p w:rsidR="00000000" w:rsidRDefault="005825DE">
      <w:pPr>
        <w:pStyle w:val="Index1"/>
        <w:rPr>
          <w:caps/>
          <w:sz w:val="18"/>
          <w:szCs w:val="18"/>
        </w:rPr>
      </w:pPr>
      <w:r>
        <w:rPr>
          <w:caps/>
          <w:sz w:val="18"/>
          <w:szCs w:val="18"/>
        </w:rPr>
        <w:t>BOGGS, 58, 60, 70</w:t>
      </w:r>
    </w:p>
    <w:p w:rsidR="00000000" w:rsidRDefault="005825DE">
      <w:pPr>
        <w:pStyle w:val="Index1"/>
        <w:rPr>
          <w:caps/>
          <w:sz w:val="18"/>
          <w:szCs w:val="18"/>
        </w:rPr>
      </w:pPr>
      <w:r>
        <w:rPr>
          <w:caps/>
          <w:sz w:val="18"/>
          <w:szCs w:val="18"/>
        </w:rPr>
        <w:t>BOWEN, 34</w:t>
      </w:r>
    </w:p>
    <w:p w:rsidR="00000000" w:rsidRDefault="005825DE">
      <w:pPr>
        <w:pStyle w:val="Index1"/>
        <w:rPr>
          <w:caps/>
          <w:sz w:val="18"/>
          <w:szCs w:val="18"/>
        </w:rPr>
      </w:pPr>
      <w:r>
        <w:rPr>
          <w:caps/>
          <w:sz w:val="18"/>
          <w:szCs w:val="18"/>
        </w:rPr>
        <w:t>BOYNTON, 60, 61</w:t>
      </w:r>
    </w:p>
    <w:p w:rsidR="00000000" w:rsidRDefault="005825DE">
      <w:pPr>
        <w:pStyle w:val="Index1"/>
        <w:rPr>
          <w:caps/>
          <w:sz w:val="18"/>
          <w:szCs w:val="18"/>
        </w:rPr>
      </w:pPr>
      <w:r>
        <w:rPr>
          <w:caps/>
          <w:sz w:val="18"/>
          <w:szCs w:val="18"/>
        </w:rPr>
        <w:t>Bramson, 14</w:t>
      </w:r>
    </w:p>
    <w:p w:rsidR="00000000" w:rsidRDefault="005825DE">
      <w:pPr>
        <w:pStyle w:val="Index1"/>
        <w:rPr>
          <w:caps/>
          <w:sz w:val="18"/>
          <w:szCs w:val="18"/>
        </w:rPr>
      </w:pPr>
      <w:r>
        <w:rPr>
          <w:caps/>
          <w:sz w:val="18"/>
          <w:szCs w:val="18"/>
        </w:rPr>
        <w:t>BRANCH, 16</w:t>
      </w:r>
    </w:p>
    <w:p w:rsidR="00000000" w:rsidRDefault="005825DE">
      <w:pPr>
        <w:pStyle w:val="Index1"/>
        <w:rPr>
          <w:caps/>
          <w:sz w:val="18"/>
          <w:szCs w:val="18"/>
        </w:rPr>
      </w:pPr>
      <w:r>
        <w:rPr>
          <w:caps/>
          <w:sz w:val="18"/>
          <w:szCs w:val="18"/>
        </w:rPr>
        <w:t>BRAUN, 54, 56</w:t>
      </w:r>
    </w:p>
    <w:p w:rsidR="00000000" w:rsidRDefault="005825DE">
      <w:pPr>
        <w:pStyle w:val="Index1"/>
        <w:rPr>
          <w:caps/>
          <w:sz w:val="18"/>
          <w:szCs w:val="18"/>
        </w:rPr>
      </w:pPr>
      <w:r>
        <w:rPr>
          <w:caps/>
          <w:sz w:val="18"/>
          <w:szCs w:val="18"/>
        </w:rPr>
        <w:t>BRIGHAM , 34</w:t>
      </w:r>
    </w:p>
    <w:p w:rsidR="00000000" w:rsidRDefault="005825DE">
      <w:pPr>
        <w:pStyle w:val="Index1"/>
        <w:rPr>
          <w:caps/>
          <w:sz w:val="18"/>
          <w:szCs w:val="18"/>
        </w:rPr>
      </w:pPr>
      <w:r>
        <w:rPr>
          <w:caps/>
          <w:sz w:val="18"/>
          <w:szCs w:val="18"/>
        </w:rPr>
        <w:t>Brinton, 23</w:t>
      </w:r>
    </w:p>
    <w:p w:rsidR="00000000" w:rsidRDefault="005825DE">
      <w:pPr>
        <w:pStyle w:val="Index1"/>
        <w:rPr>
          <w:caps/>
          <w:sz w:val="18"/>
          <w:szCs w:val="18"/>
        </w:rPr>
      </w:pPr>
      <w:r>
        <w:rPr>
          <w:caps/>
          <w:sz w:val="18"/>
          <w:szCs w:val="18"/>
        </w:rPr>
        <w:t>Bromley, 13, 17, 57</w:t>
      </w:r>
    </w:p>
    <w:p w:rsidR="00000000" w:rsidRDefault="005825DE">
      <w:pPr>
        <w:pStyle w:val="Index1"/>
        <w:rPr>
          <w:caps/>
          <w:sz w:val="18"/>
          <w:szCs w:val="18"/>
        </w:rPr>
      </w:pPr>
      <w:r>
        <w:rPr>
          <w:caps/>
          <w:sz w:val="18"/>
          <w:szCs w:val="18"/>
        </w:rPr>
        <w:t>BROOKS, 39, 81</w:t>
      </w:r>
    </w:p>
    <w:p w:rsidR="00000000" w:rsidRDefault="005825DE">
      <w:pPr>
        <w:pStyle w:val="Index1"/>
        <w:rPr>
          <w:caps/>
          <w:sz w:val="18"/>
          <w:szCs w:val="18"/>
        </w:rPr>
      </w:pPr>
      <w:r>
        <w:rPr>
          <w:caps/>
          <w:sz w:val="18"/>
          <w:szCs w:val="18"/>
        </w:rPr>
        <w:t>Brown, 29, 51, 52, 63</w:t>
      </w:r>
    </w:p>
    <w:p w:rsidR="00000000" w:rsidRDefault="005825DE">
      <w:pPr>
        <w:pStyle w:val="Index1"/>
        <w:rPr>
          <w:caps/>
          <w:sz w:val="18"/>
          <w:szCs w:val="18"/>
        </w:rPr>
      </w:pPr>
      <w:r>
        <w:rPr>
          <w:caps/>
          <w:sz w:val="18"/>
          <w:szCs w:val="18"/>
        </w:rPr>
        <w:t>BUBOLTZ, 35</w:t>
      </w:r>
    </w:p>
    <w:p w:rsidR="00000000" w:rsidRDefault="005825DE">
      <w:pPr>
        <w:pStyle w:val="Index1"/>
        <w:rPr>
          <w:caps/>
          <w:sz w:val="18"/>
          <w:szCs w:val="18"/>
        </w:rPr>
      </w:pPr>
      <w:r>
        <w:rPr>
          <w:caps/>
          <w:sz w:val="18"/>
          <w:szCs w:val="18"/>
        </w:rPr>
        <w:t>BURGESS, 30</w:t>
      </w:r>
    </w:p>
    <w:p w:rsidR="00000000" w:rsidRDefault="005825DE">
      <w:pPr>
        <w:pStyle w:val="Index1"/>
        <w:rPr>
          <w:caps/>
          <w:sz w:val="18"/>
          <w:szCs w:val="18"/>
        </w:rPr>
      </w:pPr>
      <w:r>
        <w:rPr>
          <w:caps/>
          <w:sz w:val="18"/>
          <w:szCs w:val="18"/>
        </w:rPr>
        <w:t>BURNS, 27</w:t>
      </w:r>
    </w:p>
    <w:p w:rsidR="00000000" w:rsidRDefault="005825DE">
      <w:pPr>
        <w:pStyle w:val="Index1"/>
        <w:rPr>
          <w:caps/>
          <w:sz w:val="18"/>
          <w:szCs w:val="18"/>
        </w:rPr>
      </w:pPr>
      <w:r>
        <w:rPr>
          <w:caps/>
          <w:sz w:val="18"/>
          <w:szCs w:val="18"/>
        </w:rPr>
        <w:t>BUSE, 42</w:t>
      </w:r>
    </w:p>
    <w:p w:rsidR="00000000" w:rsidRDefault="005825DE">
      <w:pPr>
        <w:pStyle w:val="Index1"/>
        <w:rPr>
          <w:caps/>
          <w:sz w:val="18"/>
          <w:szCs w:val="18"/>
        </w:rPr>
      </w:pPr>
      <w:r>
        <w:rPr>
          <w:caps/>
          <w:sz w:val="18"/>
          <w:szCs w:val="18"/>
        </w:rPr>
        <w:t>BUTZ, 27</w:t>
      </w:r>
    </w:p>
    <w:p w:rsidR="00000000" w:rsidRDefault="005825DE">
      <w:pPr>
        <w:pStyle w:val="Index1"/>
        <w:rPr>
          <w:caps/>
          <w:sz w:val="18"/>
          <w:szCs w:val="18"/>
        </w:rPr>
      </w:pPr>
      <w:r>
        <w:rPr>
          <w:caps/>
          <w:sz w:val="18"/>
          <w:szCs w:val="18"/>
        </w:rPr>
        <w:t>CALDARELLA, 54</w:t>
      </w:r>
    </w:p>
    <w:p w:rsidR="00000000" w:rsidRDefault="005825DE">
      <w:pPr>
        <w:pStyle w:val="Index1"/>
        <w:rPr>
          <w:caps/>
          <w:sz w:val="18"/>
          <w:szCs w:val="18"/>
        </w:rPr>
      </w:pPr>
      <w:r>
        <w:rPr>
          <w:caps/>
          <w:sz w:val="18"/>
          <w:szCs w:val="18"/>
        </w:rPr>
        <w:t>CALKINS, 31</w:t>
      </w:r>
    </w:p>
    <w:p w:rsidR="00000000" w:rsidRDefault="005825DE">
      <w:pPr>
        <w:pStyle w:val="Index1"/>
        <w:rPr>
          <w:caps/>
          <w:sz w:val="18"/>
          <w:szCs w:val="18"/>
        </w:rPr>
      </w:pPr>
      <w:r>
        <w:rPr>
          <w:caps/>
          <w:sz w:val="18"/>
          <w:szCs w:val="18"/>
        </w:rPr>
        <w:t>CAMPBELL, 22, 43</w:t>
      </w:r>
    </w:p>
    <w:p w:rsidR="00000000" w:rsidRDefault="005825DE">
      <w:pPr>
        <w:pStyle w:val="Index1"/>
        <w:rPr>
          <w:caps/>
          <w:sz w:val="18"/>
          <w:szCs w:val="18"/>
        </w:rPr>
      </w:pPr>
      <w:r>
        <w:rPr>
          <w:caps/>
          <w:sz w:val="18"/>
          <w:szCs w:val="18"/>
        </w:rPr>
        <w:t>Canales, 51, 61</w:t>
      </w:r>
    </w:p>
    <w:p w:rsidR="00000000" w:rsidRDefault="005825DE">
      <w:pPr>
        <w:pStyle w:val="Index1"/>
        <w:rPr>
          <w:caps/>
          <w:sz w:val="18"/>
          <w:szCs w:val="18"/>
        </w:rPr>
      </w:pPr>
      <w:r>
        <w:rPr>
          <w:caps/>
          <w:sz w:val="18"/>
          <w:szCs w:val="18"/>
        </w:rPr>
        <w:t>CAREY, 31</w:t>
      </w:r>
    </w:p>
    <w:p w:rsidR="00000000" w:rsidRDefault="005825DE">
      <w:pPr>
        <w:pStyle w:val="Index1"/>
        <w:rPr>
          <w:caps/>
          <w:sz w:val="18"/>
          <w:szCs w:val="18"/>
        </w:rPr>
      </w:pPr>
      <w:r>
        <w:rPr>
          <w:caps/>
          <w:sz w:val="18"/>
          <w:szCs w:val="18"/>
        </w:rPr>
        <w:t>cass, c. 75</w:t>
      </w:r>
    </w:p>
    <w:p w:rsidR="00000000" w:rsidRDefault="005825DE">
      <w:pPr>
        <w:pStyle w:val="Index1"/>
        <w:rPr>
          <w:caps/>
          <w:sz w:val="18"/>
          <w:szCs w:val="18"/>
        </w:rPr>
      </w:pPr>
      <w:r>
        <w:rPr>
          <w:caps/>
          <w:sz w:val="18"/>
          <w:szCs w:val="18"/>
        </w:rPr>
        <w:t>CASS, l. 41</w:t>
      </w:r>
    </w:p>
    <w:p w:rsidR="00000000" w:rsidRDefault="005825DE">
      <w:pPr>
        <w:pStyle w:val="Index1"/>
        <w:rPr>
          <w:caps/>
          <w:sz w:val="18"/>
          <w:szCs w:val="18"/>
        </w:rPr>
      </w:pPr>
      <w:r>
        <w:rPr>
          <w:caps/>
          <w:sz w:val="18"/>
          <w:szCs w:val="18"/>
        </w:rPr>
        <w:t>CHALCRAFT, 66</w:t>
      </w:r>
    </w:p>
    <w:p w:rsidR="00000000" w:rsidRDefault="005825DE">
      <w:pPr>
        <w:pStyle w:val="Index1"/>
        <w:rPr>
          <w:caps/>
          <w:sz w:val="18"/>
          <w:szCs w:val="18"/>
        </w:rPr>
      </w:pPr>
      <w:r>
        <w:rPr>
          <w:caps/>
          <w:sz w:val="18"/>
          <w:szCs w:val="18"/>
        </w:rPr>
        <w:t>CHAMBERLAIN, 54</w:t>
      </w:r>
    </w:p>
    <w:p w:rsidR="00000000" w:rsidRDefault="005825DE">
      <w:pPr>
        <w:pStyle w:val="Index1"/>
        <w:rPr>
          <w:caps/>
          <w:sz w:val="18"/>
          <w:szCs w:val="18"/>
        </w:rPr>
      </w:pPr>
      <w:r>
        <w:rPr>
          <w:caps/>
          <w:sz w:val="18"/>
          <w:szCs w:val="18"/>
        </w:rPr>
        <w:t>CHAVEZ, 37</w:t>
      </w:r>
    </w:p>
    <w:p w:rsidR="00000000" w:rsidRDefault="005825DE">
      <w:pPr>
        <w:pStyle w:val="Index1"/>
        <w:rPr>
          <w:caps/>
          <w:sz w:val="18"/>
          <w:szCs w:val="18"/>
        </w:rPr>
      </w:pPr>
      <w:r>
        <w:rPr>
          <w:caps/>
          <w:sz w:val="18"/>
          <w:szCs w:val="18"/>
        </w:rPr>
        <w:t>CHRISTIANSEN, 40</w:t>
      </w:r>
    </w:p>
    <w:p w:rsidR="00000000" w:rsidRDefault="005825DE">
      <w:pPr>
        <w:pStyle w:val="Index1"/>
        <w:rPr>
          <w:caps/>
          <w:sz w:val="18"/>
          <w:szCs w:val="18"/>
        </w:rPr>
      </w:pPr>
      <w:r>
        <w:rPr>
          <w:caps/>
          <w:sz w:val="18"/>
          <w:szCs w:val="18"/>
        </w:rPr>
        <w:t>CIANELLI, 65</w:t>
      </w:r>
    </w:p>
    <w:p w:rsidR="00000000" w:rsidRDefault="005825DE">
      <w:pPr>
        <w:pStyle w:val="Index1"/>
        <w:rPr>
          <w:caps/>
          <w:sz w:val="18"/>
          <w:szCs w:val="18"/>
        </w:rPr>
      </w:pPr>
      <w:r>
        <w:rPr>
          <w:caps/>
          <w:sz w:val="18"/>
          <w:szCs w:val="18"/>
        </w:rPr>
        <w:t>CLAYSON, 76</w:t>
      </w:r>
    </w:p>
    <w:p w:rsidR="00000000" w:rsidRDefault="005825DE">
      <w:pPr>
        <w:pStyle w:val="Index1"/>
        <w:rPr>
          <w:caps/>
          <w:sz w:val="18"/>
          <w:szCs w:val="18"/>
        </w:rPr>
      </w:pPr>
      <w:r>
        <w:rPr>
          <w:caps/>
          <w:sz w:val="18"/>
          <w:szCs w:val="18"/>
        </w:rPr>
        <w:t>CLEMENTS, 74</w:t>
      </w:r>
    </w:p>
    <w:p w:rsidR="00000000" w:rsidRDefault="005825DE">
      <w:pPr>
        <w:pStyle w:val="Index1"/>
        <w:rPr>
          <w:caps/>
          <w:sz w:val="18"/>
          <w:szCs w:val="18"/>
        </w:rPr>
      </w:pPr>
      <w:r>
        <w:rPr>
          <w:caps/>
          <w:sz w:val="18"/>
          <w:szCs w:val="18"/>
        </w:rPr>
        <w:t>CLEMMONS, 68</w:t>
      </w:r>
    </w:p>
    <w:p w:rsidR="00000000" w:rsidRDefault="005825DE">
      <w:pPr>
        <w:pStyle w:val="Index1"/>
        <w:rPr>
          <w:caps/>
          <w:sz w:val="18"/>
          <w:szCs w:val="18"/>
        </w:rPr>
      </w:pPr>
      <w:r>
        <w:rPr>
          <w:caps/>
          <w:sz w:val="18"/>
          <w:szCs w:val="18"/>
        </w:rPr>
        <w:t>COONEY, 26</w:t>
      </w:r>
    </w:p>
    <w:p w:rsidR="00000000" w:rsidRDefault="005825DE">
      <w:pPr>
        <w:pStyle w:val="Index1"/>
        <w:rPr>
          <w:caps/>
          <w:sz w:val="18"/>
          <w:szCs w:val="18"/>
        </w:rPr>
      </w:pPr>
      <w:r>
        <w:rPr>
          <w:caps/>
          <w:sz w:val="18"/>
          <w:szCs w:val="18"/>
        </w:rPr>
        <w:t>COPELAND, 25, 60</w:t>
      </w:r>
    </w:p>
    <w:p w:rsidR="00000000" w:rsidRDefault="005825DE">
      <w:pPr>
        <w:pStyle w:val="Index1"/>
        <w:rPr>
          <w:caps/>
          <w:sz w:val="18"/>
          <w:szCs w:val="18"/>
        </w:rPr>
      </w:pPr>
      <w:r>
        <w:rPr>
          <w:caps/>
          <w:sz w:val="18"/>
          <w:szCs w:val="18"/>
        </w:rPr>
        <w:t>CORBETT, 16</w:t>
      </w:r>
    </w:p>
    <w:p w:rsidR="00000000" w:rsidRDefault="005825DE">
      <w:pPr>
        <w:pStyle w:val="Index1"/>
        <w:rPr>
          <w:caps/>
          <w:sz w:val="18"/>
          <w:szCs w:val="18"/>
        </w:rPr>
      </w:pPr>
      <w:r>
        <w:rPr>
          <w:caps/>
          <w:sz w:val="18"/>
          <w:szCs w:val="18"/>
        </w:rPr>
        <w:t>CROWLEY, 14, 40</w:t>
      </w:r>
    </w:p>
    <w:p w:rsidR="00000000" w:rsidRDefault="005825DE">
      <w:pPr>
        <w:pStyle w:val="Index1"/>
        <w:rPr>
          <w:caps/>
          <w:sz w:val="18"/>
          <w:szCs w:val="18"/>
        </w:rPr>
      </w:pPr>
      <w:r>
        <w:rPr>
          <w:caps/>
          <w:sz w:val="18"/>
          <w:szCs w:val="18"/>
        </w:rPr>
        <w:t>curtis, j.</w:t>
      </w:r>
      <w:r>
        <w:rPr>
          <w:caps/>
          <w:sz w:val="18"/>
          <w:szCs w:val="18"/>
        </w:rPr>
        <w:t xml:space="preserve"> 74</w:t>
      </w:r>
    </w:p>
    <w:p w:rsidR="00000000" w:rsidRDefault="005825DE">
      <w:pPr>
        <w:pStyle w:val="Index1"/>
        <w:rPr>
          <w:caps/>
          <w:sz w:val="18"/>
          <w:szCs w:val="18"/>
        </w:rPr>
      </w:pPr>
      <w:r>
        <w:rPr>
          <w:caps/>
          <w:sz w:val="18"/>
          <w:szCs w:val="18"/>
        </w:rPr>
        <w:t>CURTIS, s. 22</w:t>
      </w:r>
    </w:p>
    <w:p w:rsidR="00000000" w:rsidRDefault="005825DE">
      <w:pPr>
        <w:pStyle w:val="Index1"/>
        <w:rPr>
          <w:caps/>
          <w:sz w:val="18"/>
          <w:szCs w:val="18"/>
        </w:rPr>
      </w:pPr>
      <w:r>
        <w:rPr>
          <w:caps/>
          <w:sz w:val="18"/>
          <w:szCs w:val="18"/>
        </w:rPr>
        <w:t>DALLEY, 16, 41</w:t>
      </w:r>
    </w:p>
    <w:p w:rsidR="00000000" w:rsidRDefault="005825DE">
      <w:pPr>
        <w:pStyle w:val="Index1"/>
        <w:rPr>
          <w:caps/>
          <w:sz w:val="18"/>
          <w:szCs w:val="18"/>
        </w:rPr>
      </w:pPr>
      <w:r>
        <w:rPr>
          <w:caps/>
          <w:sz w:val="18"/>
          <w:szCs w:val="18"/>
        </w:rPr>
        <w:t>DARTY, 54</w:t>
      </w:r>
    </w:p>
    <w:p w:rsidR="00000000" w:rsidRDefault="005825DE">
      <w:pPr>
        <w:pStyle w:val="Index1"/>
        <w:rPr>
          <w:caps/>
          <w:sz w:val="18"/>
          <w:szCs w:val="18"/>
        </w:rPr>
      </w:pPr>
      <w:r>
        <w:rPr>
          <w:caps/>
          <w:sz w:val="18"/>
          <w:szCs w:val="18"/>
        </w:rPr>
        <w:t>davis, j.q. 51</w:t>
      </w:r>
    </w:p>
    <w:p w:rsidR="00000000" w:rsidRDefault="005825DE">
      <w:pPr>
        <w:pStyle w:val="Index1"/>
        <w:rPr>
          <w:caps/>
          <w:sz w:val="18"/>
          <w:szCs w:val="18"/>
        </w:rPr>
      </w:pPr>
      <w:r>
        <w:rPr>
          <w:caps/>
          <w:sz w:val="18"/>
          <w:szCs w:val="18"/>
        </w:rPr>
        <w:t>DAVIS, k.  75</w:t>
      </w:r>
    </w:p>
    <w:p w:rsidR="00000000" w:rsidRDefault="005825DE">
      <w:pPr>
        <w:pStyle w:val="Index1"/>
        <w:rPr>
          <w:caps/>
          <w:sz w:val="18"/>
          <w:szCs w:val="18"/>
        </w:rPr>
      </w:pPr>
      <w:r>
        <w:rPr>
          <w:caps/>
          <w:sz w:val="18"/>
          <w:szCs w:val="18"/>
        </w:rPr>
        <w:t>davis, k.l. 29</w:t>
      </w:r>
    </w:p>
    <w:p w:rsidR="00000000" w:rsidRDefault="005825DE">
      <w:pPr>
        <w:pStyle w:val="Index1"/>
        <w:rPr>
          <w:caps/>
          <w:sz w:val="18"/>
          <w:szCs w:val="18"/>
        </w:rPr>
      </w:pPr>
      <w:r>
        <w:rPr>
          <w:caps/>
          <w:sz w:val="18"/>
          <w:szCs w:val="18"/>
        </w:rPr>
        <w:t>davis, s.  60</w:t>
      </w:r>
    </w:p>
    <w:p w:rsidR="00000000" w:rsidRDefault="005825DE">
      <w:pPr>
        <w:pStyle w:val="Index1"/>
        <w:rPr>
          <w:caps/>
          <w:sz w:val="18"/>
          <w:szCs w:val="18"/>
        </w:rPr>
      </w:pPr>
      <w:r>
        <w:rPr>
          <w:caps/>
          <w:sz w:val="18"/>
          <w:szCs w:val="18"/>
        </w:rPr>
        <w:t>DEATHERAGE, 26</w:t>
      </w:r>
    </w:p>
    <w:p w:rsidR="00000000" w:rsidRDefault="005825DE">
      <w:pPr>
        <w:pStyle w:val="Index1"/>
        <w:rPr>
          <w:caps/>
          <w:sz w:val="18"/>
          <w:szCs w:val="18"/>
        </w:rPr>
      </w:pPr>
      <w:r>
        <w:rPr>
          <w:caps/>
          <w:sz w:val="18"/>
          <w:szCs w:val="18"/>
        </w:rPr>
        <w:t>DEBERARD, 56</w:t>
      </w:r>
    </w:p>
    <w:p w:rsidR="00000000" w:rsidRDefault="005825DE">
      <w:pPr>
        <w:pStyle w:val="Index1"/>
        <w:rPr>
          <w:caps/>
          <w:sz w:val="18"/>
          <w:szCs w:val="18"/>
        </w:rPr>
      </w:pPr>
      <w:r>
        <w:rPr>
          <w:caps/>
          <w:sz w:val="18"/>
          <w:szCs w:val="18"/>
        </w:rPr>
        <w:t>DELOSH, 34</w:t>
      </w:r>
    </w:p>
    <w:p w:rsidR="00000000" w:rsidRDefault="005825DE">
      <w:pPr>
        <w:pStyle w:val="Index1"/>
        <w:rPr>
          <w:caps/>
          <w:sz w:val="18"/>
          <w:szCs w:val="18"/>
        </w:rPr>
      </w:pPr>
      <w:r>
        <w:rPr>
          <w:caps/>
          <w:sz w:val="18"/>
          <w:szCs w:val="18"/>
        </w:rPr>
        <w:t>DENZINE, 26</w:t>
      </w:r>
    </w:p>
    <w:p w:rsidR="00000000" w:rsidRDefault="005825DE">
      <w:pPr>
        <w:pStyle w:val="Index1"/>
        <w:rPr>
          <w:caps/>
          <w:sz w:val="18"/>
          <w:szCs w:val="18"/>
        </w:rPr>
      </w:pPr>
      <w:r>
        <w:rPr>
          <w:caps/>
          <w:sz w:val="18"/>
          <w:szCs w:val="18"/>
        </w:rPr>
        <w:t>DEWITT, 36, 58, 70</w:t>
      </w:r>
    </w:p>
    <w:p w:rsidR="00000000" w:rsidRDefault="005825DE">
      <w:pPr>
        <w:pStyle w:val="Index1"/>
        <w:rPr>
          <w:caps/>
          <w:sz w:val="18"/>
          <w:szCs w:val="18"/>
        </w:rPr>
      </w:pPr>
      <w:r>
        <w:rPr>
          <w:caps/>
          <w:sz w:val="18"/>
          <w:szCs w:val="18"/>
        </w:rPr>
        <w:t>DISHION, 33</w:t>
      </w:r>
    </w:p>
    <w:p w:rsidR="00000000" w:rsidRDefault="005825DE">
      <w:pPr>
        <w:pStyle w:val="Index1"/>
        <w:rPr>
          <w:caps/>
          <w:sz w:val="18"/>
          <w:szCs w:val="18"/>
        </w:rPr>
      </w:pPr>
      <w:r>
        <w:rPr>
          <w:caps/>
          <w:sz w:val="18"/>
          <w:szCs w:val="18"/>
        </w:rPr>
        <w:t>DOBMEYER, 48</w:t>
      </w:r>
    </w:p>
    <w:p w:rsidR="00000000" w:rsidRDefault="005825DE">
      <w:pPr>
        <w:pStyle w:val="Index1"/>
        <w:rPr>
          <w:caps/>
          <w:sz w:val="18"/>
          <w:szCs w:val="18"/>
        </w:rPr>
      </w:pPr>
      <w:r>
        <w:rPr>
          <w:caps/>
          <w:sz w:val="18"/>
          <w:szCs w:val="18"/>
        </w:rPr>
        <w:t>Dodd, 33, 44, 53, 78</w:t>
      </w:r>
    </w:p>
    <w:p w:rsidR="00000000" w:rsidRDefault="005825DE">
      <w:pPr>
        <w:pStyle w:val="Index1"/>
        <w:rPr>
          <w:caps/>
          <w:sz w:val="18"/>
          <w:szCs w:val="18"/>
        </w:rPr>
      </w:pPr>
      <w:r>
        <w:rPr>
          <w:caps/>
          <w:sz w:val="18"/>
          <w:szCs w:val="18"/>
        </w:rPr>
        <w:t>DOWNING, 48</w:t>
      </w:r>
    </w:p>
    <w:p w:rsidR="00000000" w:rsidRDefault="005825DE">
      <w:pPr>
        <w:pStyle w:val="Index1"/>
        <w:rPr>
          <w:caps/>
          <w:sz w:val="18"/>
          <w:szCs w:val="18"/>
        </w:rPr>
      </w:pPr>
      <w:r>
        <w:rPr>
          <w:caps/>
          <w:sz w:val="18"/>
          <w:szCs w:val="18"/>
        </w:rPr>
        <w:t>EFTEKHARI, 21, 32</w:t>
      </w:r>
    </w:p>
    <w:p w:rsidR="00000000" w:rsidRDefault="005825DE">
      <w:pPr>
        <w:pStyle w:val="Index1"/>
        <w:rPr>
          <w:caps/>
          <w:sz w:val="18"/>
          <w:szCs w:val="18"/>
        </w:rPr>
      </w:pPr>
      <w:r>
        <w:rPr>
          <w:caps/>
          <w:sz w:val="18"/>
          <w:szCs w:val="18"/>
        </w:rPr>
        <w:t>Egli, 73</w:t>
      </w:r>
    </w:p>
    <w:p w:rsidR="00000000" w:rsidRDefault="005825DE">
      <w:pPr>
        <w:pStyle w:val="Index1"/>
        <w:ind w:right="-80"/>
        <w:rPr>
          <w:caps/>
          <w:sz w:val="18"/>
          <w:szCs w:val="18"/>
        </w:rPr>
      </w:pPr>
      <w:r>
        <w:rPr>
          <w:caps/>
          <w:sz w:val="18"/>
          <w:szCs w:val="18"/>
        </w:rPr>
        <w:t>ELLISON-POTTER, 31, 78</w:t>
      </w:r>
    </w:p>
    <w:p w:rsidR="00000000" w:rsidRDefault="005825DE">
      <w:pPr>
        <w:pStyle w:val="Index1"/>
        <w:rPr>
          <w:caps/>
          <w:sz w:val="18"/>
          <w:szCs w:val="18"/>
        </w:rPr>
      </w:pPr>
      <w:r>
        <w:rPr>
          <w:caps/>
          <w:sz w:val="18"/>
          <w:szCs w:val="18"/>
        </w:rPr>
        <w:t>EMPEY, 58, 70</w:t>
      </w:r>
    </w:p>
    <w:p w:rsidR="00000000" w:rsidRDefault="005825DE">
      <w:pPr>
        <w:pStyle w:val="Index1"/>
        <w:rPr>
          <w:caps/>
          <w:sz w:val="18"/>
          <w:szCs w:val="18"/>
        </w:rPr>
      </w:pPr>
      <w:r>
        <w:rPr>
          <w:caps/>
          <w:sz w:val="18"/>
          <w:szCs w:val="18"/>
        </w:rPr>
        <w:t>EYRE, 63</w:t>
      </w:r>
    </w:p>
    <w:p w:rsidR="00000000" w:rsidRDefault="005825DE">
      <w:pPr>
        <w:pStyle w:val="Index1"/>
        <w:rPr>
          <w:caps/>
          <w:sz w:val="18"/>
          <w:szCs w:val="18"/>
        </w:rPr>
      </w:pPr>
      <w:r>
        <w:rPr>
          <w:caps/>
          <w:sz w:val="18"/>
          <w:szCs w:val="18"/>
        </w:rPr>
        <w:t>Falcon, 14</w:t>
      </w:r>
    </w:p>
    <w:p w:rsidR="00000000" w:rsidRDefault="005825DE">
      <w:pPr>
        <w:pStyle w:val="Index1"/>
        <w:rPr>
          <w:caps/>
          <w:sz w:val="18"/>
          <w:szCs w:val="18"/>
        </w:rPr>
      </w:pPr>
      <w:r>
        <w:rPr>
          <w:caps/>
          <w:sz w:val="18"/>
          <w:szCs w:val="18"/>
        </w:rPr>
        <w:t>Fallshore, 23</w:t>
      </w:r>
    </w:p>
    <w:p w:rsidR="00000000" w:rsidRDefault="005825DE">
      <w:pPr>
        <w:pStyle w:val="Index1"/>
        <w:rPr>
          <w:caps/>
          <w:sz w:val="18"/>
          <w:szCs w:val="18"/>
        </w:rPr>
      </w:pPr>
      <w:r>
        <w:rPr>
          <w:caps/>
          <w:sz w:val="18"/>
          <w:szCs w:val="18"/>
        </w:rPr>
        <w:t>FEICK, 64</w:t>
      </w:r>
    </w:p>
    <w:p w:rsidR="00000000" w:rsidRDefault="005825DE">
      <w:pPr>
        <w:pStyle w:val="Index1"/>
        <w:rPr>
          <w:caps/>
          <w:sz w:val="18"/>
          <w:szCs w:val="18"/>
        </w:rPr>
      </w:pPr>
      <w:r>
        <w:rPr>
          <w:caps/>
          <w:sz w:val="18"/>
          <w:szCs w:val="18"/>
        </w:rPr>
        <w:t>FERGUSON, 14, 63</w:t>
      </w:r>
    </w:p>
    <w:p w:rsidR="00000000" w:rsidRDefault="005825DE">
      <w:pPr>
        <w:pStyle w:val="Index1"/>
        <w:rPr>
          <w:caps/>
          <w:sz w:val="18"/>
          <w:szCs w:val="18"/>
        </w:rPr>
      </w:pPr>
      <w:r>
        <w:rPr>
          <w:caps/>
          <w:sz w:val="18"/>
          <w:szCs w:val="18"/>
        </w:rPr>
        <w:t>FINCH, 41</w:t>
      </w:r>
    </w:p>
    <w:p w:rsidR="00000000" w:rsidRDefault="005825DE">
      <w:pPr>
        <w:pStyle w:val="Index1"/>
        <w:rPr>
          <w:caps/>
          <w:sz w:val="18"/>
          <w:szCs w:val="18"/>
        </w:rPr>
      </w:pPr>
      <w:r>
        <w:rPr>
          <w:caps/>
          <w:sz w:val="18"/>
          <w:szCs w:val="18"/>
        </w:rPr>
        <w:t>FISHER, 46</w:t>
      </w:r>
    </w:p>
    <w:p w:rsidR="00000000" w:rsidRDefault="005825DE">
      <w:pPr>
        <w:pStyle w:val="Index1"/>
        <w:rPr>
          <w:caps/>
          <w:sz w:val="18"/>
          <w:szCs w:val="18"/>
        </w:rPr>
      </w:pPr>
      <w:r>
        <w:rPr>
          <w:caps/>
          <w:sz w:val="18"/>
          <w:szCs w:val="18"/>
        </w:rPr>
        <w:t>FOGEL, 16</w:t>
      </w:r>
    </w:p>
    <w:p w:rsidR="00000000" w:rsidRDefault="005825DE">
      <w:pPr>
        <w:pStyle w:val="Index1"/>
        <w:rPr>
          <w:caps/>
          <w:sz w:val="18"/>
          <w:szCs w:val="18"/>
        </w:rPr>
      </w:pPr>
      <w:r>
        <w:rPr>
          <w:caps/>
          <w:sz w:val="18"/>
          <w:szCs w:val="18"/>
        </w:rPr>
        <w:t>Ford, 53</w:t>
      </w:r>
    </w:p>
    <w:p w:rsidR="00000000" w:rsidRDefault="005825DE">
      <w:pPr>
        <w:pStyle w:val="Index1"/>
        <w:rPr>
          <w:caps/>
          <w:sz w:val="18"/>
          <w:szCs w:val="18"/>
        </w:rPr>
      </w:pPr>
      <w:r>
        <w:rPr>
          <w:caps/>
          <w:sz w:val="18"/>
          <w:szCs w:val="18"/>
        </w:rPr>
        <w:t>FOSBENDER, 39</w:t>
      </w:r>
    </w:p>
    <w:p w:rsidR="00000000" w:rsidRDefault="005825DE">
      <w:pPr>
        <w:pStyle w:val="Index1"/>
        <w:rPr>
          <w:caps/>
          <w:sz w:val="18"/>
          <w:szCs w:val="18"/>
        </w:rPr>
      </w:pPr>
      <w:r>
        <w:rPr>
          <w:caps/>
          <w:sz w:val="18"/>
          <w:szCs w:val="18"/>
        </w:rPr>
        <w:t>Fouts, D. 55</w:t>
      </w:r>
    </w:p>
    <w:p w:rsidR="00000000" w:rsidRDefault="005825DE">
      <w:pPr>
        <w:pStyle w:val="Index1"/>
        <w:rPr>
          <w:caps/>
          <w:sz w:val="18"/>
          <w:szCs w:val="18"/>
        </w:rPr>
      </w:pPr>
      <w:r>
        <w:rPr>
          <w:caps/>
          <w:sz w:val="18"/>
          <w:szCs w:val="18"/>
        </w:rPr>
        <w:t xml:space="preserve">Fouts, R. </w:t>
      </w:r>
      <w:r>
        <w:rPr>
          <w:caps/>
          <w:sz w:val="18"/>
          <w:szCs w:val="18"/>
        </w:rPr>
        <w:t xml:space="preserve">44, </w:t>
      </w:r>
      <w:r>
        <w:rPr>
          <w:caps/>
          <w:sz w:val="18"/>
          <w:szCs w:val="18"/>
        </w:rPr>
        <w:t>55, 65</w:t>
      </w:r>
    </w:p>
    <w:p w:rsidR="00000000" w:rsidRDefault="005825DE">
      <w:pPr>
        <w:pStyle w:val="Index1"/>
        <w:rPr>
          <w:caps/>
          <w:sz w:val="18"/>
          <w:szCs w:val="18"/>
        </w:rPr>
      </w:pPr>
      <w:r>
        <w:rPr>
          <w:caps/>
          <w:sz w:val="18"/>
          <w:szCs w:val="18"/>
        </w:rPr>
        <w:t>Frederick, 44, 78</w:t>
      </w:r>
    </w:p>
    <w:p w:rsidR="00000000" w:rsidRDefault="005825DE">
      <w:pPr>
        <w:pStyle w:val="Index1"/>
        <w:rPr>
          <w:caps/>
          <w:sz w:val="18"/>
          <w:szCs w:val="18"/>
        </w:rPr>
      </w:pPr>
      <w:r>
        <w:rPr>
          <w:caps/>
          <w:sz w:val="18"/>
          <w:szCs w:val="18"/>
        </w:rPr>
        <w:t>FRIEDMAN, 17</w:t>
      </w:r>
    </w:p>
    <w:p w:rsidR="00000000" w:rsidRDefault="005825DE">
      <w:pPr>
        <w:pStyle w:val="Index1"/>
        <w:rPr>
          <w:caps/>
          <w:sz w:val="18"/>
          <w:szCs w:val="18"/>
        </w:rPr>
      </w:pPr>
      <w:r>
        <w:rPr>
          <w:caps/>
          <w:sz w:val="18"/>
          <w:szCs w:val="18"/>
        </w:rPr>
        <w:t>FRIEDRICH, 76</w:t>
      </w:r>
    </w:p>
    <w:p w:rsidR="00000000" w:rsidRDefault="005825DE">
      <w:pPr>
        <w:pStyle w:val="Index1"/>
        <w:rPr>
          <w:caps/>
          <w:sz w:val="18"/>
          <w:szCs w:val="18"/>
        </w:rPr>
      </w:pPr>
      <w:r>
        <w:rPr>
          <w:caps/>
          <w:sz w:val="18"/>
          <w:szCs w:val="18"/>
        </w:rPr>
        <w:t>FROEHLICH, 36</w:t>
      </w:r>
    </w:p>
    <w:p w:rsidR="00000000" w:rsidRDefault="005825DE">
      <w:pPr>
        <w:pStyle w:val="Index1"/>
        <w:rPr>
          <w:caps/>
          <w:sz w:val="18"/>
          <w:szCs w:val="18"/>
        </w:rPr>
      </w:pPr>
      <w:r>
        <w:rPr>
          <w:caps/>
          <w:sz w:val="18"/>
          <w:szCs w:val="18"/>
        </w:rPr>
        <w:t>FRONTCZAK, 63</w:t>
      </w:r>
    </w:p>
    <w:p w:rsidR="00000000" w:rsidRDefault="005825DE">
      <w:pPr>
        <w:pStyle w:val="Index1"/>
        <w:rPr>
          <w:caps/>
          <w:sz w:val="18"/>
          <w:szCs w:val="18"/>
        </w:rPr>
      </w:pPr>
      <w:r>
        <w:rPr>
          <w:caps/>
          <w:sz w:val="18"/>
          <w:szCs w:val="18"/>
        </w:rPr>
        <w:t>F</w:t>
      </w:r>
      <w:r>
        <w:rPr>
          <w:caps/>
          <w:sz w:val="18"/>
          <w:szCs w:val="18"/>
        </w:rPr>
        <w:t>UHR, 40, 64</w:t>
      </w:r>
    </w:p>
    <w:p w:rsidR="00000000" w:rsidRDefault="005825DE">
      <w:pPr>
        <w:pStyle w:val="Index1"/>
        <w:rPr>
          <w:caps/>
          <w:sz w:val="18"/>
          <w:szCs w:val="18"/>
        </w:rPr>
      </w:pPr>
      <w:r>
        <w:rPr>
          <w:caps/>
          <w:sz w:val="18"/>
          <w:szCs w:val="18"/>
        </w:rPr>
        <w:t>Fujiki, 23</w:t>
      </w:r>
    </w:p>
    <w:p w:rsidR="00000000" w:rsidRDefault="005825DE">
      <w:pPr>
        <w:pStyle w:val="Index1"/>
        <w:rPr>
          <w:caps/>
          <w:sz w:val="18"/>
          <w:szCs w:val="18"/>
        </w:rPr>
      </w:pPr>
      <w:r>
        <w:rPr>
          <w:caps/>
          <w:sz w:val="18"/>
          <w:szCs w:val="18"/>
        </w:rPr>
        <w:t>GAA, 68</w:t>
      </w:r>
    </w:p>
    <w:p w:rsidR="00000000" w:rsidRDefault="005825DE">
      <w:pPr>
        <w:pStyle w:val="Index1"/>
        <w:rPr>
          <w:caps/>
          <w:sz w:val="18"/>
          <w:szCs w:val="18"/>
        </w:rPr>
      </w:pPr>
      <w:r>
        <w:rPr>
          <w:caps/>
          <w:sz w:val="18"/>
          <w:szCs w:val="18"/>
        </w:rPr>
        <w:t>GALSTON, 52</w:t>
      </w:r>
    </w:p>
    <w:p w:rsidR="00000000" w:rsidRDefault="005825DE">
      <w:pPr>
        <w:pStyle w:val="Index1"/>
        <w:rPr>
          <w:caps/>
          <w:sz w:val="18"/>
          <w:szCs w:val="18"/>
        </w:rPr>
      </w:pPr>
      <w:r>
        <w:rPr>
          <w:caps/>
          <w:sz w:val="18"/>
          <w:szCs w:val="18"/>
        </w:rPr>
        <w:t xml:space="preserve">Gardner, B.T. 1, 49, </w:t>
      </w:r>
    </w:p>
    <w:p w:rsidR="00000000" w:rsidRDefault="005825DE">
      <w:pPr>
        <w:pStyle w:val="Index1"/>
        <w:rPr>
          <w:caps/>
          <w:sz w:val="18"/>
          <w:szCs w:val="18"/>
        </w:rPr>
      </w:pPr>
      <w:r>
        <w:rPr>
          <w:caps/>
          <w:sz w:val="18"/>
          <w:szCs w:val="18"/>
        </w:rPr>
        <w:t>51, 66, 71</w:t>
      </w:r>
    </w:p>
    <w:p w:rsidR="00000000" w:rsidRDefault="005825DE">
      <w:pPr>
        <w:pStyle w:val="Index1"/>
        <w:rPr>
          <w:caps/>
          <w:sz w:val="18"/>
          <w:szCs w:val="18"/>
        </w:rPr>
      </w:pPr>
      <w:r>
        <w:rPr>
          <w:caps/>
          <w:sz w:val="18"/>
          <w:szCs w:val="18"/>
        </w:rPr>
        <w:t xml:space="preserve">Gardner, R.A. 49, 51, </w:t>
      </w:r>
    </w:p>
    <w:p w:rsidR="00000000" w:rsidRDefault="005825DE">
      <w:pPr>
        <w:pStyle w:val="Index1"/>
        <w:rPr>
          <w:caps/>
          <w:sz w:val="18"/>
          <w:szCs w:val="18"/>
        </w:rPr>
      </w:pPr>
      <w:r>
        <w:rPr>
          <w:caps/>
          <w:sz w:val="18"/>
          <w:szCs w:val="18"/>
        </w:rPr>
        <w:t>66, 71</w:t>
      </w:r>
    </w:p>
    <w:p w:rsidR="00000000" w:rsidRDefault="005363F7">
      <w:r>
        <w:rPr>
          <w:caps/>
          <w:sz w:val="18"/>
          <w:szCs w:val="18"/>
        </w:rPr>
        <w:fldChar w:fldCharType="end"/>
      </w:r>
      <w:r w:rsidR="005825DE">
        <w:rPr>
          <w:caps/>
          <w:sz w:val="18"/>
          <w:szCs w:val="18"/>
        </w:rPr>
        <w:t>Gardner, R.M.17, 71</w:t>
      </w:r>
    </w:p>
    <w:p w:rsidR="00000000" w:rsidRDefault="005363F7">
      <w:pPr>
        <w:pStyle w:val="Index1"/>
        <w:rPr>
          <w:caps/>
          <w:sz w:val="18"/>
          <w:szCs w:val="18"/>
        </w:rPr>
      </w:pPr>
      <w:r>
        <w:rPr>
          <w:caps/>
          <w:sz w:val="18"/>
          <w:szCs w:val="18"/>
        </w:rPr>
        <w:fldChar w:fldCharType="begin"/>
      </w:r>
      <w:r>
        <w:rPr>
          <w:caps/>
          <w:sz w:val="18"/>
          <w:szCs w:val="18"/>
        </w:rPr>
        <w:instrText xml:space="preserve"> INDEX  </w:instrText>
      </w:r>
      <w:r>
        <w:rPr>
          <w:caps/>
          <w:sz w:val="18"/>
          <w:szCs w:val="18"/>
        </w:rPr>
        <w:fldChar w:fldCharType="separate"/>
      </w:r>
      <w:r w:rsidR="005825DE">
        <w:rPr>
          <w:caps/>
          <w:sz w:val="18"/>
          <w:szCs w:val="18"/>
        </w:rPr>
        <w:t>Gegenheimer, 18</w:t>
      </w:r>
    </w:p>
    <w:p w:rsidR="00000000" w:rsidRDefault="005825DE">
      <w:pPr>
        <w:pStyle w:val="Index1"/>
        <w:rPr>
          <w:caps/>
          <w:sz w:val="18"/>
          <w:szCs w:val="18"/>
        </w:rPr>
      </w:pPr>
      <w:r>
        <w:rPr>
          <w:caps/>
          <w:sz w:val="18"/>
          <w:szCs w:val="18"/>
        </w:rPr>
        <w:t>Gelfand, 23</w:t>
      </w:r>
    </w:p>
    <w:p w:rsidR="00000000" w:rsidRDefault="005825DE">
      <w:pPr>
        <w:pStyle w:val="Index1"/>
        <w:rPr>
          <w:caps/>
          <w:sz w:val="18"/>
          <w:szCs w:val="18"/>
        </w:rPr>
      </w:pPr>
      <w:r>
        <w:rPr>
          <w:caps/>
          <w:sz w:val="18"/>
          <w:szCs w:val="18"/>
        </w:rPr>
        <w:t>GILLIAM, 48</w:t>
      </w:r>
    </w:p>
    <w:p w:rsidR="00000000" w:rsidRDefault="005825DE">
      <w:pPr>
        <w:pStyle w:val="Index1"/>
        <w:rPr>
          <w:caps/>
          <w:sz w:val="18"/>
          <w:szCs w:val="18"/>
        </w:rPr>
      </w:pPr>
      <w:r>
        <w:rPr>
          <w:caps/>
          <w:sz w:val="18"/>
          <w:szCs w:val="18"/>
        </w:rPr>
        <w:t>Glenberg, 15</w:t>
      </w:r>
    </w:p>
    <w:p w:rsidR="00000000" w:rsidRDefault="005825DE">
      <w:pPr>
        <w:pStyle w:val="Index1"/>
        <w:rPr>
          <w:caps/>
          <w:sz w:val="18"/>
          <w:szCs w:val="18"/>
        </w:rPr>
      </w:pPr>
      <w:r>
        <w:rPr>
          <w:caps/>
          <w:sz w:val="18"/>
          <w:szCs w:val="18"/>
        </w:rPr>
        <w:t>GLORIA, 21</w:t>
      </w:r>
    </w:p>
    <w:p w:rsidR="00000000" w:rsidRDefault="005825DE">
      <w:pPr>
        <w:pStyle w:val="Index1"/>
        <w:rPr>
          <w:caps/>
          <w:sz w:val="18"/>
          <w:szCs w:val="18"/>
        </w:rPr>
      </w:pPr>
      <w:r>
        <w:rPr>
          <w:caps/>
          <w:sz w:val="18"/>
          <w:szCs w:val="18"/>
        </w:rPr>
        <w:t>GONZALEZ, 58</w:t>
      </w:r>
    </w:p>
    <w:p w:rsidR="00000000" w:rsidRDefault="005825DE">
      <w:pPr>
        <w:pStyle w:val="Index1"/>
        <w:rPr>
          <w:caps/>
          <w:sz w:val="18"/>
          <w:szCs w:val="18"/>
        </w:rPr>
      </w:pPr>
      <w:r>
        <w:rPr>
          <w:caps/>
          <w:sz w:val="18"/>
          <w:szCs w:val="18"/>
        </w:rPr>
        <w:t>GRABER, 36, 68</w:t>
      </w:r>
    </w:p>
    <w:p w:rsidR="00000000" w:rsidRDefault="005825DE">
      <w:pPr>
        <w:pStyle w:val="Index1"/>
        <w:rPr>
          <w:caps/>
          <w:sz w:val="18"/>
          <w:szCs w:val="18"/>
        </w:rPr>
      </w:pPr>
      <w:r>
        <w:rPr>
          <w:caps/>
          <w:sz w:val="18"/>
          <w:szCs w:val="18"/>
        </w:rPr>
        <w:t>Granrud, 78</w:t>
      </w:r>
    </w:p>
    <w:p w:rsidR="00000000" w:rsidRDefault="005825DE">
      <w:pPr>
        <w:pStyle w:val="Index1"/>
        <w:rPr>
          <w:caps/>
          <w:sz w:val="18"/>
          <w:szCs w:val="18"/>
        </w:rPr>
      </w:pPr>
      <w:r>
        <w:rPr>
          <w:caps/>
          <w:sz w:val="18"/>
          <w:szCs w:val="18"/>
        </w:rPr>
        <w:t>gray, j. 57</w:t>
      </w:r>
    </w:p>
    <w:p w:rsidR="00000000" w:rsidRDefault="005825DE">
      <w:pPr>
        <w:pStyle w:val="Index1"/>
        <w:rPr>
          <w:caps/>
          <w:sz w:val="18"/>
          <w:szCs w:val="18"/>
        </w:rPr>
      </w:pPr>
      <w:r>
        <w:rPr>
          <w:caps/>
          <w:sz w:val="18"/>
          <w:szCs w:val="18"/>
        </w:rPr>
        <w:t>GRAY, L. 34</w:t>
      </w:r>
    </w:p>
    <w:p w:rsidR="00000000" w:rsidRDefault="005825DE">
      <w:pPr>
        <w:pStyle w:val="Index1"/>
        <w:rPr>
          <w:caps/>
          <w:sz w:val="18"/>
          <w:szCs w:val="18"/>
        </w:rPr>
      </w:pPr>
      <w:r>
        <w:rPr>
          <w:caps/>
          <w:sz w:val="18"/>
          <w:szCs w:val="18"/>
        </w:rPr>
        <w:t>GREENE, 27</w:t>
      </w:r>
    </w:p>
    <w:p w:rsidR="00000000" w:rsidRDefault="005825DE">
      <w:pPr>
        <w:pStyle w:val="Index1"/>
        <w:rPr>
          <w:caps/>
          <w:sz w:val="18"/>
          <w:szCs w:val="18"/>
        </w:rPr>
      </w:pPr>
      <w:r>
        <w:rPr>
          <w:caps/>
          <w:sz w:val="18"/>
          <w:szCs w:val="18"/>
        </w:rPr>
        <w:t>GREENSON, 20</w:t>
      </w:r>
    </w:p>
    <w:p w:rsidR="00000000" w:rsidRDefault="005825DE">
      <w:pPr>
        <w:pStyle w:val="Index1"/>
        <w:rPr>
          <w:caps/>
          <w:sz w:val="18"/>
          <w:szCs w:val="18"/>
        </w:rPr>
      </w:pPr>
      <w:r>
        <w:rPr>
          <w:caps/>
          <w:sz w:val="18"/>
          <w:szCs w:val="18"/>
        </w:rPr>
        <w:t>GUNNING, 25</w:t>
      </w:r>
    </w:p>
    <w:p w:rsidR="00000000" w:rsidRDefault="005825DE">
      <w:pPr>
        <w:pStyle w:val="Index1"/>
        <w:rPr>
          <w:caps/>
          <w:sz w:val="18"/>
          <w:szCs w:val="18"/>
        </w:rPr>
      </w:pPr>
      <w:r>
        <w:rPr>
          <w:caps/>
          <w:sz w:val="18"/>
          <w:szCs w:val="18"/>
        </w:rPr>
        <w:t>GUYNN, 34</w:t>
      </w:r>
    </w:p>
    <w:p w:rsidR="00000000" w:rsidRDefault="005825DE">
      <w:pPr>
        <w:pStyle w:val="Index1"/>
        <w:rPr>
          <w:caps/>
          <w:sz w:val="18"/>
          <w:szCs w:val="18"/>
        </w:rPr>
      </w:pPr>
      <w:r>
        <w:rPr>
          <w:caps/>
          <w:sz w:val="18"/>
          <w:szCs w:val="18"/>
        </w:rPr>
        <w:t>Haddad, J. 33</w:t>
      </w:r>
    </w:p>
    <w:p w:rsidR="00000000" w:rsidRDefault="005825DE">
      <w:pPr>
        <w:pStyle w:val="Index1"/>
        <w:rPr>
          <w:caps/>
          <w:sz w:val="18"/>
          <w:szCs w:val="18"/>
        </w:rPr>
      </w:pPr>
      <w:r>
        <w:rPr>
          <w:caps/>
          <w:sz w:val="18"/>
          <w:szCs w:val="18"/>
        </w:rPr>
        <w:t>Haddad, n.29, 39</w:t>
      </w:r>
    </w:p>
    <w:p w:rsidR="00000000" w:rsidRDefault="005825DE">
      <w:pPr>
        <w:pStyle w:val="Index1"/>
        <w:rPr>
          <w:caps/>
          <w:sz w:val="18"/>
          <w:szCs w:val="18"/>
        </w:rPr>
      </w:pPr>
      <w:r>
        <w:rPr>
          <w:caps/>
          <w:sz w:val="18"/>
          <w:szCs w:val="18"/>
        </w:rPr>
        <w:t>HALL, 49</w:t>
      </w:r>
    </w:p>
    <w:p w:rsidR="00000000" w:rsidRDefault="005825DE">
      <w:pPr>
        <w:pStyle w:val="Index1"/>
        <w:rPr>
          <w:caps/>
          <w:sz w:val="18"/>
          <w:szCs w:val="18"/>
        </w:rPr>
      </w:pPr>
      <w:r>
        <w:rPr>
          <w:caps/>
          <w:sz w:val="18"/>
          <w:szCs w:val="18"/>
        </w:rPr>
        <w:t>HAMAKER, 52</w:t>
      </w:r>
    </w:p>
    <w:p w:rsidR="00000000" w:rsidRDefault="005825DE">
      <w:pPr>
        <w:pStyle w:val="Index1"/>
        <w:rPr>
          <w:caps/>
          <w:sz w:val="18"/>
          <w:szCs w:val="18"/>
        </w:rPr>
      </w:pPr>
      <w:r>
        <w:rPr>
          <w:caps/>
          <w:sz w:val="18"/>
          <w:szCs w:val="18"/>
        </w:rPr>
        <w:t>HAMILTON, 31</w:t>
      </w:r>
    </w:p>
    <w:p w:rsidR="00000000" w:rsidRDefault="005825DE">
      <w:pPr>
        <w:pStyle w:val="Index1"/>
        <w:rPr>
          <w:caps/>
          <w:sz w:val="18"/>
          <w:szCs w:val="18"/>
        </w:rPr>
      </w:pPr>
      <w:r>
        <w:rPr>
          <w:caps/>
          <w:sz w:val="18"/>
          <w:szCs w:val="18"/>
        </w:rPr>
        <w:t>Hammon, 42</w:t>
      </w:r>
    </w:p>
    <w:p w:rsidR="00000000" w:rsidRDefault="005825DE">
      <w:pPr>
        <w:pStyle w:val="Index1"/>
        <w:rPr>
          <w:caps/>
          <w:sz w:val="18"/>
          <w:szCs w:val="18"/>
        </w:rPr>
      </w:pPr>
      <w:r>
        <w:rPr>
          <w:caps/>
          <w:sz w:val="18"/>
          <w:szCs w:val="18"/>
        </w:rPr>
        <w:t xml:space="preserve">HANDELSMAN, </w:t>
      </w:r>
      <w:r>
        <w:rPr>
          <w:caps/>
          <w:sz w:val="18"/>
          <w:szCs w:val="18"/>
        </w:rPr>
        <w:t>33, 60</w:t>
      </w:r>
    </w:p>
    <w:p w:rsidR="00000000" w:rsidRDefault="005825DE">
      <w:pPr>
        <w:pStyle w:val="Index1"/>
        <w:rPr>
          <w:caps/>
          <w:sz w:val="18"/>
          <w:szCs w:val="18"/>
        </w:rPr>
      </w:pPr>
      <w:r>
        <w:rPr>
          <w:caps/>
          <w:sz w:val="18"/>
          <w:szCs w:val="18"/>
        </w:rPr>
        <w:t>HANSEN, 68</w:t>
      </w:r>
    </w:p>
    <w:p w:rsidR="00000000" w:rsidRDefault="005825DE">
      <w:pPr>
        <w:pStyle w:val="Index1"/>
        <w:rPr>
          <w:caps/>
          <w:sz w:val="18"/>
          <w:szCs w:val="18"/>
        </w:rPr>
      </w:pPr>
      <w:r>
        <w:rPr>
          <w:caps/>
          <w:sz w:val="18"/>
          <w:szCs w:val="18"/>
        </w:rPr>
        <w:t>Hanson, 59</w:t>
      </w:r>
    </w:p>
    <w:p w:rsidR="00000000" w:rsidRDefault="005825DE">
      <w:pPr>
        <w:pStyle w:val="Index1"/>
        <w:rPr>
          <w:caps/>
          <w:sz w:val="18"/>
          <w:szCs w:val="18"/>
        </w:rPr>
      </w:pPr>
      <w:r>
        <w:rPr>
          <w:caps/>
          <w:sz w:val="18"/>
          <w:szCs w:val="18"/>
        </w:rPr>
        <w:t>HARTMAN, 22</w:t>
      </w:r>
    </w:p>
    <w:p w:rsidR="00000000" w:rsidRDefault="005825DE">
      <w:pPr>
        <w:pStyle w:val="Index1"/>
        <w:rPr>
          <w:caps/>
          <w:sz w:val="18"/>
          <w:szCs w:val="18"/>
        </w:rPr>
      </w:pPr>
      <w:r>
        <w:rPr>
          <w:caps/>
          <w:sz w:val="18"/>
          <w:szCs w:val="18"/>
        </w:rPr>
        <w:t>Hawkes, 38</w:t>
      </w:r>
    </w:p>
    <w:p w:rsidR="00000000" w:rsidRDefault="005825DE">
      <w:pPr>
        <w:pStyle w:val="Index1"/>
        <w:rPr>
          <w:caps/>
          <w:sz w:val="18"/>
          <w:szCs w:val="18"/>
        </w:rPr>
      </w:pPr>
      <w:r>
        <w:rPr>
          <w:caps/>
          <w:sz w:val="18"/>
          <w:szCs w:val="18"/>
        </w:rPr>
        <w:t>HAYES, 28</w:t>
      </w:r>
    </w:p>
    <w:p w:rsidR="00000000" w:rsidRDefault="005825DE">
      <w:pPr>
        <w:pStyle w:val="Index1"/>
        <w:rPr>
          <w:caps/>
          <w:sz w:val="18"/>
          <w:szCs w:val="18"/>
        </w:rPr>
      </w:pPr>
      <w:r>
        <w:rPr>
          <w:caps/>
          <w:sz w:val="18"/>
          <w:szCs w:val="18"/>
        </w:rPr>
        <w:t xml:space="preserve">Healy, 15, </w:t>
      </w:r>
      <w:r>
        <w:rPr>
          <w:caps/>
          <w:sz w:val="18"/>
          <w:szCs w:val="18"/>
        </w:rPr>
        <w:t xml:space="preserve">44, </w:t>
      </w:r>
      <w:r>
        <w:rPr>
          <w:caps/>
          <w:sz w:val="18"/>
          <w:szCs w:val="18"/>
        </w:rPr>
        <w:t>70</w:t>
      </w:r>
    </w:p>
    <w:p w:rsidR="00000000" w:rsidRDefault="005825DE">
      <w:pPr>
        <w:pStyle w:val="Index1"/>
        <w:rPr>
          <w:caps/>
          <w:sz w:val="18"/>
          <w:szCs w:val="18"/>
        </w:rPr>
      </w:pPr>
      <w:r>
        <w:rPr>
          <w:caps/>
          <w:sz w:val="18"/>
          <w:szCs w:val="18"/>
        </w:rPr>
        <w:t>HEFTY, 76</w:t>
      </w:r>
    </w:p>
    <w:p w:rsidR="00000000" w:rsidRDefault="005825DE">
      <w:pPr>
        <w:pStyle w:val="Index1"/>
        <w:rPr>
          <w:caps/>
          <w:sz w:val="18"/>
          <w:szCs w:val="18"/>
        </w:rPr>
      </w:pPr>
      <w:r>
        <w:rPr>
          <w:caps/>
          <w:sz w:val="18"/>
          <w:szCs w:val="18"/>
        </w:rPr>
        <w:t>HILL, A. 26</w:t>
      </w:r>
    </w:p>
    <w:p w:rsidR="00000000" w:rsidRDefault="005825DE">
      <w:pPr>
        <w:pStyle w:val="Index1"/>
        <w:rPr>
          <w:caps/>
          <w:sz w:val="18"/>
          <w:szCs w:val="18"/>
        </w:rPr>
      </w:pPr>
      <w:r>
        <w:rPr>
          <w:caps/>
          <w:sz w:val="18"/>
          <w:szCs w:val="18"/>
        </w:rPr>
        <w:t>hill, j. 33</w:t>
      </w:r>
    </w:p>
    <w:p w:rsidR="00000000" w:rsidRDefault="005825DE">
      <w:pPr>
        <w:pStyle w:val="Index1"/>
        <w:rPr>
          <w:caps/>
          <w:sz w:val="18"/>
          <w:szCs w:val="18"/>
        </w:rPr>
      </w:pPr>
      <w:r>
        <w:rPr>
          <w:caps/>
          <w:sz w:val="18"/>
          <w:szCs w:val="18"/>
        </w:rPr>
        <w:t>hill,</w:t>
      </w:r>
      <w:r>
        <w:rPr>
          <w:caps/>
          <w:sz w:val="18"/>
          <w:szCs w:val="18"/>
        </w:rPr>
        <w:t xml:space="preserve"> R. 36</w:t>
      </w:r>
    </w:p>
    <w:p w:rsidR="00000000" w:rsidRDefault="005825DE">
      <w:pPr>
        <w:pStyle w:val="Index1"/>
        <w:rPr>
          <w:caps/>
          <w:sz w:val="18"/>
          <w:szCs w:val="18"/>
        </w:rPr>
      </w:pPr>
      <w:r>
        <w:rPr>
          <w:caps/>
          <w:sz w:val="18"/>
          <w:szCs w:val="18"/>
        </w:rPr>
        <w:t>HOEFER, 31</w:t>
      </w:r>
    </w:p>
    <w:p w:rsidR="00000000" w:rsidRDefault="005825DE">
      <w:pPr>
        <w:pStyle w:val="Index1"/>
        <w:rPr>
          <w:caps/>
          <w:sz w:val="18"/>
          <w:szCs w:val="18"/>
        </w:rPr>
      </w:pPr>
      <w:r>
        <w:rPr>
          <w:caps/>
          <w:sz w:val="18"/>
          <w:szCs w:val="18"/>
        </w:rPr>
        <w:t>HOLMES, c. 58</w:t>
      </w:r>
    </w:p>
    <w:p w:rsidR="00000000" w:rsidRDefault="005825DE">
      <w:pPr>
        <w:pStyle w:val="Index1"/>
        <w:rPr>
          <w:caps/>
          <w:sz w:val="18"/>
          <w:szCs w:val="18"/>
        </w:rPr>
      </w:pPr>
      <w:r>
        <w:rPr>
          <w:caps/>
          <w:sz w:val="18"/>
          <w:szCs w:val="18"/>
        </w:rPr>
        <w:t>holmes, p. 39</w:t>
      </w:r>
    </w:p>
    <w:p w:rsidR="00000000" w:rsidRDefault="005825DE">
      <w:pPr>
        <w:pStyle w:val="Index1"/>
        <w:rPr>
          <w:caps/>
          <w:sz w:val="18"/>
          <w:szCs w:val="18"/>
        </w:rPr>
      </w:pPr>
      <w:r>
        <w:rPr>
          <w:caps/>
          <w:sz w:val="18"/>
          <w:szCs w:val="18"/>
        </w:rPr>
        <w:t>HOPKINS, 36</w:t>
      </w:r>
    </w:p>
    <w:p w:rsidR="00000000" w:rsidRDefault="005825DE">
      <w:pPr>
        <w:pStyle w:val="Index1"/>
        <w:rPr>
          <w:caps/>
          <w:sz w:val="18"/>
          <w:szCs w:val="18"/>
        </w:rPr>
      </w:pPr>
      <w:r>
        <w:rPr>
          <w:caps/>
          <w:sz w:val="18"/>
          <w:szCs w:val="18"/>
        </w:rPr>
        <w:t>Horvat, 33, 44</w:t>
      </w:r>
    </w:p>
    <w:p w:rsidR="00000000" w:rsidRDefault="005825DE">
      <w:pPr>
        <w:pStyle w:val="Index1"/>
        <w:rPr>
          <w:caps/>
          <w:sz w:val="18"/>
          <w:szCs w:val="18"/>
        </w:rPr>
      </w:pPr>
      <w:r>
        <w:rPr>
          <w:caps/>
          <w:sz w:val="18"/>
          <w:szCs w:val="18"/>
        </w:rPr>
        <w:t>HOTTOVY, 68</w:t>
      </w:r>
    </w:p>
    <w:p w:rsidR="00000000" w:rsidRDefault="005825DE">
      <w:pPr>
        <w:pStyle w:val="Index1"/>
        <w:rPr>
          <w:caps/>
          <w:sz w:val="18"/>
          <w:szCs w:val="18"/>
        </w:rPr>
      </w:pPr>
      <w:r>
        <w:rPr>
          <w:caps/>
          <w:sz w:val="18"/>
          <w:szCs w:val="18"/>
        </w:rPr>
        <w:t>HOULIHAN, 20</w:t>
      </w:r>
    </w:p>
    <w:p w:rsidR="00000000" w:rsidRDefault="005825DE">
      <w:pPr>
        <w:pStyle w:val="Index1"/>
        <w:rPr>
          <w:caps/>
          <w:sz w:val="18"/>
          <w:szCs w:val="18"/>
        </w:rPr>
      </w:pPr>
      <w:r>
        <w:rPr>
          <w:caps/>
          <w:sz w:val="18"/>
          <w:szCs w:val="18"/>
        </w:rPr>
        <w:t>HUBBS, 32</w:t>
      </w:r>
    </w:p>
    <w:p w:rsidR="00000000" w:rsidRDefault="005825DE">
      <w:pPr>
        <w:pStyle w:val="Index1"/>
        <w:rPr>
          <w:caps/>
          <w:sz w:val="18"/>
          <w:szCs w:val="18"/>
        </w:rPr>
      </w:pPr>
      <w:r>
        <w:rPr>
          <w:caps/>
          <w:sz w:val="18"/>
          <w:szCs w:val="18"/>
        </w:rPr>
        <w:t>HULL, 75</w:t>
      </w:r>
    </w:p>
    <w:p w:rsidR="00000000" w:rsidRDefault="005825DE">
      <w:pPr>
        <w:pStyle w:val="Index1"/>
        <w:rPr>
          <w:caps/>
          <w:sz w:val="18"/>
          <w:szCs w:val="18"/>
        </w:rPr>
      </w:pPr>
      <w:r>
        <w:rPr>
          <w:caps/>
          <w:sz w:val="18"/>
          <w:szCs w:val="18"/>
        </w:rPr>
        <w:t>hunt, l. 36</w:t>
      </w:r>
    </w:p>
    <w:p w:rsidR="00000000" w:rsidRDefault="005825DE">
      <w:pPr>
        <w:pStyle w:val="Index1"/>
        <w:rPr>
          <w:caps/>
          <w:sz w:val="18"/>
          <w:szCs w:val="18"/>
        </w:rPr>
      </w:pPr>
      <w:r>
        <w:rPr>
          <w:caps/>
          <w:sz w:val="18"/>
          <w:szCs w:val="18"/>
        </w:rPr>
        <w:t>Hunt, r. 15</w:t>
      </w:r>
    </w:p>
    <w:p w:rsidR="00000000" w:rsidRDefault="005825DE">
      <w:pPr>
        <w:pStyle w:val="Index1"/>
        <w:rPr>
          <w:caps/>
          <w:sz w:val="18"/>
          <w:szCs w:val="18"/>
        </w:rPr>
      </w:pPr>
      <w:r>
        <w:rPr>
          <w:caps/>
          <w:sz w:val="18"/>
          <w:szCs w:val="18"/>
        </w:rPr>
        <w:t>HURST, 55</w:t>
      </w:r>
    </w:p>
    <w:p w:rsidR="00000000" w:rsidRDefault="005825DE">
      <w:pPr>
        <w:pStyle w:val="Index1"/>
        <w:rPr>
          <w:caps/>
          <w:sz w:val="18"/>
          <w:szCs w:val="18"/>
        </w:rPr>
      </w:pPr>
      <w:r>
        <w:rPr>
          <w:caps/>
          <w:sz w:val="18"/>
          <w:szCs w:val="18"/>
        </w:rPr>
        <w:t>HUSTON, 20</w:t>
      </w:r>
    </w:p>
    <w:p w:rsidR="00000000" w:rsidRDefault="005825DE">
      <w:pPr>
        <w:pStyle w:val="Index1"/>
        <w:rPr>
          <w:caps/>
          <w:sz w:val="18"/>
          <w:szCs w:val="18"/>
        </w:rPr>
      </w:pPr>
      <w:r>
        <w:rPr>
          <w:caps/>
          <w:sz w:val="18"/>
          <w:szCs w:val="18"/>
        </w:rPr>
        <w:t>IDEN, 66</w:t>
      </w:r>
    </w:p>
    <w:p w:rsidR="00000000" w:rsidRDefault="005825DE">
      <w:pPr>
        <w:pStyle w:val="Index1"/>
        <w:rPr>
          <w:caps/>
          <w:sz w:val="18"/>
          <w:szCs w:val="18"/>
        </w:rPr>
      </w:pPr>
      <w:r>
        <w:rPr>
          <w:caps/>
          <w:sz w:val="18"/>
          <w:szCs w:val="18"/>
        </w:rPr>
        <w:t>INGRAM, 20, 21, 32</w:t>
      </w:r>
    </w:p>
    <w:p w:rsidR="00000000" w:rsidRDefault="005825DE">
      <w:pPr>
        <w:pStyle w:val="Index1"/>
        <w:rPr>
          <w:caps/>
          <w:sz w:val="18"/>
          <w:szCs w:val="18"/>
        </w:rPr>
      </w:pPr>
      <w:r>
        <w:rPr>
          <w:caps/>
          <w:sz w:val="18"/>
          <w:szCs w:val="18"/>
        </w:rPr>
        <w:t>IVERSON, 36</w:t>
      </w:r>
    </w:p>
    <w:p w:rsidR="00000000" w:rsidRDefault="005825DE">
      <w:pPr>
        <w:pStyle w:val="Index1"/>
        <w:rPr>
          <w:caps/>
          <w:sz w:val="18"/>
          <w:szCs w:val="18"/>
        </w:rPr>
      </w:pPr>
      <w:r>
        <w:rPr>
          <w:caps/>
          <w:sz w:val="18"/>
          <w:szCs w:val="18"/>
        </w:rPr>
        <w:t>JACKSON, 26</w:t>
      </w:r>
    </w:p>
    <w:p w:rsidR="00000000" w:rsidRDefault="005825DE">
      <w:pPr>
        <w:pStyle w:val="Index1"/>
        <w:rPr>
          <w:caps/>
          <w:sz w:val="18"/>
          <w:szCs w:val="18"/>
        </w:rPr>
      </w:pPr>
      <w:r>
        <w:rPr>
          <w:caps/>
          <w:sz w:val="18"/>
          <w:szCs w:val="18"/>
        </w:rPr>
        <w:t>JACOBS, 46</w:t>
      </w:r>
    </w:p>
    <w:p w:rsidR="00000000" w:rsidRDefault="005825DE">
      <w:pPr>
        <w:pStyle w:val="Index1"/>
        <w:rPr>
          <w:caps/>
          <w:sz w:val="18"/>
          <w:szCs w:val="18"/>
        </w:rPr>
      </w:pPr>
      <w:r>
        <w:rPr>
          <w:caps/>
          <w:sz w:val="18"/>
          <w:szCs w:val="18"/>
        </w:rPr>
        <w:t>Jalbert, 13, 69</w:t>
      </w:r>
    </w:p>
    <w:p w:rsidR="00000000" w:rsidRDefault="005825DE">
      <w:pPr>
        <w:pStyle w:val="Index1"/>
        <w:rPr>
          <w:caps/>
          <w:sz w:val="18"/>
          <w:szCs w:val="18"/>
        </w:rPr>
      </w:pPr>
      <w:r>
        <w:rPr>
          <w:caps/>
          <w:sz w:val="18"/>
          <w:szCs w:val="18"/>
        </w:rPr>
        <w:t>Jensvold, 59</w:t>
      </w:r>
    </w:p>
    <w:p w:rsidR="00000000" w:rsidRDefault="005825DE">
      <w:pPr>
        <w:pStyle w:val="Index1"/>
        <w:rPr>
          <w:caps/>
          <w:sz w:val="18"/>
          <w:szCs w:val="18"/>
        </w:rPr>
      </w:pPr>
      <w:r>
        <w:rPr>
          <w:caps/>
          <w:sz w:val="18"/>
          <w:szCs w:val="18"/>
        </w:rPr>
        <w:t>jett, 78</w:t>
      </w:r>
    </w:p>
    <w:p w:rsidR="00000000" w:rsidRDefault="005825DE">
      <w:pPr>
        <w:pStyle w:val="Index1"/>
        <w:rPr>
          <w:caps/>
          <w:sz w:val="18"/>
          <w:szCs w:val="18"/>
        </w:rPr>
      </w:pPr>
      <w:r>
        <w:rPr>
          <w:caps/>
          <w:sz w:val="18"/>
          <w:szCs w:val="18"/>
        </w:rPr>
        <w:t>jOHNSON, N. 40</w:t>
      </w:r>
    </w:p>
    <w:p w:rsidR="00000000" w:rsidRDefault="005825DE">
      <w:pPr>
        <w:pStyle w:val="Index1"/>
        <w:rPr>
          <w:caps/>
          <w:sz w:val="18"/>
          <w:szCs w:val="18"/>
        </w:rPr>
      </w:pPr>
      <w:r>
        <w:rPr>
          <w:caps/>
          <w:sz w:val="18"/>
          <w:szCs w:val="18"/>
        </w:rPr>
        <w:t>JOHNSON, P. 19, 35</w:t>
      </w:r>
    </w:p>
    <w:p w:rsidR="00000000" w:rsidRDefault="005825DE">
      <w:pPr>
        <w:pStyle w:val="Index1"/>
        <w:rPr>
          <w:caps/>
          <w:sz w:val="18"/>
          <w:szCs w:val="18"/>
        </w:rPr>
      </w:pPr>
      <w:r>
        <w:rPr>
          <w:caps/>
          <w:sz w:val="18"/>
          <w:szCs w:val="18"/>
        </w:rPr>
        <w:t>Jones, l. 18</w:t>
      </w:r>
    </w:p>
    <w:p w:rsidR="00000000" w:rsidRDefault="005825DE">
      <w:pPr>
        <w:pStyle w:val="Index1"/>
        <w:rPr>
          <w:caps/>
          <w:sz w:val="18"/>
          <w:szCs w:val="18"/>
        </w:rPr>
      </w:pPr>
      <w:r>
        <w:rPr>
          <w:caps/>
          <w:sz w:val="18"/>
          <w:szCs w:val="18"/>
        </w:rPr>
        <w:t>Jones, m. 31</w:t>
      </w:r>
    </w:p>
    <w:p w:rsidR="00000000" w:rsidRDefault="005825DE">
      <w:pPr>
        <w:pStyle w:val="Index1"/>
        <w:rPr>
          <w:caps/>
          <w:sz w:val="18"/>
          <w:szCs w:val="18"/>
        </w:rPr>
      </w:pPr>
      <w:r>
        <w:rPr>
          <w:caps/>
          <w:sz w:val="18"/>
          <w:szCs w:val="18"/>
        </w:rPr>
        <w:t>jones, n. 38</w:t>
      </w:r>
    </w:p>
    <w:p w:rsidR="00000000" w:rsidRDefault="005825DE">
      <w:pPr>
        <w:pStyle w:val="Index1"/>
        <w:rPr>
          <w:caps/>
          <w:sz w:val="18"/>
          <w:szCs w:val="18"/>
        </w:rPr>
      </w:pPr>
      <w:r>
        <w:rPr>
          <w:caps/>
          <w:sz w:val="18"/>
          <w:szCs w:val="18"/>
        </w:rPr>
        <w:t>Jumper-Thurmon, 61</w:t>
      </w:r>
    </w:p>
    <w:p w:rsidR="00000000" w:rsidRDefault="005825DE">
      <w:pPr>
        <w:pStyle w:val="Index1"/>
        <w:rPr>
          <w:caps/>
          <w:sz w:val="18"/>
          <w:szCs w:val="18"/>
        </w:rPr>
      </w:pPr>
      <w:r>
        <w:rPr>
          <w:caps/>
          <w:sz w:val="18"/>
          <w:szCs w:val="18"/>
        </w:rPr>
        <w:t>Karlin, 13, 24, 45, 53, 62, 69</w:t>
      </w:r>
    </w:p>
    <w:p w:rsidR="00000000" w:rsidRDefault="005825DE">
      <w:pPr>
        <w:pStyle w:val="Index1"/>
        <w:rPr>
          <w:caps/>
          <w:sz w:val="18"/>
          <w:szCs w:val="18"/>
        </w:rPr>
      </w:pPr>
      <w:r>
        <w:rPr>
          <w:caps/>
          <w:sz w:val="18"/>
          <w:szCs w:val="18"/>
        </w:rPr>
        <w:t>Keppel, 43</w:t>
      </w:r>
    </w:p>
    <w:p w:rsidR="00000000" w:rsidRDefault="005825DE">
      <w:pPr>
        <w:pStyle w:val="Index1"/>
        <w:rPr>
          <w:caps/>
          <w:sz w:val="18"/>
          <w:szCs w:val="18"/>
        </w:rPr>
      </w:pPr>
      <w:r>
        <w:rPr>
          <w:caps/>
          <w:sz w:val="18"/>
          <w:szCs w:val="18"/>
        </w:rPr>
        <w:t>KERNS, 37</w:t>
      </w:r>
    </w:p>
    <w:p w:rsidR="00000000" w:rsidRDefault="005825DE">
      <w:pPr>
        <w:pStyle w:val="Index1"/>
        <w:rPr>
          <w:caps/>
          <w:sz w:val="18"/>
          <w:szCs w:val="18"/>
        </w:rPr>
      </w:pPr>
      <w:r>
        <w:rPr>
          <w:caps/>
          <w:sz w:val="18"/>
          <w:szCs w:val="18"/>
        </w:rPr>
        <w:t>KOCH, 31</w:t>
      </w:r>
    </w:p>
    <w:p w:rsidR="00000000" w:rsidRDefault="005825DE">
      <w:pPr>
        <w:pStyle w:val="Index1"/>
        <w:rPr>
          <w:caps/>
          <w:sz w:val="18"/>
          <w:szCs w:val="18"/>
        </w:rPr>
      </w:pPr>
      <w:r>
        <w:rPr>
          <w:caps/>
          <w:sz w:val="18"/>
          <w:szCs w:val="18"/>
        </w:rPr>
        <w:t>KOONS, 41, 81</w:t>
      </w:r>
    </w:p>
    <w:p w:rsidR="00000000" w:rsidRDefault="005825DE">
      <w:pPr>
        <w:pStyle w:val="Index1"/>
        <w:rPr>
          <w:caps/>
          <w:sz w:val="18"/>
          <w:szCs w:val="18"/>
        </w:rPr>
      </w:pPr>
      <w:r>
        <w:rPr>
          <w:caps/>
          <w:sz w:val="18"/>
          <w:szCs w:val="18"/>
        </w:rPr>
        <w:t>Korn, 17, 51</w:t>
      </w:r>
    </w:p>
    <w:p w:rsidR="00000000" w:rsidRDefault="005825DE">
      <w:pPr>
        <w:pStyle w:val="Index1"/>
        <w:rPr>
          <w:caps/>
          <w:sz w:val="18"/>
          <w:szCs w:val="18"/>
        </w:rPr>
      </w:pPr>
      <w:r>
        <w:rPr>
          <w:caps/>
          <w:sz w:val="18"/>
          <w:szCs w:val="18"/>
        </w:rPr>
        <w:t>KOZAR, 27</w:t>
      </w:r>
    </w:p>
    <w:p w:rsidR="00000000" w:rsidRDefault="005825DE">
      <w:pPr>
        <w:pStyle w:val="Index1"/>
        <w:rPr>
          <w:caps/>
          <w:sz w:val="18"/>
          <w:szCs w:val="18"/>
        </w:rPr>
      </w:pPr>
      <w:r>
        <w:rPr>
          <w:caps/>
          <w:sz w:val="18"/>
          <w:szCs w:val="18"/>
        </w:rPr>
        <w:t>KRING, 18</w:t>
      </w:r>
    </w:p>
    <w:p w:rsidR="00000000" w:rsidRDefault="005825DE">
      <w:pPr>
        <w:pStyle w:val="Index1"/>
        <w:rPr>
          <w:caps/>
          <w:sz w:val="18"/>
          <w:szCs w:val="18"/>
        </w:rPr>
      </w:pPr>
      <w:r>
        <w:rPr>
          <w:caps/>
          <w:sz w:val="18"/>
          <w:szCs w:val="18"/>
        </w:rPr>
        <w:t>KRUEGER, 20</w:t>
      </w:r>
    </w:p>
    <w:p w:rsidR="00000000" w:rsidRDefault="005825DE">
      <w:pPr>
        <w:pStyle w:val="Index1"/>
        <w:rPr>
          <w:caps/>
          <w:sz w:val="18"/>
          <w:szCs w:val="18"/>
        </w:rPr>
      </w:pPr>
      <w:r>
        <w:rPr>
          <w:caps/>
          <w:sz w:val="18"/>
          <w:szCs w:val="18"/>
        </w:rPr>
        <w:t>KUHN, 37</w:t>
      </w:r>
    </w:p>
    <w:p w:rsidR="00000000" w:rsidRDefault="005825DE">
      <w:pPr>
        <w:pStyle w:val="Index1"/>
        <w:rPr>
          <w:caps/>
          <w:sz w:val="18"/>
          <w:szCs w:val="18"/>
        </w:rPr>
      </w:pPr>
      <w:r>
        <w:rPr>
          <w:caps/>
          <w:sz w:val="18"/>
          <w:szCs w:val="18"/>
        </w:rPr>
        <w:t>LAGRANGE, 49</w:t>
      </w:r>
    </w:p>
    <w:p w:rsidR="00000000" w:rsidRDefault="005825DE">
      <w:pPr>
        <w:pStyle w:val="Index1"/>
        <w:rPr>
          <w:caps/>
          <w:sz w:val="18"/>
          <w:szCs w:val="18"/>
        </w:rPr>
      </w:pPr>
      <w:r>
        <w:rPr>
          <w:caps/>
          <w:sz w:val="18"/>
          <w:szCs w:val="18"/>
        </w:rPr>
        <w:t>Lambert, 33, 41</w:t>
      </w:r>
    </w:p>
    <w:p w:rsidR="00000000" w:rsidRDefault="005825DE">
      <w:pPr>
        <w:pStyle w:val="Index1"/>
        <w:rPr>
          <w:caps/>
          <w:sz w:val="18"/>
          <w:szCs w:val="18"/>
        </w:rPr>
      </w:pPr>
      <w:r>
        <w:rPr>
          <w:caps/>
          <w:sz w:val="18"/>
          <w:szCs w:val="18"/>
        </w:rPr>
        <w:t>LEE, 51</w:t>
      </w:r>
    </w:p>
    <w:p w:rsidR="00000000" w:rsidRDefault="005825DE">
      <w:pPr>
        <w:pStyle w:val="Index1"/>
        <w:rPr>
          <w:caps/>
          <w:sz w:val="18"/>
          <w:szCs w:val="18"/>
        </w:rPr>
      </w:pPr>
      <w:r>
        <w:rPr>
          <w:caps/>
          <w:sz w:val="18"/>
          <w:szCs w:val="18"/>
        </w:rPr>
        <w:t>LEFEBVRE, 35</w:t>
      </w:r>
    </w:p>
    <w:p w:rsidR="00000000" w:rsidRDefault="005825DE">
      <w:pPr>
        <w:pStyle w:val="Index1"/>
        <w:rPr>
          <w:caps/>
          <w:sz w:val="18"/>
          <w:szCs w:val="18"/>
        </w:rPr>
      </w:pPr>
      <w:r>
        <w:rPr>
          <w:caps/>
          <w:sz w:val="18"/>
          <w:szCs w:val="18"/>
        </w:rPr>
        <w:t>LEMON, 28</w:t>
      </w:r>
    </w:p>
    <w:p w:rsidR="00000000" w:rsidRDefault="005825DE">
      <w:pPr>
        <w:pStyle w:val="Index1"/>
        <w:rPr>
          <w:caps/>
          <w:sz w:val="18"/>
          <w:szCs w:val="18"/>
        </w:rPr>
      </w:pPr>
      <w:r>
        <w:rPr>
          <w:caps/>
          <w:sz w:val="18"/>
          <w:szCs w:val="18"/>
        </w:rPr>
        <w:t>LEVISTER, 42</w:t>
      </w:r>
    </w:p>
    <w:p w:rsidR="00000000" w:rsidRDefault="005825DE">
      <w:pPr>
        <w:pStyle w:val="Index1"/>
        <w:rPr>
          <w:caps/>
          <w:sz w:val="18"/>
          <w:szCs w:val="18"/>
        </w:rPr>
      </w:pPr>
      <w:r>
        <w:rPr>
          <w:caps/>
          <w:sz w:val="18"/>
          <w:szCs w:val="18"/>
        </w:rPr>
        <w:t>LOOSLI, 54</w:t>
      </w:r>
    </w:p>
    <w:p w:rsidR="00000000" w:rsidRDefault="005825DE">
      <w:pPr>
        <w:pStyle w:val="Index1"/>
        <w:rPr>
          <w:caps/>
          <w:sz w:val="18"/>
          <w:szCs w:val="18"/>
        </w:rPr>
      </w:pPr>
      <w:r>
        <w:rPr>
          <w:caps/>
          <w:sz w:val="18"/>
          <w:szCs w:val="18"/>
        </w:rPr>
        <w:t>LORD, 74</w:t>
      </w:r>
    </w:p>
    <w:p w:rsidR="00000000" w:rsidRDefault="005825DE">
      <w:pPr>
        <w:pStyle w:val="Index1"/>
        <w:rPr>
          <w:caps/>
          <w:sz w:val="18"/>
          <w:szCs w:val="18"/>
        </w:rPr>
      </w:pPr>
      <w:r>
        <w:rPr>
          <w:caps/>
          <w:sz w:val="18"/>
          <w:szCs w:val="18"/>
        </w:rPr>
        <w:t>MACKENZIE, 27, 50</w:t>
      </w:r>
    </w:p>
    <w:p w:rsidR="00000000" w:rsidRDefault="005825DE">
      <w:pPr>
        <w:pStyle w:val="Index1"/>
        <w:rPr>
          <w:caps/>
          <w:sz w:val="18"/>
          <w:szCs w:val="18"/>
        </w:rPr>
      </w:pPr>
      <w:r>
        <w:rPr>
          <w:caps/>
          <w:sz w:val="18"/>
          <w:szCs w:val="18"/>
        </w:rPr>
        <w:t>MACLIN, 22, 26, 28</w:t>
      </w:r>
    </w:p>
    <w:p w:rsidR="00000000" w:rsidRDefault="005825DE">
      <w:pPr>
        <w:pStyle w:val="Index1"/>
        <w:rPr>
          <w:caps/>
          <w:sz w:val="18"/>
          <w:szCs w:val="18"/>
        </w:rPr>
      </w:pPr>
      <w:r>
        <w:rPr>
          <w:caps/>
          <w:sz w:val="18"/>
          <w:szCs w:val="18"/>
        </w:rPr>
        <w:t>MACVAUGH, 46</w:t>
      </w:r>
    </w:p>
    <w:p w:rsidR="00000000" w:rsidRDefault="005825DE">
      <w:pPr>
        <w:pStyle w:val="Index1"/>
        <w:rPr>
          <w:caps/>
          <w:sz w:val="18"/>
          <w:szCs w:val="18"/>
        </w:rPr>
      </w:pPr>
      <w:r>
        <w:rPr>
          <w:caps/>
          <w:sz w:val="18"/>
          <w:szCs w:val="18"/>
        </w:rPr>
        <w:t>MAESTAS, 60</w:t>
      </w:r>
    </w:p>
    <w:p w:rsidR="00000000" w:rsidRDefault="005825DE">
      <w:pPr>
        <w:pStyle w:val="Index1"/>
        <w:rPr>
          <w:caps/>
          <w:sz w:val="18"/>
          <w:szCs w:val="18"/>
        </w:rPr>
      </w:pPr>
      <w:r>
        <w:rPr>
          <w:caps/>
          <w:sz w:val="18"/>
          <w:szCs w:val="18"/>
        </w:rPr>
        <w:t>MANSFIELD, 16, 19, 26</w:t>
      </w:r>
    </w:p>
    <w:p w:rsidR="00000000" w:rsidRDefault="005825DE">
      <w:pPr>
        <w:pStyle w:val="Index1"/>
        <w:rPr>
          <w:caps/>
          <w:sz w:val="18"/>
          <w:szCs w:val="18"/>
        </w:rPr>
      </w:pPr>
      <w:r>
        <w:rPr>
          <w:caps/>
          <w:sz w:val="18"/>
          <w:szCs w:val="18"/>
        </w:rPr>
        <w:t>Martichuski, 67, 78</w:t>
      </w:r>
    </w:p>
    <w:p w:rsidR="00000000" w:rsidRDefault="005825DE">
      <w:pPr>
        <w:pStyle w:val="Index1"/>
        <w:rPr>
          <w:caps/>
          <w:sz w:val="18"/>
          <w:szCs w:val="18"/>
        </w:rPr>
      </w:pPr>
      <w:r>
        <w:rPr>
          <w:caps/>
          <w:sz w:val="18"/>
          <w:szCs w:val="18"/>
        </w:rPr>
        <w:t>MASTERS, 19, 47</w:t>
      </w:r>
    </w:p>
    <w:p w:rsidR="00000000" w:rsidRDefault="005825DE">
      <w:pPr>
        <w:pStyle w:val="Index1"/>
        <w:rPr>
          <w:caps/>
          <w:sz w:val="18"/>
          <w:szCs w:val="18"/>
        </w:rPr>
      </w:pPr>
      <w:r>
        <w:rPr>
          <w:caps/>
          <w:sz w:val="18"/>
          <w:szCs w:val="18"/>
        </w:rPr>
        <w:t>MATYKIEWICZ, 49</w:t>
      </w:r>
    </w:p>
    <w:p w:rsidR="00000000" w:rsidRDefault="005825DE">
      <w:pPr>
        <w:pStyle w:val="Index1"/>
        <w:rPr>
          <w:caps/>
          <w:sz w:val="18"/>
          <w:szCs w:val="18"/>
        </w:rPr>
      </w:pPr>
      <w:r>
        <w:rPr>
          <w:caps/>
          <w:sz w:val="18"/>
          <w:szCs w:val="18"/>
        </w:rPr>
        <w:t>MCCONNELL, 75</w:t>
      </w:r>
    </w:p>
    <w:p w:rsidR="00000000" w:rsidRDefault="005825DE">
      <w:pPr>
        <w:pStyle w:val="Index1"/>
        <w:ind w:right="-180"/>
        <w:rPr>
          <w:caps/>
          <w:sz w:val="18"/>
          <w:szCs w:val="18"/>
        </w:rPr>
      </w:pPr>
      <w:r>
        <w:rPr>
          <w:caps/>
          <w:sz w:val="18"/>
          <w:szCs w:val="18"/>
        </w:rPr>
        <w:t>McDaniel, 15, 34, 71, 77</w:t>
      </w:r>
    </w:p>
    <w:p w:rsidR="00000000" w:rsidRDefault="005825DE">
      <w:pPr>
        <w:pStyle w:val="Index1"/>
        <w:rPr>
          <w:caps/>
          <w:sz w:val="18"/>
          <w:szCs w:val="18"/>
        </w:rPr>
      </w:pPr>
      <w:r>
        <w:rPr>
          <w:caps/>
          <w:sz w:val="18"/>
          <w:szCs w:val="18"/>
        </w:rPr>
        <w:t>MCDERMOTT, 18, 52</w:t>
      </w:r>
    </w:p>
    <w:p w:rsidR="00000000" w:rsidRDefault="005825DE">
      <w:pPr>
        <w:pStyle w:val="Index1"/>
        <w:rPr>
          <w:caps/>
          <w:sz w:val="18"/>
          <w:szCs w:val="18"/>
        </w:rPr>
      </w:pPr>
      <w:r>
        <w:rPr>
          <w:caps/>
          <w:sz w:val="18"/>
          <w:szCs w:val="18"/>
        </w:rPr>
        <w:t>MCDEVITT, 68</w:t>
      </w:r>
    </w:p>
    <w:p w:rsidR="00000000" w:rsidRDefault="005825DE">
      <w:pPr>
        <w:pStyle w:val="Index1"/>
        <w:rPr>
          <w:caps/>
          <w:sz w:val="18"/>
          <w:szCs w:val="18"/>
        </w:rPr>
      </w:pPr>
      <w:r>
        <w:rPr>
          <w:caps/>
          <w:sz w:val="18"/>
          <w:szCs w:val="18"/>
        </w:rPr>
        <w:t>MCFARLAND, h. 53, 56</w:t>
      </w:r>
    </w:p>
    <w:p w:rsidR="00000000" w:rsidRDefault="005825DE">
      <w:pPr>
        <w:pStyle w:val="Index1"/>
        <w:rPr>
          <w:caps/>
          <w:sz w:val="18"/>
          <w:szCs w:val="18"/>
        </w:rPr>
      </w:pPr>
      <w:r>
        <w:rPr>
          <w:caps/>
          <w:sz w:val="18"/>
          <w:szCs w:val="18"/>
        </w:rPr>
        <w:t>MCFARLAND, t. 53</w:t>
      </w:r>
    </w:p>
    <w:p w:rsidR="00000000" w:rsidRDefault="005825DE">
      <w:pPr>
        <w:pStyle w:val="Index1"/>
        <w:rPr>
          <w:caps/>
          <w:sz w:val="18"/>
          <w:szCs w:val="18"/>
        </w:rPr>
      </w:pPr>
      <w:r>
        <w:rPr>
          <w:caps/>
          <w:sz w:val="18"/>
          <w:szCs w:val="18"/>
        </w:rPr>
        <w:t>MCGILL, 17, 26</w:t>
      </w:r>
    </w:p>
    <w:p w:rsidR="00000000" w:rsidRDefault="005825DE">
      <w:pPr>
        <w:pStyle w:val="Index1"/>
        <w:rPr>
          <w:caps/>
          <w:sz w:val="18"/>
          <w:szCs w:val="18"/>
        </w:rPr>
      </w:pPr>
      <w:r>
        <w:rPr>
          <w:caps/>
          <w:sz w:val="18"/>
          <w:szCs w:val="18"/>
        </w:rPr>
        <w:t>MCVAUGH, 53</w:t>
      </w:r>
    </w:p>
    <w:p w:rsidR="00000000" w:rsidRDefault="005825DE">
      <w:pPr>
        <w:pStyle w:val="Index1"/>
        <w:rPr>
          <w:caps/>
          <w:sz w:val="18"/>
          <w:szCs w:val="18"/>
        </w:rPr>
      </w:pPr>
      <w:r>
        <w:rPr>
          <w:caps/>
          <w:sz w:val="18"/>
          <w:szCs w:val="18"/>
        </w:rPr>
        <w:t>Meier, 34</w:t>
      </w:r>
    </w:p>
    <w:p w:rsidR="00000000" w:rsidRDefault="005825DE">
      <w:pPr>
        <w:pStyle w:val="Index1"/>
        <w:rPr>
          <w:caps/>
          <w:sz w:val="18"/>
          <w:szCs w:val="18"/>
        </w:rPr>
      </w:pPr>
      <w:r>
        <w:rPr>
          <w:caps/>
          <w:sz w:val="18"/>
          <w:szCs w:val="18"/>
        </w:rPr>
        <w:t>MENDENHALL, 34</w:t>
      </w:r>
    </w:p>
    <w:p w:rsidR="00000000" w:rsidRDefault="005825DE">
      <w:pPr>
        <w:pStyle w:val="Index1"/>
        <w:rPr>
          <w:caps/>
          <w:sz w:val="18"/>
          <w:szCs w:val="18"/>
        </w:rPr>
      </w:pPr>
      <w:r>
        <w:rPr>
          <w:caps/>
          <w:sz w:val="18"/>
          <w:szCs w:val="18"/>
        </w:rPr>
        <w:t>MERRELL, 53, 54</w:t>
      </w:r>
    </w:p>
    <w:p w:rsidR="00000000" w:rsidRDefault="005825DE">
      <w:pPr>
        <w:pStyle w:val="Index1"/>
        <w:rPr>
          <w:caps/>
          <w:sz w:val="18"/>
          <w:szCs w:val="18"/>
        </w:rPr>
      </w:pPr>
      <w:r>
        <w:rPr>
          <w:caps/>
          <w:sz w:val="18"/>
          <w:szCs w:val="18"/>
        </w:rPr>
        <w:t>MERRITT, 39</w:t>
      </w:r>
    </w:p>
    <w:p w:rsidR="00000000" w:rsidRDefault="005825DE">
      <w:pPr>
        <w:pStyle w:val="Index1"/>
        <w:rPr>
          <w:caps/>
          <w:sz w:val="18"/>
          <w:szCs w:val="18"/>
        </w:rPr>
      </w:pPr>
      <w:r>
        <w:rPr>
          <w:caps/>
          <w:sz w:val="18"/>
          <w:szCs w:val="18"/>
        </w:rPr>
        <w:t>miller, l. 68</w:t>
      </w:r>
    </w:p>
    <w:p w:rsidR="00000000" w:rsidRDefault="005825DE">
      <w:pPr>
        <w:pStyle w:val="Index1"/>
        <w:rPr>
          <w:caps/>
          <w:sz w:val="18"/>
          <w:szCs w:val="18"/>
        </w:rPr>
      </w:pPr>
      <w:r>
        <w:rPr>
          <w:caps/>
          <w:sz w:val="18"/>
          <w:szCs w:val="18"/>
        </w:rPr>
        <w:t>Miller, r.  24, 51, 58,</w:t>
      </w:r>
    </w:p>
    <w:p w:rsidR="00000000" w:rsidRDefault="005825DE">
      <w:pPr>
        <w:pStyle w:val="Index1"/>
        <w:rPr>
          <w:caps/>
          <w:sz w:val="18"/>
          <w:szCs w:val="18"/>
        </w:rPr>
      </w:pPr>
      <w:r>
        <w:rPr>
          <w:caps/>
          <w:sz w:val="18"/>
          <w:szCs w:val="18"/>
        </w:rPr>
        <w:t>MILSTEIN, 30</w:t>
      </w:r>
    </w:p>
    <w:p w:rsidR="00000000" w:rsidRDefault="005825DE">
      <w:pPr>
        <w:pStyle w:val="Index1"/>
        <w:rPr>
          <w:caps/>
          <w:sz w:val="18"/>
          <w:szCs w:val="18"/>
        </w:rPr>
      </w:pPr>
      <w:r>
        <w:rPr>
          <w:caps/>
          <w:sz w:val="18"/>
          <w:szCs w:val="18"/>
        </w:rPr>
        <w:t>MOCKENHAUPT, 18</w:t>
      </w:r>
    </w:p>
    <w:p w:rsidR="00000000" w:rsidRDefault="005825DE">
      <w:pPr>
        <w:pStyle w:val="Index1"/>
        <w:ind w:right="-180"/>
        <w:rPr>
          <w:caps/>
          <w:sz w:val="18"/>
          <w:szCs w:val="18"/>
        </w:rPr>
      </w:pPr>
      <w:r>
        <w:rPr>
          <w:caps/>
          <w:sz w:val="18"/>
          <w:szCs w:val="18"/>
        </w:rPr>
        <w:t>MONTANEZ-RAMIREZ, 36</w:t>
      </w:r>
    </w:p>
    <w:p w:rsidR="00000000" w:rsidRDefault="005825DE">
      <w:pPr>
        <w:pStyle w:val="Index1"/>
        <w:rPr>
          <w:caps/>
          <w:sz w:val="18"/>
          <w:szCs w:val="18"/>
        </w:rPr>
      </w:pPr>
      <w:r>
        <w:rPr>
          <w:caps/>
          <w:sz w:val="18"/>
          <w:szCs w:val="18"/>
        </w:rPr>
        <w:t>MONTGOMERY, 36</w:t>
      </w:r>
    </w:p>
    <w:p w:rsidR="00000000" w:rsidRDefault="005825DE">
      <w:pPr>
        <w:pStyle w:val="Index1"/>
        <w:rPr>
          <w:caps/>
          <w:sz w:val="18"/>
          <w:szCs w:val="18"/>
        </w:rPr>
      </w:pPr>
      <w:r>
        <w:rPr>
          <w:caps/>
          <w:sz w:val="18"/>
          <w:szCs w:val="18"/>
        </w:rPr>
        <w:t>MORRILL, 55</w:t>
      </w:r>
    </w:p>
    <w:p w:rsidR="00000000" w:rsidRDefault="005825DE">
      <w:pPr>
        <w:pStyle w:val="Index1"/>
        <w:rPr>
          <w:caps/>
          <w:sz w:val="18"/>
          <w:szCs w:val="18"/>
        </w:rPr>
      </w:pPr>
      <w:r>
        <w:rPr>
          <w:caps/>
          <w:sz w:val="18"/>
          <w:szCs w:val="18"/>
        </w:rPr>
        <w:t xml:space="preserve">Morris, </w:t>
      </w:r>
      <w:r>
        <w:rPr>
          <w:caps/>
          <w:sz w:val="18"/>
          <w:szCs w:val="18"/>
        </w:rPr>
        <w:t>61</w:t>
      </w:r>
    </w:p>
    <w:p w:rsidR="00000000" w:rsidRDefault="005825DE">
      <w:pPr>
        <w:pStyle w:val="Index1"/>
        <w:rPr>
          <w:caps/>
          <w:sz w:val="18"/>
          <w:szCs w:val="18"/>
        </w:rPr>
      </w:pPr>
      <w:r>
        <w:rPr>
          <w:caps/>
          <w:sz w:val="18"/>
          <w:szCs w:val="18"/>
        </w:rPr>
        <w:t>Morrow, 13, 22, 43</w:t>
      </w:r>
    </w:p>
    <w:p w:rsidR="00000000" w:rsidRDefault="005825DE">
      <w:pPr>
        <w:pStyle w:val="Index1"/>
        <w:rPr>
          <w:caps/>
          <w:sz w:val="18"/>
          <w:szCs w:val="18"/>
        </w:rPr>
      </w:pPr>
      <w:r>
        <w:rPr>
          <w:caps/>
          <w:sz w:val="18"/>
          <w:szCs w:val="18"/>
        </w:rPr>
        <w:t>MOSSMAN, 31, 51</w:t>
      </w:r>
    </w:p>
    <w:p w:rsidR="00000000" w:rsidRDefault="005825DE">
      <w:pPr>
        <w:pStyle w:val="Index1"/>
        <w:rPr>
          <w:caps/>
          <w:sz w:val="18"/>
          <w:szCs w:val="18"/>
        </w:rPr>
      </w:pPr>
      <w:r>
        <w:rPr>
          <w:caps/>
          <w:sz w:val="18"/>
          <w:szCs w:val="18"/>
        </w:rPr>
        <w:t>MULCARE, 62</w:t>
      </w:r>
    </w:p>
    <w:p w:rsidR="00000000" w:rsidRDefault="005825DE">
      <w:pPr>
        <w:pStyle w:val="Index1"/>
        <w:rPr>
          <w:caps/>
          <w:sz w:val="18"/>
          <w:szCs w:val="18"/>
        </w:rPr>
      </w:pPr>
      <w:r>
        <w:rPr>
          <w:caps/>
          <w:sz w:val="18"/>
          <w:szCs w:val="18"/>
        </w:rPr>
        <w:t>MURATA, 33</w:t>
      </w:r>
    </w:p>
    <w:p w:rsidR="00000000" w:rsidRDefault="005825DE">
      <w:pPr>
        <w:pStyle w:val="Index1"/>
        <w:rPr>
          <w:caps/>
          <w:sz w:val="18"/>
          <w:szCs w:val="18"/>
        </w:rPr>
      </w:pPr>
      <w:r>
        <w:rPr>
          <w:caps/>
          <w:sz w:val="18"/>
          <w:szCs w:val="18"/>
        </w:rPr>
        <w:t>Murphy, 50</w:t>
      </w:r>
    </w:p>
    <w:p w:rsidR="00000000" w:rsidRDefault="005825DE">
      <w:pPr>
        <w:pStyle w:val="Index1"/>
        <w:rPr>
          <w:caps/>
          <w:sz w:val="18"/>
          <w:szCs w:val="18"/>
        </w:rPr>
      </w:pPr>
      <w:r>
        <w:rPr>
          <w:caps/>
          <w:sz w:val="18"/>
          <w:szCs w:val="18"/>
        </w:rPr>
        <w:t>MYERS, 39</w:t>
      </w:r>
    </w:p>
    <w:p w:rsidR="00000000" w:rsidRDefault="005825DE">
      <w:pPr>
        <w:pStyle w:val="Index1"/>
        <w:rPr>
          <w:caps/>
          <w:sz w:val="18"/>
          <w:szCs w:val="18"/>
        </w:rPr>
      </w:pPr>
      <w:r>
        <w:rPr>
          <w:caps/>
          <w:sz w:val="18"/>
          <w:szCs w:val="18"/>
        </w:rPr>
        <w:t>Nairne, 15</w:t>
      </w:r>
    </w:p>
    <w:p w:rsidR="00000000" w:rsidRDefault="005825DE">
      <w:pPr>
        <w:pStyle w:val="Index1"/>
        <w:rPr>
          <w:caps/>
          <w:sz w:val="18"/>
          <w:szCs w:val="18"/>
        </w:rPr>
      </w:pPr>
      <w:r>
        <w:rPr>
          <w:caps/>
          <w:sz w:val="18"/>
          <w:szCs w:val="18"/>
        </w:rPr>
        <w:t>NEBEKER, 41</w:t>
      </w:r>
    </w:p>
    <w:p w:rsidR="00000000" w:rsidRDefault="005825DE">
      <w:pPr>
        <w:pStyle w:val="Index1"/>
        <w:rPr>
          <w:caps/>
          <w:sz w:val="18"/>
          <w:szCs w:val="18"/>
        </w:rPr>
      </w:pPr>
      <w:r>
        <w:rPr>
          <w:caps/>
          <w:sz w:val="18"/>
          <w:szCs w:val="18"/>
        </w:rPr>
        <w:t>NELSON, 22, 28</w:t>
      </w:r>
    </w:p>
    <w:p w:rsidR="00000000" w:rsidRDefault="005825DE">
      <w:pPr>
        <w:pStyle w:val="Index1"/>
        <w:rPr>
          <w:caps/>
          <w:sz w:val="18"/>
          <w:szCs w:val="18"/>
        </w:rPr>
      </w:pPr>
      <w:r>
        <w:rPr>
          <w:caps/>
          <w:sz w:val="18"/>
          <w:szCs w:val="18"/>
        </w:rPr>
        <w:t>NEWMAN, 46</w:t>
      </w:r>
    </w:p>
    <w:p w:rsidR="00000000" w:rsidRDefault="005825DE">
      <w:pPr>
        <w:pStyle w:val="Index1"/>
        <w:rPr>
          <w:caps/>
          <w:sz w:val="18"/>
          <w:szCs w:val="18"/>
        </w:rPr>
      </w:pPr>
      <w:r>
        <w:rPr>
          <w:caps/>
          <w:sz w:val="18"/>
          <w:szCs w:val="18"/>
        </w:rPr>
        <w:t>NICHOLS, 35</w:t>
      </w:r>
    </w:p>
    <w:p w:rsidR="00000000" w:rsidRDefault="005825DE">
      <w:pPr>
        <w:pStyle w:val="Index1"/>
        <w:rPr>
          <w:caps/>
          <w:sz w:val="18"/>
          <w:szCs w:val="18"/>
        </w:rPr>
      </w:pPr>
      <w:r>
        <w:rPr>
          <w:caps/>
          <w:sz w:val="18"/>
          <w:szCs w:val="18"/>
        </w:rPr>
        <w:t>Nikels, 40</w:t>
      </w:r>
    </w:p>
    <w:p w:rsidR="00000000" w:rsidRDefault="005825DE">
      <w:pPr>
        <w:pStyle w:val="Index1"/>
        <w:rPr>
          <w:caps/>
          <w:sz w:val="18"/>
          <w:szCs w:val="18"/>
        </w:rPr>
      </w:pPr>
      <w:r>
        <w:rPr>
          <w:caps/>
          <w:sz w:val="18"/>
          <w:szCs w:val="18"/>
        </w:rPr>
        <w:t>O’Connell, 38</w:t>
      </w:r>
    </w:p>
    <w:p w:rsidR="00000000" w:rsidRDefault="005825DE">
      <w:pPr>
        <w:pStyle w:val="Index1"/>
        <w:rPr>
          <w:caps/>
          <w:sz w:val="18"/>
          <w:szCs w:val="18"/>
        </w:rPr>
      </w:pPr>
      <w:r>
        <w:rPr>
          <w:caps/>
          <w:sz w:val="18"/>
          <w:szCs w:val="18"/>
        </w:rPr>
        <w:t>O'HALLORAN, 47, 60</w:t>
      </w:r>
    </w:p>
    <w:p w:rsidR="00000000" w:rsidRDefault="005825DE">
      <w:pPr>
        <w:pStyle w:val="Index1"/>
        <w:rPr>
          <w:caps/>
          <w:sz w:val="18"/>
          <w:szCs w:val="18"/>
        </w:rPr>
      </w:pPr>
      <w:r>
        <w:rPr>
          <w:caps/>
          <w:sz w:val="18"/>
          <w:szCs w:val="18"/>
        </w:rPr>
        <w:t>OETTING, 55</w:t>
      </w:r>
    </w:p>
    <w:p w:rsidR="00000000" w:rsidRDefault="005825DE">
      <w:pPr>
        <w:pStyle w:val="Index1"/>
        <w:rPr>
          <w:caps/>
          <w:sz w:val="18"/>
          <w:szCs w:val="18"/>
        </w:rPr>
      </w:pPr>
      <w:r>
        <w:rPr>
          <w:caps/>
          <w:sz w:val="18"/>
          <w:szCs w:val="18"/>
        </w:rPr>
        <w:t>OKASHIMA, 39</w:t>
      </w:r>
    </w:p>
    <w:p w:rsidR="00000000" w:rsidRDefault="005825DE">
      <w:pPr>
        <w:pStyle w:val="Index1"/>
        <w:rPr>
          <w:caps/>
          <w:sz w:val="18"/>
          <w:szCs w:val="18"/>
        </w:rPr>
      </w:pPr>
      <w:r>
        <w:rPr>
          <w:caps/>
          <w:sz w:val="18"/>
          <w:szCs w:val="18"/>
        </w:rPr>
        <w:t>OLIVARES, 32, 69</w:t>
      </w:r>
    </w:p>
    <w:p w:rsidR="00000000" w:rsidRDefault="005825DE">
      <w:pPr>
        <w:pStyle w:val="Index1"/>
        <w:rPr>
          <w:caps/>
          <w:sz w:val="18"/>
          <w:szCs w:val="18"/>
        </w:rPr>
      </w:pPr>
      <w:r>
        <w:rPr>
          <w:caps/>
          <w:sz w:val="18"/>
          <w:szCs w:val="18"/>
        </w:rPr>
        <w:t>OLIVER, 53</w:t>
      </w:r>
    </w:p>
    <w:p w:rsidR="00000000" w:rsidRDefault="005825DE">
      <w:pPr>
        <w:pStyle w:val="Index1"/>
        <w:rPr>
          <w:caps/>
          <w:sz w:val="18"/>
          <w:szCs w:val="18"/>
        </w:rPr>
      </w:pPr>
      <w:r>
        <w:rPr>
          <w:caps/>
          <w:sz w:val="18"/>
          <w:szCs w:val="18"/>
        </w:rPr>
        <w:t>OPHEIKENS, 28</w:t>
      </w:r>
    </w:p>
    <w:p w:rsidR="00000000" w:rsidRDefault="005825DE">
      <w:pPr>
        <w:pStyle w:val="Index1"/>
        <w:rPr>
          <w:caps/>
          <w:sz w:val="18"/>
          <w:szCs w:val="18"/>
        </w:rPr>
      </w:pPr>
      <w:r>
        <w:rPr>
          <w:caps/>
          <w:sz w:val="18"/>
          <w:szCs w:val="18"/>
        </w:rPr>
        <w:t>OVANDO, 32</w:t>
      </w:r>
    </w:p>
    <w:p w:rsidR="00000000" w:rsidRDefault="005825DE">
      <w:pPr>
        <w:pStyle w:val="Index1"/>
        <w:rPr>
          <w:caps/>
          <w:sz w:val="18"/>
          <w:szCs w:val="18"/>
        </w:rPr>
      </w:pPr>
      <w:r>
        <w:rPr>
          <w:caps/>
          <w:sz w:val="18"/>
          <w:szCs w:val="18"/>
        </w:rPr>
        <w:t>Paap, 33</w:t>
      </w:r>
    </w:p>
    <w:p w:rsidR="00000000" w:rsidRDefault="005825DE">
      <w:pPr>
        <w:pStyle w:val="Index1"/>
        <w:rPr>
          <w:caps/>
          <w:sz w:val="18"/>
          <w:szCs w:val="18"/>
        </w:rPr>
      </w:pPr>
      <w:r>
        <w:rPr>
          <w:caps/>
          <w:sz w:val="18"/>
          <w:szCs w:val="18"/>
        </w:rPr>
        <w:t>PAGAN, 41</w:t>
      </w:r>
    </w:p>
    <w:p w:rsidR="00000000" w:rsidRDefault="005825DE">
      <w:pPr>
        <w:pStyle w:val="Index1"/>
        <w:rPr>
          <w:caps/>
          <w:sz w:val="18"/>
          <w:szCs w:val="18"/>
        </w:rPr>
      </w:pPr>
      <w:r>
        <w:rPr>
          <w:caps/>
          <w:sz w:val="18"/>
          <w:szCs w:val="18"/>
        </w:rPr>
        <w:t>PAPKOVITCH, 39</w:t>
      </w:r>
    </w:p>
    <w:p w:rsidR="00000000" w:rsidRDefault="005825DE">
      <w:pPr>
        <w:pStyle w:val="Index1"/>
        <w:rPr>
          <w:caps/>
          <w:sz w:val="18"/>
          <w:szCs w:val="18"/>
        </w:rPr>
      </w:pPr>
      <w:r>
        <w:rPr>
          <w:caps/>
          <w:sz w:val="18"/>
          <w:szCs w:val="18"/>
        </w:rPr>
        <w:t>PARKER, l.l. 74</w:t>
      </w:r>
    </w:p>
    <w:p w:rsidR="00000000" w:rsidRDefault="005825DE">
      <w:pPr>
        <w:pStyle w:val="Index1"/>
        <w:rPr>
          <w:caps/>
          <w:sz w:val="18"/>
          <w:szCs w:val="18"/>
        </w:rPr>
      </w:pPr>
      <w:r>
        <w:rPr>
          <w:caps/>
          <w:sz w:val="18"/>
          <w:szCs w:val="18"/>
        </w:rPr>
        <w:t>PARKER, l. 49</w:t>
      </w:r>
    </w:p>
    <w:p w:rsidR="00000000" w:rsidRDefault="005825DE">
      <w:pPr>
        <w:pStyle w:val="Index1"/>
        <w:ind w:right="-180"/>
        <w:rPr>
          <w:caps/>
          <w:sz w:val="18"/>
          <w:szCs w:val="18"/>
        </w:rPr>
      </w:pPr>
      <w:r>
        <w:rPr>
          <w:caps/>
          <w:sz w:val="18"/>
          <w:szCs w:val="18"/>
        </w:rPr>
        <w:t>PARRILLA DE KOKAL, 53</w:t>
      </w:r>
    </w:p>
    <w:p w:rsidR="00000000" w:rsidRDefault="005825DE">
      <w:pPr>
        <w:pStyle w:val="Index1"/>
        <w:rPr>
          <w:caps/>
          <w:sz w:val="18"/>
          <w:szCs w:val="18"/>
        </w:rPr>
      </w:pPr>
      <w:r>
        <w:rPr>
          <w:caps/>
          <w:sz w:val="18"/>
          <w:szCs w:val="18"/>
        </w:rPr>
        <w:t>PENDERSON, 76</w:t>
      </w:r>
    </w:p>
    <w:p w:rsidR="00000000" w:rsidRDefault="005825DE">
      <w:pPr>
        <w:pStyle w:val="Index1"/>
        <w:rPr>
          <w:caps/>
          <w:sz w:val="18"/>
          <w:szCs w:val="18"/>
        </w:rPr>
      </w:pPr>
      <w:r>
        <w:rPr>
          <w:caps/>
          <w:sz w:val="18"/>
          <w:szCs w:val="18"/>
        </w:rPr>
        <w:t>Petterson, 42</w:t>
      </w:r>
    </w:p>
    <w:p w:rsidR="00000000" w:rsidRDefault="005825DE">
      <w:pPr>
        <w:pStyle w:val="Index1"/>
        <w:rPr>
          <w:caps/>
          <w:sz w:val="18"/>
          <w:szCs w:val="18"/>
        </w:rPr>
      </w:pPr>
      <w:r>
        <w:rPr>
          <w:caps/>
          <w:sz w:val="18"/>
          <w:szCs w:val="18"/>
        </w:rPr>
        <w:t>PIERCE, 67, 77</w:t>
      </w:r>
    </w:p>
    <w:p w:rsidR="00000000" w:rsidRDefault="005825DE">
      <w:pPr>
        <w:pStyle w:val="Index1"/>
        <w:rPr>
          <w:caps/>
          <w:sz w:val="18"/>
          <w:szCs w:val="18"/>
        </w:rPr>
      </w:pPr>
      <w:r>
        <w:rPr>
          <w:caps/>
          <w:sz w:val="18"/>
          <w:szCs w:val="18"/>
        </w:rPr>
        <w:t>PIQUARD, 44</w:t>
      </w:r>
    </w:p>
    <w:p w:rsidR="00000000" w:rsidRDefault="005825DE">
      <w:pPr>
        <w:pStyle w:val="Index1"/>
        <w:ind w:right="-180"/>
        <w:rPr>
          <w:caps/>
          <w:sz w:val="18"/>
          <w:szCs w:val="18"/>
        </w:rPr>
      </w:pPr>
      <w:r>
        <w:rPr>
          <w:caps/>
          <w:sz w:val="18"/>
          <w:szCs w:val="18"/>
        </w:rPr>
        <w:t xml:space="preserve">POST-GORDEN, 29, 33, </w:t>
      </w:r>
      <w:r>
        <w:rPr>
          <w:caps/>
          <w:sz w:val="18"/>
          <w:szCs w:val="18"/>
        </w:rPr>
        <w:t>78</w:t>
      </w:r>
    </w:p>
    <w:p w:rsidR="00000000" w:rsidRDefault="005825DE">
      <w:pPr>
        <w:pStyle w:val="Index1"/>
        <w:rPr>
          <w:caps/>
          <w:sz w:val="18"/>
          <w:szCs w:val="18"/>
        </w:rPr>
      </w:pPr>
      <w:r>
        <w:rPr>
          <w:caps/>
          <w:sz w:val="18"/>
          <w:szCs w:val="18"/>
        </w:rPr>
        <w:t>POWELL, 25</w:t>
      </w:r>
    </w:p>
    <w:p w:rsidR="00000000" w:rsidRDefault="005825DE">
      <w:pPr>
        <w:pStyle w:val="Index1"/>
        <w:rPr>
          <w:caps/>
          <w:sz w:val="18"/>
          <w:szCs w:val="18"/>
        </w:rPr>
      </w:pPr>
      <w:r>
        <w:rPr>
          <w:caps/>
          <w:sz w:val="18"/>
          <w:szCs w:val="18"/>
        </w:rPr>
        <w:t>PULOS, 16, 19</w:t>
      </w:r>
    </w:p>
    <w:p w:rsidR="00000000" w:rsidRDefault="005825DE">
      <w:pPr>
        <w:pStyle w:val="Index1"/>
        <w:rPr>
          <w:caps/>
          <w:sz w:val="18"/>
          <w:szCs w:val="18"/>
        </w:rPr>
      </w:pPr>
      <w:r>
        <w:rPr>
          <w:caps/>
          <w:sz w:val="18"/>
          <w:szCs w:val="18"/>
        </w:rPr>
        <w:t>PUOPOLO, 47</w:t>
      </w:r>
    </w:p>
    <w:p w:rsidR="00000000" w:rsidRDefault="005825DE">
      <w:pPr>
        <w:pStyle w:val="Index1"/>
        <w:rPr>
          <w:caps/>
          <w:sz w:val="18"/>
          <w:szCs w:val="18"/>
        </w:rPr>
      </w:pPr>
      <w:r>
        <w:rPr>
          <w:caps/>
          <w:sz w:val="18"/>
          <w:szCs w:val="18"/>
        </w:rPr>
        <w:t>QUAKENBUSH, 57</w:t>
      </w:r>
    </w:p>
    <w:p w:rsidR="00000000" w:rsidRDefault="005825DE">
      <w:pPr>
        <w:pStyle w:val="Index1"/>
        <w:rPr>
          <w:caps/>
          <w:sz w:val="18"/>
          <w:szCs w:val="18"/>
        </w:rPr>
      </w:pPr>
      <w:r>
        <w:rPr>
          <w:caps/>
          <w:sz w:val="18"/>
          <w:szCs w:val="18"/>
        </w:rPr>
        <w:t>RADEKE, 28, 49</w:t>
      </w:r>
    </w:p>
    <w:p w:rsidR="00000000" w:rsidRDefault="005825DE">
      <w:pPr>
        <w:pStyle w:val="Index1"/>
        <w:rPr>
          <w:caps/>
          <w:sz w:val="18"/>
          <w:szCs w:val="18"/>
        </w:rPr>
      </w:pPr>
      <w:r>
        <w:rPr>
          <w:caps/>
          <w:sz w:val="18"/>
          <w:szCs w:val="18"/>
        </w:rPr>
        <w:t>RAND, 76</w:t>
      </w:r>
    </w:p>
    <w:p w:rsidR="00000000" w:rsidRDefault="005825DE">
      <w:pPr>
        <w:pStyle w:val="Index1"/>
        <w:rPr>
          <w:caps/>
          <w:sz w:val="18"/>
          <w:szCs w:val="18"/>
        </w:rPr>
      </w:pPr>
      <w:r>
        <w:rPr>
          <w:caps/>
          <w:sz w:val="18"/>
          <w:szCs w:val="18"/>
        </w:rPr>
        <w:t>RANGEL, 21</w:t>
      </w:r>
    </w:p>
    <w:p w:rsidR="00000000" w:rsidRDefault="005825DE">
      <w:pPr>
        <w:pStyle w:val="Index1"/>
        <w:rPr>
          <w:caps/>
          <w:sz w:val="18"/>
          <w:szCs w:val="18"/>
        </w:rPr>
      </w:pPr>
      <w:r>
        <w:rPr>
          <w:caps/>
          <w:sz w:val="18"/>
          <w:szCs w:val="18"/>
        </w:rPr>
        <w:t xml:space="preserve">REBOY, </w:t>
      </w:r>
      <w:r>
        <w:rPr>
          <w:caps/>
          <w:sz w:val="18"/>
          <w:szCs w:val="18"/>
        </w:rPr>
        <w:t>18</w:t>
      </w:r>
    </w:p>
    <w:p w:rsidR="00000000" w:rsidRDefault="005363F7">
      <w:pPr>
        <w:rPr>
          <w:szCs w:val="18"/>
        </w:rPr>
      </w:pPr>
      <w:r>
        <w:rPr>
          <w:caps/>
          <w:sz w:val="18"/>
          <w:szCs w:val="18"/>
        </w:rPr>
        <w:fldChar w:fldCharType="end"/>
      </w:r>
      <w:r w:rsidR="005825DE">
        <w:rPr>
          <w:caps/>
          <w:sz w:val="18"/>
          <w:szCs w:val="18"/>
        </w:rPr>
        <w:t>REDFORD</w:t>
      </w:r>
      <w:r w:rsidR="005825DE">
        <w:rPr>
          <w:caps/>
          <w:sz w:val="18"/>
          <w:szCs w:val="18"/>
        </w:rPr>
        <w:t xml:space="preserve">, </w:t>
      </w:r>
      <w:r w:rsidR="005825DE">
        <w:rPr>
          <w:caps/>
          <w:sz w:val="18"/>
          <w:szCs w:val="18"/>
        </w:rPr>
        <w:t>44</w:t>
      </w:r>
    </w:p>
    <w:p w:rsidR="00000000" w:rsidRDefault="005363F7">
      <w:pPr>
        <w:pStyle w:val="Index1"/>
        <w:rPr>
          <w:caps/>
          <w:sz w:val="18"/>
          <w:szCs w:val="18"/>
        </w:rPr>
      </w:pPr>
      <w:r>
        <w:rPr>
          <w:caps/>
          <w:sz w:val="18"/>
          <w:szCs w:val="18"/>
        </w:rPr>
        <w:fldChar w:fldCharType="begin"/>
      </w:r>
      <w:r>
        <w:rPr>
          <w:caps/>
          <w:sz w:val="18"/>
          <w:szCs w:val="18"/>
        </w:rPr>
        <w:instrText xml:space="preserve"> INDEX  </w:instrText>
      </w:r>
      <w:r>
        <w:rPr>
          <w:caps/>
          <w:sz w:val="18"/>
          <w:szCs w:val="18"/>
        </w:rPr>
        <w:fldChar w:fldCharType="separate"/>
      </w:r>
      <w:r w:rsidR="005825DE">
        <w:rPr>
          <w:caps/>
          <w:sz w:val="18"/>
          <w:szCs w:val="18"/>
        </w:rPr>
        <w:t>RHODEWALT, 64</w:t>
      </w:r>
    </w:p>
    <w:p w:rsidR="00000000" w:rsidRDefault="005825DE">
      <w:pPr>
        <w:pStyle w:val="Index1"/>
        <w:rPr>
          <w:caps/>
          <w:sz w:val="18"/>
          <w:szCs w:val="18"/>
        </w:rPr>
      </w:pPr>
      <w:r>
        <w:rPr>
          <w:caps/>
          <w:sz w:val="18"/>
          <w:szCs w:val="18"/>
        </w:rPr>
        <w:t>RICHARDSON, 18</w:t>
      </w:r>
    </w:p>
    <w:p w:rsidR="00000000" w:rsidRDefault="005825DE">
      <w:pPr>
        <w:pStyle w:val="Index1"/>
        <w:rPr>
          <w:caps/>
          <w:sz w:val="18"/>
          <w:szCs w:val="18"/>
        </w:rPr>
      </w:pPr>
      <w:r>
        <w:rPr>
          <w:caps/>
          <w:sz w:val="18"/>
          <w:szCs w:val="18"/>
        </w:rPr>
        <w:t>RIGDON, 36, 58, 70</w:t>
      </w:r>
    </w:p>
    <w:p w:rsidR="00000000" w:rsidRDefault="005825DE">
      <w:pPr>
        <w:pStyle w:val="Index1"/>
        <w:rPr>
          <w:caps/>
          <w:sz w:val="18"/>
          <w:szCs w:val="18"/>
        </w:rPr>
      </w:pPr>
      <w:r>
        <w:rPr>
          <w:caps/>
          <w:sz w:val="18"/>
          <w:szCs w:val="18"/>
        </w:rPr>
        <w:t>Roberts, 44, 52, 78</w:t>
      </w:r>
    </w:p>
    <w:p w:rsidR="00000000" w:rsidRDefault="005825DE">
      <w:pPr>
        <w:pStyle w:val="Index1"/>
        <w:rPr>
          <w:caps/>
          <w:sz w:val="18"/>
          <w:szCs w:val="18"/>
        </w:rPr>
      </w:pPr>
      <w:r>
        <w:rPr>
          <w:caps/>
          <w:sz w:val="18"/>
          <w:szCs w:val="18"/>
        </w:rPr>
        <w:t>RONNING, 39</w:t>
      </w:r>
    </w:p>
    <w:p w:rsidR="00000000" w:rsidRDefault="005825DE">
      <w:pPr>
        <w:pStyle w:val="Index1"/>
        <w:rPr>
          <w:caps/>
          <w:sz w:val="18"/>
          <w:szCs w:val="18"/>
        </w:rPr>
      </w:pPr>
      <w:r>
        <w:rPr>
          <w:caps/>
          <w:sz w:val="18"/>
          <w:szCs w:val="18"/>
        </w:rPr>
        <w:t>ROPER, 76</w:t>
      </w:r>
    </w:p>
    <w:p w:rsidR="00000000" w:rsidRDefault="005825DE">
      <w:pPr>
        <w:pStyle w:val="Index1"/>
        <w:rPr>
          <w:caps/>
          <w:sz w:val="18"/>
          <w:szCs w:val="18"/>
        </w:rPr>
      </w:pPr>
      <w:r>
        <w:rPr>
          <w:caps/>
          <w:sz w:val="18"/>
          <w:szCs w:val="18"/>
        </w:rPr>
        <w:t>Rosenhan, 69</w:t>
      </w:r>
    </w:p>
    <w:p w:rsidR="00000000" w:rsidRDefault="005825DE">
      <w:pPr>
        <w:pStyle w:val="Index1"/>
        <w:rPr>
          <w:caps/>
          <w:sz w:val="18"/>
          <w:szCs w:val="18"/>
        </w:rPr>
      </w:pPr>
      <w:r>
        <w:rPr>
          <w:caps/>
          <w:sz w:val="18"/>
          <w:szCs w:val="18"/>
        </w:rPr>
        <w:t>ROSS, 68</w:t>
      </w:r>
    </w:p>
    <w:p w:rsidR="00000000" w:rsidRDefault="005825DE">
      <w:pPr>
        <w:pStyle w:val="Index1"/>
        <w:rPr>
          <w:caps/>
          <w:sz w:val="18"/>
          <w:szCs w:val="18"/>
        </w:rPr>
      </w:pPr>
      <w:r>
        <w:rPr>
          <w:caps/>
          <w:sz w:val="18"/>
          <w:szCs w:val="18"/>
        </w:rPr>
        <w:t>ROWETON, 48</w:t>
      </w:r>
    </w:p>
    <w:p w:rsidR="00000000" w:rsidRDefault="005825DE">
      <w:pPr>
        <w:pStyle w:val="Index1"/>
        <w:rPr>
          <w:caps/>
          <w:sz w:val="18"/>
          <w:szCs w:val="18"/>
        </w:rPr>
      </w:pPr>
      <w:r>
        <w:rPr>
          <w:caps/>
          <w:sz w:val="18"/>
          <w:szCs w:val="18"/>
        </w:rPr>
        <w:t>RUIZ, 54, 81</w:t>
      </w:r>
    </w:p>
    <w:p w:rsidR="00000000" w:rsidRDefault="005825DE">
      <w:pPr>
        <w:pStyle w:val="Index1"/>
        <w:rPr>
          <w:caps/>
          <w:sz w:val="18"/>
          <w:szCs w:val="18"/>
        </w:rPr>
      </w:pPr>
      <w:r>
        <w:rPr>
          <w:caps/>
          <w:sz w:val="18"/>
          <w:szCs w:val="18"/>
        </w:rPr>
        <w:t>Ruth, 42, 45</w:t>
      </w:r>
    </w:p>
    <w:p w:rsidR="00000000" w:rsidRDefault="005825DE">
      <w:pPr>
        <w:pStyle w:val="Index1"/>
        <w:rPr>
          <w:caps/>
          <w:sz w:val="18"/>
          <w:szCs w:val="18"/>
        </w:rPr>
      </w:pPr>
      <w:r>
        <w:rPr>
          <w:caps/>
          <w:sz w:val="18"/>
          <w:szCs w:val="18"/>
        </w:rPr>
        <w:t>RYCEK, 18</w:t>
      </w:r>
    </w:p>
    <w:p w:rsidR="00000000" w:rsidRDefault="005825DE">
      <w:pPr>
        <w:pStyle w:val="Index1"/>
        <w:rPr>
          <w:caps/>
          <w:sz w:val="18"/>
          <w:szCs w:val="18"/>
        </w:rPr>
      </w:pPr>
      <w:r>
        <w:rPr>
          <w:caps/>
          <w:sz w:val="18"/>
          <w:szCs w:val="18"/>
        </w:rPr>
        <w:t>SCHAEFFER, 32</w:t>
      </w:r>
    </w:p>
    <w:p w:rsidR="00000000" w:rsidRDefault="005825DE">
      <w:pPr>
        <w:pStyle w:val="Index1"/>
        <w:rPr>
          <w:caps/>
          <w:sz w:val="18"/>
          <w:szCs w:val="18"/>
        </w:rPr>
      </w:pPr>
      <w:r>
        <w:rPr>
          <w:caps/>
          <w:sz w:val="18"/>
          <w:szCs w:val="18"/>
        </w:rPr>
        <w:t>SCHALLER, 63</w:t>
      </w:r>
    </w:p>
    <w:p w:rsidR="00000000" w:rsidRDefault="005825DE">
      <w:pPr>
        <w:pStyle w:val="Index1"/>
        <w:rPr>
          <w:caps/>
          <w:sz w:val="18"/>
          <w:szCs w:val="18"/>
        </w:rPr>
      </w:pPr>
      <w:r>
        <w:rPr>
          <w:caps/>
          <w:sz w:val="18"/>
          <w:szCs w:val="18"/>
        </w:rPr>
        <w:t>SCHER, 21, 32</w:t>
      </w:r>
    </w:p>
    <w:p w:rsidR="00000000" w:rsidRDefault="005825DE">
      <w:pPr>
        <w:pStyle w:val="Index1"/>
        <w:rPr>
          <w:caps/>
          <w:sz w:val="18"/>
          <w:szCs w:val="18"/>
        </w:rPr>
      </w:pPr>
      <w:r>
        <w:rPr>
          <w:caps/>
          <w:sz w:val="18"/>
          <w:szCs w:val="18"/>
        </w:rPr>
        <w:t>SCHLEGEL, 19</w:t>
      </w:r>
    </w:p>
    <w:p w:rsidR="00000000" w:rsidRDefault="005825DE">
      <w:pPr>
        <w:pStyle w:val="Index1"/>
        <w:rPr>
          <w:caps/>
          <w:sz w:val="18"/>
          <w:szCs w:val="18"/>
        </w:rPr>
      </w:pPr>
      <w:r>
        <w:rPr>
          <w:caps/>
          <w:sz w:val="18"/>
          <w:szCs w:val="18"/>
        </w:rPr>
        <w:t>SCHLEUSENER, 19</w:t>
      </w:r>
    </w:p>
    <w:p w:rsidR="00000000" w:rsidRDefault="005825DE">
      <w:pPr>
        <w:pStyle w:val="Index1"/>
        <w:rPr>
          <w:caps/>
          <w:sz w:val="18"/>
          <w:szCs w:val="18"/>
        </w:rPr>
      </w:pPr>
      <w:r>
        <w:rPr>
          <w:caps/>
          <w:sz w:val="18"/>
          <w:szCs w:val="18"/>
        </w:rPr>
        <w:t>SCHLEWITT, 27, 33, 53</w:t>
      </w:r>
    </w:p>
    <w:p w:rsidR="00000000" w:rsidRDefault="005825DE">
      <w:pPr>
        <w:pStyle w:val="Index1"/>
        <w:rPr>
          <w:caps/>
          <w:sz w:val="18"/>
          <w:szCs w:val="18"/>
        </w:rPr>
      </w:pPr>
      <w:r>
        <w:rPr>
          <w:caps/>
          <w:sz w:val="18"/>
          <w:szCs w:val="18"/>
        </w:rPr>
        <w:t>Schliebner, 50</w:t>
      </w:r>
    </w:p>
    <w:p w:rsidR="00000000" w:rsidRDefault="005825DE">
      <w:pPr>
        <w:pStyle w:val="Index1"/>
        <w:rPr>
          <w:caps/>
          <w:sz w:val="18"/>
          <w:szCs w:val="18"/>
        </w:rPr>
      </w:pPr>
      <w:r>
        <w:rPr>
          <w:caps/>
          <w:sz w:val="18"/>
          <w:szCs w:val="18"/>
        </w:rPr>
        <w:t>SCHUETT, 27, 50</w:t>
      </w:r>
    </w:p>
    <w:p w:rsidR="00000000" w:rsidRDefault="005825DE">
      <w:pPr>
        <w:pStyle w:val="Index1"/>
        <w:rPr>
          <w:caps/>
          <w:sz w:val="18"/>
          <w:szCs w:val="18"/>
        </w:rPr>
      </w:pPr>
      <w:r>
        <w:rPr>
          <w:caps/>
          <w:sz w:val="18"/>
          <w:szCs w:val="18"/>
        </w:rPr>
        <w:t>SCHWARTING, 35, 81</w:t>
      </w:r>
    </w:p>
    <w:p w:rsidR="00000000" w:rsidRDefault="005825DE">
      <w:pPr>
        <w:pStyle w:val="Index1"/>
        <w:rPr>
          <w:caps/>
          <w:sz w:val="18"/>
          <w:szCs w:val="18"/>
        </w:rPr>
      </w:pPr>
      <w:r>
        <w:rPr>
          <w:caps/>
          <w:sz w:val="18"/>
          <w:szCs w:val="18"/>
        </w:rPr>
        <w:t>SCHWARTZ, 20</w:t>
      </w:r>
    </w:p>
    <w:p w:rsidR="00000000" w:rsidRDefault="005825DE">
      <w:pPr>
        <w:pStyle w:val="Index1"/>
        <w:rPr>
          <w:caps/>
          <w:sz w:val="18"/>
          <w:szCs w:val="18"/>
        </w:rPr>
      </w:pPr>
      <w:r>
        <w:rPr>
          <w:caps/>
          <w:sz w:val="18"/>
          <w:szCs w:val="18"/>
        </w:rPr>
        <w:t>SEELERT, 36</w:t>
      </w:r>
    </w:p>
    <w:p w:rsidR="00000000" w:rsidRDefault="005825DE">
      <w:pPr>
        <w:pStyle w:val="Index1"/>
        <w:rPr>
          <w:caps/>
          <w:sz w:val="18"/>
          <w:szCs w:val="18"/>
        </w:rPr>
      </w:pPr>
      <w:r>
        <w:rPr>
          <w:caps/>
          <w:sz w:val="18"/>
          <w:szCs w:val="18"/>
        </w:rPr>
        <w:t>SEELY, 41</w:t>
      </w:r>
    </w:p>
    <w:p w:rsidR="00000000" w:rsidRDefault="005825DE">
      <w:pPr>
        <w:pStyle w:val="Index1"/>
        <w:rPr>
          <w:caps/>
          <w:sz w:val="18"/>
          <w:szCs w:val="18"/>
        </w:rPr>
      </w:pPr>
      <w:r>
        <w:rPr>
          <w:caps/>
          <w:sz w:val="18"/>
          <w:szCs w:val="18"/>
        </w:rPr>
        <w:t xml:space="preserve">SEIBERT, 42, </w:t>
      </w:r>
      <w:r>
        <w:rPr>
          <w:caps/>
          <w:sz w:val="18"/>
          <w:szCs w:val="18"/>
        </w:rPr>
        <w:t xml:space="preserve">44, </w:t>
      </w:r>
    </w:p>
    <w:p w:rsidR="00000000" w:rsidRDefault="005825DE">
      <w:pPr>
        <w:pStyle w:val="Index1"/>
        <w:rPr>
          <w:caps/>
          <w:sz w:val="18"/>
          <w:szCs w:val="18"/>
        </w:rPr>
      </w:pPr>
      <w:r>
        <w:rPr>
          <w:caps/>
          <w:sz w:val="18"/>
          <w:szCs w:val="18"/>
        </w:rPr>
        <w:t xml:space="preserve">45, </w:t>
      </w:r>
      <w:r>
        <w:rPr>
          <w:caps/>
          <w:sz w:val="18"/>
          <w:szCs w:val="18"/>
        </w:rPr>
        <w:t>65, 73, 74, 75</w:t>
      </w:r>
    </w:p>
    <w:p w:rsidR="00000000" w:rsidRDefault="005825DE">
      <w:pPr>
        <w:pStyle w:val="Index1"/>
        <w:rPr>
          <w:caps/>
          <w:sz w:val="18"/>
          <w:szCs w:val="18"/>
        </w:rPr>
      </w:pPr>
      <w:r>
        <w:rPr>
          <w:caps/>
          <w:sz w:val="18"/>
          <w:szCs w:val="18"/>
        </w:rPr>
        <w:t>SEITZ, 57</w:t>
      </w:r>
    </w:p>
    <w:p w:rsidR="00000000" w:rsidRDefault="005825DE">
      <w:pPr>
        <w:pStyle w:val="Index1"/>
        <w:rPr>
          <w:caps/>
          <w:sz w:val="18"/>
          <w:szCs w:val="18"/>
        </w:rPr>
      </w:pPr>
      <w:r>
        <w:rPr>
          <w:caps/>
          <w:sz w:val="18"/>
          <w:szCs w:val="18"/>
        </w:rPr>
        <w:t>SELF, 51</w:t>
      </w:r>
    </w:p>
    <w:p w:rsidR="00000000" w:rsidRDefault="005825DE">
      <w:pPr>
        <w:pStyle w:val="Index1"/>
        <w:rPr>
          <w:caps/>
          <w:sz w:val="18"/>
          <w:szCs w:val="18"/>
        </w:rPr>
      </w:pPr>
      <w:r>
        <w:rPr>
          <w:caps/>
          <w:sz w:val="18"/>
          <w:szCs w:val="18"/>
        </w:rPr>
        <w:t>SELLERS, 36</w:t>
      </w:r>
    </w:p>
    <w:p w:rsidR="00000000" w:rsidRDefault="005825DE">
      <w:pPr>
        <w:pStyle w:val="Index1"/>
        <w:rPr>
          <w:caps/>
          <w:sz w:val="18"/>
          <w:szCs w:val="18"/>
        </w:rPr>
      </w:pPr>
      <w:r>
        <w:rPr>
          <w:caps/>
          <w:sz w:val="18"/>
          <w:szCs w:val="18"/>
        </w:rPr>
        <w:t>SHAFFER, 35</w:t>
      </w:r>
    </w:p>
    <w:p w:rsidR="00000000" w:rsidRDefault="005825DE">
      <w:pPr>
        <w:pStyle w:val="Index1"/>
        <w:rPr>
          <w:caps/>
          <w:sz w:val="18"/>
          <w:szCs w:val="18"/>
        </w:rPr>
      </w:pPr>
      <w:r>
        <w:rPr>
          <w:caps/>
          <w:sz w:val="18"/>
          <w:szCs w:val="18"/>
        </w:rPr>
        <w:t>SHAKLEE, 17</w:t>
      </w:r>
    </w:p>
    <w:p w:rsidR="00000000" w:rsidRDefault="005825DE">
      <w:pPr>
        <w:pStyle w:val="Index1"/>
        <w:rPr>
          <w:caps/>
          <w:sz w:val="18"/>
          <w:szCs w:val="18"/>
        </w:rPr>
      </w:pPr>
      <w:r>
        <w:rPr>
          <w:caps/>
          <w:sz w:val="18"/>
          <w:szCs w:val="18"/>
        </w:rPr>
        <w:t>SHARPNACK, 40, 54</w:t>
      </w:r>
    </w:p>
    <w:p w:rsidR="00000000" w:rsidRDefault="005825DE">
      <w:pPr>
        <w:pStyle w:val="Index1"/>
        <w:rPr>
          <w:caps/>
          <w:sz w:val="18"/>
          <w:szCs w:val="18"/>
        </w:rPr>
      </w:pPr>
      <w:r>
        <w:rPr>
          <w:caps/>
          <w:sz w:val="18"/>
          <w:szCs w:val="18"/>
        </w:rPr>
        <w:t>SHEEHAN, 68</w:t>
      </w:r>
    </w:p>
    <w:p w:rsidR="00000000" w:rsidRDefault="005825DE">
      <w:pPr>
        <w:pStyle w:val="Index1"/>
        <w:rPr>
          <w:caps/>
          <w:sz w:val="18"/>
          <w:szCs w:val="18"/>
        </w:rPr>
      </w:pPr>
      <w:r>
        <w:rPr>
          <w:caps/>
          <w:sz w:val="18"/>
          <w:szCs w:val="18"/>
        </w:rPr>
        <w:t>SHERRY, 68</w:t>
      </w:r>
    </w:p>
    <w:p w:rsidR="00000000" w:rsidRDefault="005825DE">
      <w:pPr>
        <w:pStyle w:val="Index1"/>
        <w:rPr>
          <w:caps/>
          <w:sz w:val="18"/>
          <w:szCs w:val="18"/>
        </w:rPr>
      </w:pPr>
      <w:r>
        <w:rPr>
          <w:caps/>
          <w:sz w:val="18"/>
          <w:szCs w:val="18"/>
        </w:rPr>
        <w:t>Shettleworth, 65</w:t>
      </w:r>
    </w:p>
    <w:p w:rsidR="00000000" w:rsidRDefault="005825DE">
      <w:pPr>
        <w:pStyle w:val="Index1"/>
        <w:rPr>
          <w:caps/>
          <w:sz w:val="18"/>
          <w:szCs w:val="18"/>
        </w:rPr>
      </w:pPr>
      <w:r>
        <w:rPr>
          <w:caps/>
          <w:sz w:val="18"/>
          <w:szCs w:val="18"/>
        </w:rPr>
        <w:t>Shiffrin, 70</w:t>
      </w:r>
    </w:p>
    <w:p w:rsidR="00000000" w:rsidRDefault="005825DE">
      <w:pPr>
        <w:pStyle w:val="Index1"/>
        <w:rPr>
          <w:caps/>
          <w:sz w:val="18"/>
          <w:szCs w:val="18"/>
        </w:rPr>
      </w:pPr>
      <w:r>
        <w:rPr>
          <w:caps/>
          <w:sz w:val="18"/>
          <w:szCs w:val="18"/>
        </w:rPr>
        <w:t>SIEGLE, 32</w:t>
      </w:r>
    </w:p>
    <w:p w:rsidR="00000000" w:rsidRDefault="005825DE">
      <w:pPr>
        <w:pStyle w:val="Index1"/>
        <w:rPr>
          <w:caps/>
          <w:sz w:val="18"/>
          <w:szCs w:val="18"/>
        </w:rPr>
      </w:pPr>
      <w:r>
        <w:rPr>
          <w:caps/>
          <w:sz w:val="18"/>
          <w:szCs w:val="18"/>
        </w:rPr>
        <w:t>SIG</w:t>
      </w:r>
      <w:r>
        <w:rPr>
          <w:caps/>
          <w:sz w:val="18"/>
          <w:szCs w:val="18"/>
        </w:rPr>
        <w:t>NORE, 30</w:t>
      </w:r>
    </w:p>
    <w:p w:rsidR="00000000" w:rsidRDefault="005825DE">
      <w:pPr>
        <w:pStyle w:val="Index1"/>
        <w:rPr>
          <w:caps/>
          <w:sz w:val="18"/>
          <w:szCs w:val="18"/>
        </w:rPr>
      </w:pPr>
      <w:r>
        <w:rPr>
          <w:caps/>
          <w:sz w:val="18"/>
          <w:szCs w:val="18"/>
        </w:rPr>
        <w:t>SILVER, 31</w:t>
      </w:r>
    </w:p>
    <w:p w:rsidR="00000000" w:rsidRDefault="005825DE">
      <w:pPr>
        <w:pStyle w:val="Index1"/>
        <w:rPr>
          <w:caps/>
          <w:sz w:val="18"/>
          <w:szCs w:val="18"/>
        </w:rPr>
      </w:pPr>
      <w:r>
        <w:rPr>
          <w:caps/>
          <w:sz w:val="18"/>
          <w:szCs w:val="18"/>
        </w:rPr>
        <w:t>SIMON, 20</w:t>
      </w:r>
    </w:p>
    <w:p w:rsidR="00000000" w:rsidRDefault="005825DE">
      <w:pPr>
        <w:pStyle w:val="Index1"/>
        <w:rPr>
          <w:caps/>
          <w:sz w:val="18"/>
          <w:szCs w:val="18"/>
        </w:rPr>
      </w:pPr>
      <w:r>
        <w:rPr>
          <w:caps/>
          <w:sz w:val="18"/>
          <w:szCs w:val="18"/>
        </w:rPr>
        <w:t>SIMONET, 39, 66</w:t>
      </w:r>
    </w:p>
    <w:p w:rsidR="00000000" w:rsidRDefault="005825DE">
      <w:pPr>
        <w:pStyle w:val="Index1"/>
        <w:rPr>
          <w:caps/>
          <w:sz w:val="18"/>
          <w:szCs w:val="18"/>
        </w:rPr>
      </w:pPr>
      <w:r>
        <w:rPr>
          <w:caps/>
          <w:sz w:val="18"/>
          <w:szCs w:val="18"/>
        </w:rPr>
        <w:t>SIROLLI, 54, 81</w:t>
      </w:r>
    </w:p>
    <w:p w:rsidR="00000000" w:rsidRDefault="005825DE">
      <w:pPr>
        <w:pStyle w:val="Index1"/>
        <w:rPr>
          <w:caps/>
          <w:sz w:val="18"/>
          <w:szCs w:val="18"/>
        </w:rPr>
      </w:pPr>
      <w:r>
        <w:rPr>
          <w:caps/>
          <w:sz w:val="18"/>
          <w:szCs w:val="18"/>
        </w:rPr>
        <w:t>SMITH, 52</w:t>
      </w:r>
    </w:p>
    <w:p w:rsidR="00000000" w:rsidRDefault="005825DE">
      <w:pPr>
        <w:pStyle w:val="Index1"/>
        <w:rPr>
          <w:caps/>
          <w:sz w:val="18"/>
          <w:szCs w:val="18"/>
        </w:rPr>
      </w:pPr>
      <w:r>
        <w:rPr>
          <w:caps/>
          <w:sz w:val="18"/>
          <w:szCs w:val="18"/>
        </w:rPr>
        <w:t>SNELL, 22</w:t>
      </w:r>
    </w:p>
    <w:p w:rsidR="00000000" w:rsidRDefault="005825DE">
      <w:pPr>
        <w:pStyle w:val="Index1"/>
        <w:rPr>
          <w:caps/>
          <w:sz w:val="18"/>
          <w:szCs w:val="18"/>
        </w:rPr>
      </w:pPr>
      <w:r>
        <w:rPr>
          <w:caps/>
          <w:sz w:val="18"/>
          <w:szCs w:val="18"/>
        </w:rPr>
        <w:t>SNOW, 52</w:t>
      </w:r>
    </w:p>
    <w:p w:rsidR="00000000" w:rsidRDefault="005825DE">
      <w:pPr>
        <w:pStyle w:val="Index1"/>
        <w:rPr>
          <w:caps/>
          <w:sz w:val="18"/>
          <w:szCs w:val="18"/>
        </w:rPr>
      </w:pPr>
      <w:r>
        <w:rPr>
          <w:caps/>
          <w:sz w:val="18"/>
          <w:szCs w:val="18"/>
        </w:rPr>
        <w:t>SORTER, 17</w:t>
      </w:r>
    </w:p>
    <w:p w:rsidR="00000000" w:rsidRDefault="005825DE">
      <w:pPr>
        <w:pStyle w:val="Index1"/>
        <w:rPr>
          <w:caps/>
          <w:sz w:val="18"/>
          <w:szCs w:val="18"/>
        </w:rPr>
      </w:pPr>
      <w:r>
        <w:rPr>
          <w:caps/>
          <w:sz w:val="18"/>
          <w:szCs w:val="18"/>
        </w:rPr>
        <w:t>SOULE, 15</w:t>
      </w:r>
    </w:p>
    <w:p w:rsidR="00000000" w:rsidRDefault="005825DE">
      <w:pPr>
        <w:pStyle w:val="Index1"/>
        <w:rPr>
          <w:caps/>
          <w:sz w:val="18"/>
          <w:szCs w:val="18"/>
        </w:rPr>
      </w:pPr>
      <w:r>
        <w:rPr>
          <w:caps/>
          <w:sz w:val="18"/>
          <w:szCs w:val="18"/>
        </w:rPr>
        <w:t>STEIN, 47, 48, 56, 57</w:t>
      </w:r>
    </w:p>
    <w:p w:rsidR="00000000" w:rsidRDefault="005825DE">
      <w:pPr>
        <w:pStyle w:val="Index1"/>
        <w:rPr>
          <w:caps/>
          <w:sz w:val="18"/>
          <w:szCs w:val="18"/>
        </w:rPr>
      </w:pPr>
      <w:r>
        <w:rPr>
          <w:caps/>
          <w:sz w:val="18"/>
          <w:szCs w:val="18"/>
        </w:rPr>
        <w:t>STEPHENSON, 41</w:t>
      </w:r>
    </w:p>
    <w:p w:rsidR="00000000" w:rsidRDefault="005825DE">
      <w:pPr>
        <w:pStyle w:val="Index1"/>
        <w:rPr>
          <w:caps/>
          <w:sz w:val="18"/>
          <w:szCs w:val="18"/>
        </w:rPr>
      </w:pPr>
      <w:r>
        <w:rPr>
          <w:caps/>
          <w:sz w:val="18"/>
          <w:szCs w:val="18"/>
        </w:rPr>
        <w:t>STEWART, 35</w:t>
      </w:r>
    </w:p>
    <w:p w:rsidR="00000000" w:rsidRDefault="005825DE">
      <w:pPr>
        <w:pStyle w:val="Index1"/>
        <w:rPr>
          <w:caps/>
          <w:sz w:val="18"/>
          <w:szCs w:val="18"/>
        </w:rPr>
      </w:pPr>
      <w:r>
        <w:rPr>
          <w:caps/>
          <w:sz w:val="18"/>
          <w:szCs w:val="18"/>
        </w:rPr>
        <w:t>STONES, 52</w:t>
      </w:r>
    </w:p>
    <w:p w:rsidR="00000000" w:rsidRDefault="005825DE">
      <w:pPr>
        <w:pStyle w:val="Index1"/>
        <w:rPr>
          <w:caps/>
          <w:sz w:val="18"/>
          <w:szCs w:val="18"/>
        </w:rPr>
      </w:pPr>
      <w:r>
        <w:rPr>
          <w:caps/>
          <w:sz w:val="18"/>
          <w:szCs w:val="18"/>
        </w:rPr>
        <w:t>STRICKER, 76</w:t>
      </w:r>
    </w:p>
    <w:p w:rsidR="00000000" w:rsidRDefault="005825DE">
      <w:pPr>
        <w:pStyle w:val="Index1"/>
        <w:rPr>
          <w:caps/>
          <w:sz w:val="18"/>
          <w:szCs w:val="18"/>
        </w:rPr>
      </w:pPr>
      <w:r>
        <w:rPr>
          <w:caps/>
          <w:sz w:val="18"/>
          <w:szCs w:val="18"/>
        </w:rPr>
        <w:t>STUHR, 18</w:t>
      </w:r>
    </w:p>
    <w:p w:rsidR="00000000" w:rsidRDefault="005825DE">
      <w:pPr>
        <w:pStyle w:val="Index1"/>
        <w:rPr>
          <w:caps/>
          <w:sz w:val="18"/>
          <w:szCs w:val="18"/>
        </w:rPr>
      </w:pPr>
      <w:r>
        <w:rPr>
          <w:caps/>
          <w:sz w:val="18"/>
          <w:szCs w:val="18"/>
        </w:rPr>
        <w:t>SUHR, 26</w:t>
      </w:r>
    </w:p>
    <w:p w:rsidR="00000000" w:rsidRDefault="005825DE">
      <w:pPr>
        <w:pStyle w:val="Index1"/>
        <w:rPr>
          <w:caps/>
          <w:sz w:val="18"/>
          <w:szCs w:val="18"/>
        </w:rPr>
      </w:pPr>
      <w:r>
        <w:rPr>
          <w:caps/>
          <w:sz w:val="18"/>
          <w:szCs w:val="18"/>
        </w:rPr>
        <w:t>Superits, 18</w:t>
      </w:r>
    </w:p>
    <w:p w:rsidR="00000000" w:rsidRDefault="005825DE">
      <w:pPr>
        <w:pStyle w:val="Index1"/>
        <w:rPr>
          <w:caps/>
          <w:sz w:val="18"/>
          <w:szCs w:val="18"/>
        </w:rPr>
      </w:pPr>
      <w:r>
        <w:rPr>
          <w:caps/>
          <w:sz w:val="18"/>
          <w:szCs w:val="18"/>
        </w:rPr>
        <w:t>SWARTZ, 18</w:t>
      </w:r>
    </w:p>
    <w:p w:rsidR="00000000" w:rsidRDefault="005825DE">
      <w:pPr>
        <w:pStyle w:val="Index1"/>
        <w:rPr>
          <w:caps/>
          <w:sz w:val="18"/>
          <w:szCs w:val="18"/>
        </w:rPr>
      </w:pPr>
      <w:r>
        <w:rPr>
          <w:caps/>
          <w:sz w:val="18"/>
          <w:szCs w:val="18"/>
        </w:rPr>
        <w:t>SZALDA-PETREE, a.d. 38, 39</w:t>
      </w:r>
    </w:p>
    <w:p w:rsidR="00000000" w:rsidRDefault="005825DE">
      <w:pPr>
        <w:pStyle w:val="Index1"/>
        <w:rPr>
          <w:caps/>
          <w:sz w:val="18"/>
          <w:szCs w:val="18"/>
        </w:rPr>
      </w:pPr>
      <w:r>
        <w:rPr>
          <w:caps/>
          <w:sz w:val="18"/>
          <w:szCs w:val="18"/>
        </w:rPr>
        <w:t>Szalda-PetrEe, A.c. 38, 39</w:t>
      </w:r>
    </w:p>
    <w:p w:rsidR="00000000" w:rsidRDefault="005825DE">
      <w:pPr>
        <w:pStyle w:val="Index1"/>
        <w:rPr>
          <w:caps/>
          <w:sz w:val="18"/>
          <w:szCs w:val="18"/>
        </w:rPr>
      </w:pPr>
      <w:r>
        <w:rPr>
          <w:caps/>
          <w:sz w:val="18"/>
          <w:szCs w:val="18"/>
        </w:rPr>
        <w:t>TAYLOR, l</w:t>
      </w:r>
      <w:r>
        <w:rPr>
          <w:sz w:val="18"/>
          <w:szCs w:val="18"/>
        </w:rPr>
        <w:t>.</w:t>
      </w:r>
      <w:r>
        <w:rPr>
          <w:caps/>
          <w:sz w:val="18"/>
          <w:szCs w:val="18"/>
        </w:rPr>
        <w:t xml:space="preserve"> 63</w:t>
      </w:r>
    </w:p>
    <w:p w:rsidR="00000000" w:rsidRDefault="005825DE">
      <w:pPr>
        <w:pStyle w:val="Index1"/>
        <w:rPr>
          <w:caps/>
          <w:sz w:val="18"/>
          <w:szCs w:val="18"/>
        </w:rPr>
      </w:pPr>
      <w:r>
        <w:rPr>
          <w:caps/>
          <w:sz w:val="18"/>
          <w:szCs w:val="18"/>
        </w:rPr>
        <w:t>TAYLOR, l</w:t>
      </w:r>
      <w:r>
        <w:rPr>
          <w:sz w:val="18"/>
          <w:szCs w:val="18"/>
        </w:rPr>
        <w:t>. J.</w:t>
      </w:r>
      <w:r>
        <w:rPr>
          <w:caps/>
          <w:sz w:val="18"/>
          <w:szCs w:val="18"/>
        </w:rPr>
        <w:t xml:space="preserve"> 16</w:t>
      </w:r>
    </w:p>
    <w:p w:rsidR="00000000" w:rsidRDefault="005825DE">
      <w:pPr>
        <w:pStyle w:val="Index1"/>
        <w:rPr>
          <w:caps/>
          <w:sz w:val="18"/>
          <w:szCs w:val="18"/>
        </w:rPr>
      </w:pPr>
      <w:r>
        <w:rPr>
          <w:caps/>
          <w:sz w:val="18"/>
          <w:szCs w:val="18"/>
        </w:rPr>
        <w:t>THARP, 33</w:t>
      </w:r>
    </w:p>
    <w:p w:rsidR="00000000" w:rsidRDefault="005825DE">
      <w:pPr>
        <w:pStyle w:val="Index1"/>
        <w:rPr>
          <w:caps/>
          <w:sz w:val="18"/>
          <w:szCs w:val="18"/>
        </w:rPr>
      </w:pPr>
      <w:r>
        <w:rPr>
          <w:caps/>
          <w:sz w:val="18"/>
          <w:szCs w:val="18"/>
        </w:rPr>
        <w:t>THOMAS, 52</w:t>
      </w:r>
    </w:p>
    <w:p w:rsidR="00000000" w:rsidRDefault="005825DE">
      <w:pPr>
        <w:pStyle w:val="Index1"/>
        <w:rPr>
          <w:caps/>
          <w:sz w:val="18"/>
          <w:szCs w:val="18"/>
        </w:rPr>
      </w:pPr>
      <w:r>
        <w:rPr>
          <w:caps/>
          <w:sz w:val="18"/>
          <w:szCs w:val="18"/>
        </w:rPr>
        <w:t>Thompson, 42</w:t>
      </w:r>
    </w:p>
    <w:p w:rsidR="00000000" w:rsidRDefault="005825DE">
      <w:pPr>
        <w:pStyle w:val="Index1"/>
        <w:rPr>
          <w:caps/>
          <w:sz w:val="18"/>
          <w:szCs w:val="18"/>
        </w:rPr>
        <w:sectPr w:rsidR="00000000">
          <w:type w:val="continuous"/>
          <w:pgSz w:w="15840" w:h="12240" w:orient="landscape"/>
          <w:pgMar w:top="720" w:right="8640" w:bottom="1080" w:left="720" w:gutter="0"/>
          <w:cols w:num="3"/>
        </w:sectPr>
      </w:pPr>
      <w:r>
        <w:rPr>
          <w:caps/>
          <w:sz w:val="18"/>
          <w:szCs w:val="18"/>
        </w:rPr>
        <w:t>Thumma, 18</w:t>
      </w:r>
    </w:p>
    <w:p w:rsidR="00000000" w:rsidRDefault="005825DE">
      <w:pPr>
        <w:pStyle w:val="Index1"/>
        <w:rPr>
          <w:caps/>
          <w:sz w:val="18"/>
          <w:szCs w:val="18"/>
        </w:rPr>
      </w:pPr>
      <w:r>
        <w:rPr>
          <w:caps/>
          <w:sz w:val="18"/>
          <w:szCs w:val="18"/>
        </w:rPr>
        <w:t>THURLOW-HARRISON, 36, 68</w:t>
      </w:r>
    </w:p>
    <w:p w:rsidR="00000000" w:rsidRDefault="005825DE">
      <w:pPr>
        <w:pStyle w:val="Index1"/>
        <w:rPr>
          <w:caps/>
          <w:sz w:val="18"/>
          <w:szCs w:val="18"/>
        </w:rPr>
      </w:pPr>
      <w:r>
        <w:rPr>
          <w:caps/>
          <w:sz w:val="18"/>
          <w:szCs w:val="18"/>
        </w:rPr>
        <w:t>THURMAN, 31</w:t>
      </w:r>
    </w:p>
    <w:p w:rsidR="00000000" w:rsidRDefault="005825DE">
      <w:pPr>
        <w:pStyle w:val="Index1"/>
        <w:rPr>
          <w:caps/>
          <w:sz w:val="18"/>
          <w:szCs w:val="18"/>
        </w:rPr>
      </w:pPr>
      <w:r>
        <w:rPr>
          <w:caps/>
          <w:sz w:val="18"/>
          <w:szCs w:val="18"/>
        </w:rPr>
        <w:t>TILLMAN, 36</w:t>
      </w:r>
    </w:p>
    <w:p w:rsidR="00000000" w:rsidRDefault="005825DE">
      <w:pPr>
        <w:pStyle w:val="Index1"/>
        <w:rPr>
          <w:caps/>
          <w:sz w:val="18"/>
          <w:szCs w:val="18"/>
        </w:rPr>
      </w:pPr>
      <w:r>
        <w:rPr>
          <w:caps/>
          <w:sz w:val="18"/>
          <w:szCs w:val="18"/>
        </w:rPr>
        <w:t>TOLMAN, 33</w:t>
      </w:r>
    </w:p>
    <w:p w:rsidR="00000000" w:rsidRDefault="005825DE">
      <w:pPr>
        <w:pStyle w:val="Index1"/>
        <w:rPr>
          <w:caps/>
          <w:sz w:val="18"/>
          <w:szCs w:val="18"/>
        </w:rPr>
      </w:pPr>
      <w:r>
        <w:rPr>
          <w:caps/>
          <w:sz w:val="18"/>
          <w:szCs w:val="18"/>
        </w:rPr>
        <w:t>TOMASI, 63</w:t>
      </w:r>
    </w:p>
    <w:p w:rsidR="00000000" w:rsidRDefault="005825DE">
      <w:pPr>
        <w:pStyle w:val="Index1"/>
        <w:rPr>
          <w:caps/>
          <w:sz w:val="18"/>
          <w:szCs w:val="18"/>
        </w:rPr>
      </w:pPr>
      <w:r>
        <w:rPr>
          <w:caps/>
          <w:sz w:val="18"/>
          <w:szCs w:val="18"/>
        </w:rPr>
        <w:t>TOWNSEND, 33</w:t>
      </w:r>
    </w:p>
    <w:p w:rsidR="00000000" w:rsidRDefault="005825DE">
      <w:pPr>
        <w:pStyle w:val="Index1"/>
        <w:rPr>
          <w:caps/>
          <w:sz w:val="18"/>
          <w:szCs w:val="18"/>
        </w:rPr>
      </w:pPr>
      <w:r>
        <w:rPr>
          <w:caps/>
          <w:sz w:val="18"/>
          <w:szCs w:val="18"/>
        </w:rPr>
        <w:t>TURRISI, 52</w:t>
      </w:r>
    </w:p>
    <w:p w:rsidR="00000000" w:rsidRDefault="005825DE">
      <w:pPr>
        <w:pStyle w:val="Index1"/>
        <w:rPr>
          <w:caps/>
          <w:sz w:val="18"/>
          <w:szCs w:val="18"/>
        </w:rPr>
      </w:pPr>
      <w:r>
        <w:rPr>
          <w:caps/>
          <w:sz w:val="18"/>
          <w:szCs w:val="18"/>
        </w:rPr>
        <w:t>ULMAN, 32, 69</w:t>
      </w:r>
    </w:p>
    <w:p w:rsidR="00000000" w:rsidRDefault="005825DE">
      <w:pPr>
        <w:pStyle w:val="Index1"/>
        <w:rPr>
          <w:caps/>
          <w:sz w:val="18"/>
          <w:szCs w:val="18"/>
        </w:rPr>
      </w:pPr>
      <w:r>
        <w:rPr>
          <w:caps/>
          <w:sz w:val="18"/>
          <w:szCs w:val="18"/>
        </w:rPr>
        <w:t>VALDEZ, 36</w:t>
      </w:r>
    </w:p>
    <w:p w:rsidR="00000000" w:rsidRDefault="005825DE">
      <w:pPr>
        <w:pStyle w:val="Index1"/>
        <w:rPr>
          <w:caps/>
          <w:sz w:val="18"/>
          <w:szCs w:val="18"/>
        </w:rPr>
      </w:pPr>
      <w:r>
        <w:rPr>
          <w:caps/>
          <w:sz w:val="18"/>
          <w:szCs w:val="18"/>
        </w:rPr>
        <w:t>Van Cantfort, 59</w:t>
      </w:r>
    </w:p>
    <w:p w:rsidR="00000000" w:rsidRDefault="005825DE">
      <w:pPr>
        <w:pStyle w:val="Index1"/>
        <w:rPr>
          <w:caps/>
          <w:sz w:val="18"/>
          <w:szCs w:val="18"/>
        </w:rPr>
      </w:pPr>
      <w:r>
        <w:rPr>
          <w:caps/>
          <w:sz w:val="18"/>
          <w:szCs w:val="18"/>
        </w:rPr>
        <w:t>VANCE, 49</w:t>
      </w:r>
    </w:p>
    <w:p w:rsidR="00000000" w:rsidRDefault="005825DE">
      <w:pPr>
        <w:pStyle w:val="Index1"/>
        <w:rPr>
          <w:caps/>
          <w:sz w:val="18"/>
          <w:szCs w:val="18"/>
        </w:rPr>
      </w:pPr>
      <w:r>
        <w:rPr>
          <w:caps/>
          <w:sz w:val="18"/>
          <w:szCs w:val="18"/>
        </w:rPr>
        <w:t>VAUGHN, 2</w:t>
      </w:r>
      <w:r>
        <w:rPr>
          <w:caps/>
          <w:sz w:val="18"/>
          <w:szCs w:val="18"/>
        </w:rPr>
        <w:t>7</w:t>
      </w:r>
    </w:p>
    <w:p w:rsidR="00000000" w:rsidRDefault="005825DE">
      <w:pPr>
        <w:pStyle w:val="Index1"/>
        <w:rPr>
          <w:caps/>
          <w:sz w:val="18"/>
          <w:szCs w:val="18"/>
        </w:rPr>
      </w:pPr>
      <w:r>
        <w:rPr>
          <w:caps/>
          <w:sz w:val="18"/>
          <w:szCs w:val="18"/>
        </w:rPr>
        <w:t>VELKEY, 38</w:t>
      </w:r>
    </w:p>
    <w:p w:rsidR="00000000" w:rsidRDefault="005825DE">
      <w:pPr>
        <w:pStyle w:val="Index1"/>
        <w:rPr>
          <w:caps/>
          <w:sz w:val="18"/>
          <w:szCs w:val="18"/>
        </w:rPr>
      </w:pPr>
      <w:r>
        <w:rPr>
          <w:caps/>
          <w:sz w:val="18"/>
          <w:szCs w:val="18"/>
        </w:rPr>
        <w:t>VENG, 67</w:t>
      </w:r>
    </w:p>
    <w:p w:rsidR="00000000" w:rsidRDefault="005825DE">
      <w:pPr>
        <w:pStyle w:val="Index1"/>
        <w:rPr>
          <w:caps/>
          <w:sz w:val="18"/>
          <w:szCs w:val="18"/>
        </w:rPr>
      </w:pPr>
      <w:r>
        <w:rPr>
          <w:caps/>
          <w:sz w:val="18"/>
          <w:szCs w:val="18"/>
        </w:rPr>
        <w:t>VERNAY, 37</w:t>
      </w:r>
    </w:p>
    <w:p w:rsidR="00000000" w:rsidRDefault="005825DE">
      <w:pPr>
        <w:pStyle w:val="Index1"/>
        <w:rPr>
          <w:caps/>
          <w:sz w:val="18"/>
          <w:szCs w:val="18"/>
        </w:rPr>
      </w:pPr>
      <w:r>
        <w:rPr>
          <w:caps/>
          <w:sz w:val="18"/>
          <w:szCs w:val="18"/>
        </w:rPr>
        <w:t>VILLACHICA, 26</w:t>
      </w:r>
    </w:p>
    <w:p w:rsidR="00000000" w:rsidRDefault="005825DE">
      <w:pPr>
        <w:pStyle w:val="Index1"/>
        <w:rPr>
          <w:caps/>
          <w:sz w:val="18"/>
          <w:szCs w:val="18"/>
        </w:rPr>
      </w:pPr>
      <w:r>
        <w:rPr>
          <w:caps/>
          <w:sz w:val="18"/>
          <w:szCs w:val="18"/>
        </w:rPr>
        <w:t>VINEY, 37</w:t>
      </w:r>
    </w:p>
    <w:p w:rsidR="00000000" w:rsidRDefault="005825DE">
      <w:pPr>
        <w:pStyle w:val="Index1"/>
        <w:rPr>
          <w:caps/>
          <w:sz w:val="18"/>
          <w:szCs w:val="18"/>
        </w:rPr>
      </w:pPr>
      <w:r>
        <w:rPr>
          <w:caps/>
          <w:sz w:val="18"/>
          <w:szCs w:val="18"/>
        </w:rPr>
        <w:t>VO, 36</w:t>
      </w:r>
    </w:p>
    <w:p w:rsidR="00000000" w:rsidRDefault="005825DE">
      <w:pPr>
        <w:pStyle w:val="Index1"/>
        <w:rPr>
          <w:caps/>
          <w:sz w:val="18"/>
          <w:szCs w:val="18"/>
        </w:rPr>
      </w:pPr>
      <w:r>
        <w:rPr>
          <w:caps/>
          <w:sz w:val="18"/>
          <w:szCs w:val="18"/>
        </w:rPr>
        <w:t>Voisard, 43</w:t>
      </w:r>
    </w:p>
    <w:p w:rsidR="00000000" w:rsidRDefault="005825DE">
      <w:pPr>
        <w:pStyle w:val="Index1"/>
        <w:rPr>
          <w:caps/>
          <w:sz w:val="18"/>
          <w:szCs w:val="18"/>
        </w:rPr>
      </w:pPr>
      <w:r>
        <w:rPr>
          <w:caps/>
          <w:sz w:val="18"/>
          <w:szCs w:val="18"/>
        </w:rPr>
        <w:t>Wadkins, 25, 51</w:t>
      </w:r>
    </w:p>
    <w:p w:rsidR="00000000" w:rsidRDefault="005825DE">
      <w:pPr>
        <w:pStyle w:val="Index1"/>
        <w:rPr>
          <w:caps/>
          <w:sz w:val="18"/>
          <w:szCs w:val="18"/>
        </w:rPr>
      </w:pPr>
      <w:r>
        <w:rPr>
          <w:caps/>
          <w:sz w:val="18"/>
          <w:szCs w:val="18"/>
        </w:rPr>
        <w:t>WAGNER, 60</w:t>
      </w:r>
    </w:p>
    <w:p w:rsidR="00000000" w:rsidRDefault="005825DE">
      <w:pPr>
        <w:pStyle w:val="Index1"/>
        <w:rPr>
          <w:caps/>
          <w:sz w:val="18"/>
          <w:szCs w:val="18"/>
        </w:rPr>
      </w:pPr>
      <w:r>
        <w:rPr>
          <w:caps/>
          <w:sz w:val="18"/>
          <w:szCs w:val="18"/>
        </w:rPr>
        <w:t>wallace, c. 37</w:t>
      </w:r>
    </w:p>
    <w:p w:rsidR="00000000" w:rsidRDefault="005825DE">
      <w:pPr>
        <w:pStyle w:val="Index1"/>
        <w:rPr>
          <w:caps/>
          <w:sz w:val="18"/>
          <w:szCs w:val="18"/>
        </w:rPr>
      </w:pPr>
      <w:r>
        <w:rPr>
          <w:caps/>
          <w:sz w:val="18"/>
          <w:szCs w:val="18"/>
        </w:rPr>
        <w:t xml:space="preserve">Wallace, w. 12, 35, </w:t>
      </w:r>
      <w:r>
        <w:rPr>
          <w:caps/>
          <w:sz w:val="18"/>
          <w:szCs w:val="18"/>
        </w:rPr>
        <w:t xml:space="preserve">44, </w:t>
      </w:r>
      <w:r>
        <w:rPr>
          <w:caps/>
          <w:sz w:val="18"/>
          <w:szCs w:val="18"/>
        </w:rPr>
        <w:t>55, 72</w:t>
      </w:r>
    </w:p>
    <w:p w:rsidR="00000000" w:rsidRDefault="005825DE">
      <w:pPr>
        <w:pStyle w:val="Index1"/>
        <w:rPr>
          <w:caps/>
          <w:sz w:val="18"/>
          <w:szCs w:val="18"/>
        </w:rPr>
      </w:pPr>
      <w:r>
        <w:rPr>
          <w:caps/>
          <w:sz w:val="18"/>
          <w:szCs w:val="18"/>
        </w:rPr>
        <w:t>WALTZ, 29</w:t>
      </w:r>
    </w:p>
    <w:p w:rsidR="00000000" w:rsidRDefault="005825DE">
      <w:pPr>
        <w:pStyle w:val="Index1"/>
        <w:rPr>
          <w:caps/>
          <w:sz w:val="18"/>
          <w:szCs w:val="18"/>
        </w:rPr>
      </w:pPr>
      <w:r>
        <w:rPr>
          <w:caps/>
          <w:sz w:val="18"/>
          <w:szCs w:val="18"/>
        </w:rPr>
        <w:t>WANG, c. 27, 50</w:t>
      </w:r>
    </w:p>
    <w:p w:rsidR="00000000" w:rsidRDefault="005825DE">
      <w:pPr>
        <w:pStyle w:val="Index1"/>
        <w:rPr>
          <w:caps/>
          <w:sz w:val="18"/>
          <w:szCs w:val="18"/>
        </w:rPr>
        <w:sectPr w:rsidR="00000000">
          <w:type w:val="nextColumn"/>
          <w:pgSz w:w="15840" w:h="12240" w:orient="landscape"/>
          <w:pgMar w:top="720" w:right="8640" w:bottom="1080" w:left="720" w:gutter="0"/>
          <w:cols w:num="3"/>
        </w:sectPr>
      </w:pPr>
      <w:r>
        <w:rPr>
          <w:caps/>
          <w:sz w:val="18"/>
          <w:szCs w:val="18"/>
        </w:rPr>
        <w:t>wang, m. 49</w:t>
      </w:r>
    </w:p>
    <w:p w:rsidR="00000000" w:rsidRDefault="005825DE">
      <w:pPr>
        <w:pStyle w:val="Index1"/>
        <w:rPr>
          <w:caps/>
          <w:sz w:val="18"/>
          <w:szCs w:val="18"/>
        </w:rPr>
      </w:pPr>
      <w:r>
        <w:rPr>
          <w:caps/>
          <w:sz w:val="18"/>
          <w:szCs w:val="18"/>
        </w:rPr>
        <w:t>WARD, 34</w:t>
      </w:r>
    </w:p>
    <w:p w:rsidR="00000000" w:rsidRDefault="005825DE">
      <w:pPr>
        <w:pStyle w:val="Index1"/>
        <w:rPr>
          <w:caps/>
          <w:sz w:val="18"/>
          <w:szCs w:val="18"/>
        </w:rPr>
      </w:pPr>
      <w:r>
        <w:rPr>
          <w:caps/>
          <w:sz w:val="18"/>
          <w:szCs w:val="18"/>
        </w:rPr>
        <w:t>WEBSTER, 22</w:t>
      </w:r>
      <w:r>
        <w:rPr>
          <w:caps/>
          <w:sz w:val="18"/>
          <w:szCs w:val="18"/>
        </w:rPr>
        <w:t> </w:t>
      </w:r>
    </w:p>
    <w:p w:rsidR="00000000" w:rsidRDefault="005825DE">
      <w:pPr>
        <w:pStyle w:val="Index1"/>
        <w:rPr>
          <w:caps/>
          <w:sz w:val="18"/>
          <w:szCs w:val="18"/>
        </w:rPr>
      </w:pPr>
      <w:r>
        <w:rPr>
          <w:caps/>
          <w:sz w:val="18"/>
          <w:szCs w:val="18"/>
        </w:rPr>
        <w:t>Weigel, 47, 55</w:t>
      </w:r>
    </w:p>
    <w:p w:rsidR="00000000" w:rsidRDefault="005825DE">
      <w:pPr>
        <w:pStyle w:val="Index1"/>
        <w:rPr>
          <w:caps/>
          <w:sz w:val="18"/>
          <w:szCs w:val="18"/>
        </w:rPr>
      </w:pPr>
      <w:r>
        <w:rPr>
          <w:caps/>
          <w:sz w:val="18"/>
          <w:szCs w:val="18"/>
        </w:rPr>
        <w:t>Weiland, 51, 52</w:t>
      </w:r>
    </w:p>
    <w:p w:rsidR="00000000" w:rsidRDefault="005825DE">
      <w:pPr>
        <w:pStyle w:val="Index1"/>
        <w:rPr>
          <w:caps/>
          <w:sz w:val="18"/>
          <w:szCs w:val="18"/>
        </w:rPr>
      </w:pPr>
      <w:r>
        <w:rPr>
          <w:caps/>
          <w:sz w:val="18"/>
          <w:szCs w:val="18"/>
        </w:rPr>
        <w:t xml:space="preserve">WEIR, 15, 16, </w:t>
      </w:r>
    </w:p>
    <w:p w:rsidR="00000000" w:rsidRDefault="005825DE">
      <w:pPr>
        <w:pStyle w:val="Index1"/>
        <w:rPr>
          <w:caps/>
          <w:sz w:val="18"/>
          <w:szCs w:val="18"/>
        </w:rPr>
      </w:pPr>
      <w:r>
        <w:rPr>
          <w:caps/>
          <w:sz w:val="18"/>
          <w:szCs w:val="18"/>
        </w:rPr>
        <w:t xml:space="preserve">18, </w:t>
      </w:r>
      <w:r>
        <w:rPr>
          <w:caps/>
          <w:sz w:val="18"/>
          <w:szCs w:val="18"/>
        </w:rPr>
        <w:t>29, 37</w:t>
      </w:r>
    </w:p>
    <w:p w:rsidR="00000000" w:rsidRDefault="005825DE">
      <w:pPr>
        <w:pStyle w:val="Index1"/>
        <w:rPr>
          <w:caps/>
          <w:sz w:val="18"/>
          <w:szCs w:val="18"/>
        </w:rPr>
      </w:pPr>
      <w:r>
        <w:rPr>
          <w:caps/>
          <w:sz w:val="18"/>
          <w:szCs w:val="18"/>
        </w:rPr>
        <w:t>WEISSER, 54</w:t>
      </w:r>
    </w:p>
    <w:p w:rsidR="00000000" w:rsidRDefault="005825DE">
      <w:pPr>
        <w:pStyle w:val="Index1"/>
        <w:rPr>
          <w:caps/>
          <w:sz w:val="18"/>
          <w:szCs w:val="18"/>
        </w:rPr>
      </w:pPr>
      <w:r>
        <w:rPr>
          <w:caps/>
          <w:sz w:val="18"/>
          <w:szCs w:val="18"/>
        </w:rPr>
        <w:t>Welch, 14</w:t>
      </w:r>
    </w:p>
    <w:p w:rsidR="00000000" w:rsidRDefault="005825DE">
      <w:pPr>
        <w:pStyle w:val="Index1"/>
        <w:rPr>
          <w:caps/>
          <w:sz w:val="18"/>
          <w:szCs w:val="18"/>
        </w:rPr>
      </w:pPr>
      <w:r>
        <w:rPr>
          <w:caps/>
          <w:sz w:val="18"/>
          <w:szCs w:val="18"/>
        </w:rPr>
        <w:t>Wentworth-Rochester, 18</w:t>
      </w:r>
    </w:p>
    <w:p w:rsidR="00000000" w:rsidRDefault="005825DE">
      <w:pPr>
        <w:pStyle w:val="Index1"/>
        <w:rPr>
          <w:caps/>
          <w:sz w:val="18"/>
          <w:szCs w:val="18"/>
        </w:rPr>
      </w:pPr>
      <w:r>
        <w:rPr>
          <w:caps/>
          <w:sz w:val="18"/>
          <w:szCs w:val="18"/>
        </w:rPr>
        <w:t>Wertheimer, 33</w:t>
      </w:r>
    </w:p>
    <w:p w:rsidR="00000000" w:rsidRDefault="005825DE">
      <w:pPr>
        <w:pStyle w:val="Index1"/>
        <w:rPr>
          <w:caps/>
          <w:sz w:val="18"/>
          <w:szCs w:val="18"/>
        </w:rPr>
      </w:pPr>
      <w:r>
        <w:rPr>
          <w:caps/>
          <w:sz w:val="18"/>
          <w:szCs w:val="18"/>
        </w:rPr>
        <w:t>West, 42, 45, 75</w:t>
      </w:r>
    </w:p>
    <w:p w:rsidR="00000000" w:rsidRDefault="005825DE">
      <w:pPr>
        <w:pStyle w:val="Index1"/>
        <w:rPr>
          <w:caps/>
          <w:sz w:val="18"/>
          <w:szCs w:val="18"/>
        </w:rPr>
      </w:pPr>
      <w:r>
        <w:rPr>
          <w:caps/>
          <w:sz w:val="18"/>
          <w:szCs w:val="18"/>
        </w:rPr>
        <w:t>WHETSEL, 60</w:t>
      </w:r>
    </w:p>
    <w:p w:rsidR="00000000" w:rsidRDefault="005825DE">
      <w:pPr>
        <w:pStyle w:val="Index1"/>
        <w:rPr>
          <w:caps/>
          <w:sz w:val="18"/>
          <w:szCs w:val="18"/>
        </w:rPr>
      </w:pPr>
      <w:r>
        <w:rPr>
          <w:caps/>
          <w:sz w:val="18"/>
          <w:szCs w:val="18"/>
        </w:rPr>
        <w:t>Whitehead, 22, 27, 32, 50, 69</w:t>
      </w:r>
    </w:p>
    <w:p w:rsidR="00000000" w:rsidRDefault="005825DE">
      <w:pPr>
        <w:pStyle w:val="Index1"/>
        <w:rPr>
          <w:caps/>
          <w:sz w:val="18"/>
          <w:szCs w:val="18"/>
        </w:rPr>
      </w:pPr>
      <w:r>
        <w:rPr>
          <w:caps/>
          <w:sz w:val="18"/>
          <w:szCs w:val="18"/>
        </w:rPr>
        <w:t>WHITELEY, 40</w:t>
      </w:r>
    </w:p>
    <w:p w:rsidR="00000000" w:rsidRDefault="005825DE">
      <w:pPr>
        <w:pStyle w:val="Index1"/>
        <w:rPr>
          <w:caps/>
          <w:sz w:val="18"/>
          <w:szCs w:val="18"/>
        </w:rPr>
      </w:pPr>
      <w:r>
        <w:rPr>
          <w:caps/>
          <w:sz w:val="18"/>
          <w:szCs w:val="18"/>
        </w:rPr>
        <w:t>WIERSMA, 73</w:t>
      </w:r>
    </w:p>
    <w:p w:rsidR="00000000" w:rsidRDefault="005825DE">
      <w:pPr>
        <w:pStyle w:val="Index1"/>
        <w:rPr>
          <w:caps/>
          <w:sz w:val="18"/>
          <w:szCs w:val="18"/>
        </w:rPr>
      </w:pPr>
      <w:r>
        <w:rPr>
          <w:caps/>
          <w:sz w:val="18"/>
          <w:szCs w:val="18"/>
        </w:rPr>
        <w:t>WILLIAMS, 20</w:t>
      </w:r>
    </w:p>
    <w:p w:rsidR="00000000" w:rsidRDefault="005825DE">
      <w:pPr>
        <w:pStyle w:val="Index1"/>
        <w:rPr>
          <w:caps/>
          <w:sz w:val="18"/>
          <w:szCs w:val="18"/>
        </w:rPr>
      </w:pPr>
      <w:r>
        <w:rPr>
          <w:caps/>
          <w:sz w:val="18"/>
          <w:szCs w:val="18"/>
        </w:rPr>
        <w:t xml:space="preserve">WILSON, 20, 33, </w:t>
      </w:r>
    </w:p>
    <w:p w:rsidR="00000000" w:rsidRDefault="005825DE">
      <w:pPr>
        <w:pStyle w:val="Index1"/>
        <w:rPr>
          <w:caps/>
          <w:sz w:val="18"/>
          <w:szCs w:val="18"/>
        </w:rPr>
      </w:pPr>
      <w:r>
        <w:rPr>
          <w:caps/>
          <w:sz w:val="18"/>
          <w:szCs w:val="18"/>
        </w:rPr>
        <w:t xml:space="preserve">54, </w:t>
      </w:r>
      <w:r>
        <w:rPr>
          <w:caps/>
          <w:sz w:val="18"/>
          <w:szCs w:val="18"/>
        </w:rPr>
        <w:t>56, 57</w:t>
      </w:r>
    </w:p>
    <w:p w:rsidR="00000000" w:rsidRDefault="005825DE">
      <w:pPr>
        <w:pStyle w:val="Index1"/>
        <w:rPr>
          <w:caps/>
          <w:sz w:val="18"/>
          <w:szCs w:val="18"/>
        </w:rPr>
      </w:pPr>
      <w:r>
        <w:rPr>
          <w:caps/>
          <w:sz w:val="18"/>
          <w:szCs w:val="18"/>
        </w:rPr>
        <w:t>WINTER, 58</w:t>
      </w:r>
    </w:p>
    <w:p w:rsidR="00000000" w:rsidRDefault="005825DE">
      <w:pPr>
        <w:pStyle w:val="Index1"/>
        <w:rPr>
          <w:caps/>
          <w:sz w:val="18"/>
          <w:szCs w:val="18"/>
        </w:rPr>
      </w:pPr>
      <w:r>
        <w:rPr>
          <w:caps/>
          <w:sz w:val="18"/>
          <w:szCs w:val="18"/>
        </w:rPr>
        <w:t>WOODALL, 74</w:t>
      </w:r>
    </w:p>
    <w:p w:rsidR="00000000" w:rsidRDefault="005825DE">
      <w:pPr>
        <w:pStyle w:val="Index1"/>
        <w:rPr>
          <w:caps/>
          <w:sz w:val="18"/>
          <w:szCs w:val="18"/>
        </w:rPr>
      </w:pPr>
      <w:r>
        <w:rPr>
          <w:caps/>
          <w:sz w:val="18"/>
          <w:szCs w:val="18"/>
        </w:rPr>
        <w:t>WOODWARD, 64</w:t>
      </w:r>
    </w:p>
    <w:p w:rsidR="00000000" w:rsidRDefault="005825DE">
      <w:pPr>
        <w:pStyle w:val="Index1"/>
        <w:rPr>
          <w:caps/>
          <w:sz w:val="18"/>
          <w:szCs w:val="18"/>
        </w:rPr>
      </w:pPr>
      <w:r>
        <w:rPr>
          <w:caps/>
          <w:sz w:val="18"/>
          <w:szCs w:val="18"/>
        </w:rPr>
        <w:t>WOODY, 37</w:t>
      </w:r>
    </w:p>
    <w:p w:rsidR="00000000" w:rsidRDefault="005825DE">
      <w:pPr>
        <w:pStyle w:val="Index1"/>
        <w:rPr>
          <w:caps/>
          <w:sz w:val="18"/>
          <w:szCs w:val="18"/>
        </w:rPr>
      </w:pPr>
      <w:r>
        <w:rPr>
          <w:caps/>
          <w:sz w:val="18"/>
          <w:szCs w:val="18"/>
        </w:rPr>
        <w:t>Wozniak, 29</w:t>
      </w:r>
    </w:p>
    <w:p w:rsidR="00000000" w:rsidRDefault="005825DE">
      <w:pPr>
        <w:pStyle w:val="Index1"/>
        <w:rPr>
          <w:caps/>
          <w:sz w:val="18"/>
          <w:szCs w:val="18"/>
        </w:rPr>
      </w:pPr>
      <w:r>
        <w:rPr>
          <w:caps/>
          <w:sz w:val="18"/>
          <w:szCs w:val="18"/>
        </w:rPr>
        <w:t>YOUNGQUI</w:t>
      </w:r>
      <w:r>
        <w:rPr>
          <w:caps/>
          <w:sz w:val="18"/>
          <w:szCs w:val="18"/>
        </w:rPr>
        <w:t>ST, 16</w:t>
      </w:r>
    </w:p>
    <w:p w:rsidR="00000000" w:rsidRDefault="005825DE">
      <w:pPr>
        <w:pStyle w:val="Index1"/>
        <w:rPr>
          <w:caps/>
          <w:sz w:val="18"/>
          <w:szCs w:val="18"/>
        </w:rPr>
      </w:pPr>
      <w:r>
        <w:rPr>
          <w:caps/>
          <w:sz w:val="18"/>
          <w:szCs w:val="18"/>
        </w:rPr>
        <w:t>ZACHARY, 38, 39</w:t>
      </w:r>
    </w:p>
    <w:p w:rsidR="00000000" w:rsidRDefault="005825DE">
      <w:pPr>
        <w:pStyle w:val="Index1"/>
        <w:rPr>
          <w:caps/>
          <w:sz w:val="18"/>
          <w:szCs w:val="18"/>
        </w:rPr>
      </w:pPr>
      <w:r>
        <w:rPr>
          <w:caps/>
          <w:sz w:val="18"/>
          <w:szCs w:val="18"/>
        </w:rPr>
        <w:t>ZIMMERMAN, 45, 73, 74, 75</w:t>
      </w:r>
    </w:p>
    <w:p w:rsidR="00000000" w:rsidRDefault="005363F7">
      <w:r>
        <w:rPr>
          <w:caps/>
          <w:sz w:val="18"/>
          <w:szCs w:val="18"/>
        </w:rPr>
        <w:fldChar w:fldCharType="end"/>
      </w:r>
    </w:p>
    <w:p w:rsidR="00000000" w:rsidRDefault="005825DE"/>
    <w:p w:rsidR="00000000" w:rsidRDefault="005825DE">
      <w:pPr>
        <w:sectPr w:rsidR="00000000">
          <w:type w:val="nextColumn"/>
          <w:pgSz w:w="15840" w:h="12240" w:orient="landscape"/>
          <w:pgMar w:top="720" w:right="8640" w:bottom="1080" w:left="720" w:gutter="0"/>
          <w:cols w:num="3"/>
        </w:sectPr>
      </w:pPr>
    </w:p>
    <w:p w:rsidR="00000000" w:rsidRDefault="005825DE">
      <w:pPr>
        <w:tabs>
          <w:tab w:val="left" w:pos="1260"/>
        </w:tabs>
        <w:jc w:val="center"/>
        <w:rPr>
          <w:rFonts w:ascii="Helvetica" w:hAnsi="Helvetica"/>
          <w:b/>
          <w:sz w:val="48"/>
          <w:szCs w:val="48"/>
        </w:rPr>
      </w:pPr>
      <w:r>
        <w:rPr>
          <w:noProof/>
          <w:sz w:val="20"/>
        </w:rPr>
        <w:drawing>
          <wp:inline distT="0" distB="0" distL="0" distR="0">
            <wp:extent cx="2882900" cy="2273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ve:AlternateContent>
                    <ve:Choice xmlns:ma="http://schemas.microsoft.com/office/mac/drawingml/2008/main" Requires="ma">
                      <pic:blipFill>
                        <a:blip r:embed="rId81"/>
                        <a:srcRect r="11453"/>
                        <a:stretch>
                          <a:fillRect/>
                        </a:stretch>
                      </pic:blipFill>
                    </ve:Choice>
                    <ve:Fallback>
                      <pic:blipFill>
                        <a:blip r:embed="rId82"/>
                        <a:srcRect r="11453"/>
                        <a:stretch>
                          <a:fillRect/>
                        </a:stretch>
                      </pic:blipFill>
                    </ve:Fallback>
                  </ve:AlternateContent>
                  <pic:spPr bwMode="auto">
                    <a:xfrm>
                      <a:off x="0" y="0"/>
                      <a:ext cx="2882900" cy="2273300"/>
                    </a:xfrm>
                    <a:prstGeom prst="rect">
                      <a:avLst/>
                    </a:prstGeom>
                    <a:noFill/>
                    <a:ln w="9525">
                      <a:noFill/>
                      <a:miter lim="800000"/>
                      <a:headEnd/>
                      <a:tailEnd/>
                    </a:ln>
                  </pic:spPr>
                </pic:pic>
              </a:graphicData>
            </a:graphic>
          </wp:inline>
        </w:drawing>
      </w:r>
      <w:r>
        <w:rPr>
          <w:caps/>
          <w:sz w:val="18"/>
          <w:szCs w:val="18"/>
        </w:rPr>
        <w:br w:type="page"/>
      </w:r>
      <w:r>
        <w:rPr>
          <w:rFonts w:ascii="Helvetica" w:hAnsi="Helvetica"/>
          <w:b/>
          <w:sz w:val="48"/>
          <w:szCs w:val="48"/>
        </w:rPr>
        <w:t>Notes</w:t>
      </w:r>
    </w:p>
    <w:sectPr w:rsidR="00000000">
      <w:footerReference w:type="default" r:id="rId83"/>
      <w:type w:val="continuous"/>
      <w:pgSz w:w="15840" w:h="12240" w:orient="landscape"/>
      <w:pgMar w:top="720" w:right="8640" w:bottom="1080" w:left="720" w:gutter="0"/>
    </w:sectPr>
  </w:body>
</w:document>
</file>

<file path=word/fontTable.xml><?xml version="1.0" encoding="utf-8"?>
<w:fonts xmlns:r="http://schemas.openxmlformats.org/officeDocument/2006/relationships" xmlns:w="http://schemas.openxmlformats.org/wordprocessingml/2006/main">
  <w:font w:name="New York">
    <w:altName w:val="Times New Roman"/>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363F7">
    <w:pPr>
      <w:pStyle w:val="Footer"/>
      <w:jc w:val="right"/>
    </w:pPr>
    <w:fldSimple w:instr=" PAGE  ">
      <w:r w:rsidR="005825DE">
        <w:rPr>
          <w:noProof/>
        </w:rPr>
        <w:t>1</w:t>
      </w:r>
    </w:fldSimple>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825DE">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363F7">
    <w:pPr>
      <w:pStyle w:val="Footer"/>
      <w:jc w:val="right"/>
    </w:pPr>
    <w:fldSimple w:instr=" PAGE  ">
      <w:r w:rsidR="005825DE">
        <w:rPr>
          <w:noProof/>
        </w:rPr>
        <w:t>7</w:t>
      </w:r>
    </w:fldSimple>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825DE">
    <w:pPr>
      <w:pStyle w:val="Footer"/>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363F7">
    <w:pPr>
      <w:pStyle w:val="Footer"/>
      <w:jc w:val="right"/>
    </w:pPr>
    <w:fldSimple w:instr=" PAGE  ">
      <w:r w:rsidR="005825DE">
        <w:rPr>
          <w:noProof/>
        </w:rPr>
        <w:t>139</w:t>
      </w:r>
    </w:fldSimple>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363F7">
    <w:pPr>
      <w:pStyle w:val="Footer"/>
    </w:pPr>
    <w:fldSimple w:instr=" PAGE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0000"/>
  <w:defaultTabStop w:val="720"/>
  <w:hyphenationZone w:val="0"/>
  <w:doNotHyphenateCaps/>
  <w:evenAndOddHeaders/>
  <w:drawingGridHorizontalSpacing w:val="120"/>
  <w:drawingGridVerticalSpacing w:val="120"/>
  <w:displayHorizontalDrawingGridEvery w:val="0"/>
  <w:displayVerticalDrawingGridEvery w:val="0"/>
  <w:doNotUseMarginsForDrawingGridOrigin/>
  <w:doNotShadeFormData/>
  <w:noPunctuationKerning/>
  <w:characterSpacingControl w:val="doNotCompress"/>
  <w:savePreviewPicture/>
  <w:doNotValidateAgainstSchema/>
  <w:doNotDemarcateInvalidXml/>
  <w:compat>
    <w:spaceForUL/>
    <w:balanceSingleByteDoubleByteWidth/>
    <w:doNotLeaveBackslashAlone/>
    <w:ulTrailSpace/>
    <w:doNotExpandShiftReturn/>
  </w:compat>
  <w:rsids>
    <w:rsidRoot w:val="005363F7"/>
    <w:rsid w:val="005363F7"/>
    <w:rsid w:val="005825DE"/>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cs="Times"/>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Index1">
    <w:name w:val="index 1"/>
    <w:basedOn w:val="Normal"/>
    <w:next w:val="Normal"/>
  </w:style>
  <w:style w:type="paragraph" w:styleId="Footer">
    <w:name w:val="footer"/>
    <w:basedOn w:val="Normal"/>
    <w:pPr>
      <w:tabs>
        <w:tab w:val="center" w:pos="4320"/>
        <w:tab w:val="right" w:pos="8640"/>
      </w:tabs>
    </w:pPr>
  </w:style>
  <w:style w:type="paragraph" w:styleId="Header">
    <w:name w:val="header"/>
    <w:basedOn w:val="Normal"/>
    <w:next w:val="Normal"/>
    <w:pPr>
      <w:tabs>
        <w:tab w:val="center" w:pos="3"/>
        <w:tab w:val="right" w:pos="6"/>
      </w:tabs>
    </w:pPr>
  </w:style>
  <w:style w:type="paragraph" w:customStyle="1" w:styleId="BIGHEADLINE">
    <w:name w:val="BIG HEADLINE"/>
    <w:basedOn w:val="Normal"/>
    <w:pPr>
      <w:jc w:val="center"/>
    </w:pPr>
    <w:rPr>
      <w:rFonts w:ascii="Helvetica" w:hAnsi="Helvetica" w:cs="Helvetica"/>
      <w:b/>
      <w:sz w:val="48"/>
    </w:rPr>
  </w:style>
  <w:style w:type="paragraph" w:customStyle="1" w:styleId="BOXSMALLHEADLINE">
    <w:name w:val="BOX SMALL HEADLINE"/>
    <w:basedOn w:val="Normal"/>
    <w:pPr>
      <w:pBdr>
        <w:top w:val="single" w:sz="6" w:space="1" w:color="auto"/>
        <w:left w:val="single" w:sz="6" w:space="1" w:color="auto"/>
        <w:bottom w:val="single" w:sz="6" w:space="1" w:color="auto"/>
        <w:right w:val="single" w:sz="6" w:space="1" w:color="auto"/>
      </w:pBdr>
      <w:jc w:val="center"/>
    </w:pPr>
    <w:rPr>
      <w:rFonts w:ascii="Helvetica" w:hAnsi="Helvetica" w:cs="Helvetica"/>
      <w:b/>
      <w:sz w:val="28"/>
    </w:rPr>
  </w:style>
  <w:style w:type="paragraph" w:customStyle="1" w:styleId="SessionHeadline">
    <w:name w:val="Session Headline"/>
    <w:basedOn w:val="Normal"/>
    <w:pPr>
      <w:jc w:val="center"/>
    </w:pPr>
    <w:rPr>
      <w:rFonts w:ascii="Helvetica" w:hAnsi="Helvetica" w:cs="Helvetica"/>
      <w:b/>
      <w:sz w:val="2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df"/><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df"/><Relationship Id="rId19" Type="http://schemas.openxmlformats.org/officeDocument/2006/relationships/image" Target="media/image13.png"/><Relationship Id="rId63" Type="http://schemas.openxmlformats.org/officeDocument/2006/relationships/image" Target="media/image57.png"/><Relationship Id="rId64" Type="http://schemas.openxmlformats.org/officeDocument/2006/relationships/image" Target="media/image58.pdf"/><Relationship Id="rId65" Type="http://schemas.openxmlformats.org/officeDocument/2006/relationships/image" Target="media/image59.png"/><Relationship Id="rId66" Type="http://schemas.openxmlformats.org/officeDocument/2006/relationships/image" Target="media/image60.pdf"/><Relationship Id="rId67" Type="http://schemas.openxmlformats.org/officeDocument/2006/relationships/image" Target="media/image61.png"/><Relationship Id="rId68" Type="http://schemas.openxmlformats.org/officeDocument/2006/relationships/image" Target="media/image62.pdf"/><Relationship Id="rId69" Type="http://schemas.openxmlformats.org/officeDocument/2006/relationships/image" Target="media/image63.png"/><Relationship Id="rId50" Type="http://schemas.openxmlformats.org/officeDocument/2006/relationships/image" Target="media/image44.pdf"/><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ict"/><Relationship Id="rId56" Type="http://schemas.openxmlformats.org/officeDocument/2006/relationships/image" Target="media/image50.png"/><Relationship Id="rId57" Type="http://schemas.openxmlformats.org/officeDocument/2006/relationships/image" Target="media/image51.pdf"/><Relationship Id="rId58" Type="http://schemas.openxmlformats.org/officeDocument/2006/relationships/image" Target="media/image52.png"/><Relationship Id="rId59" Type="http://schemas.openxmlformats.org/officeDocument/2006/relationships/image" Target="media/image5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df"/><Relationship Id="rId43" Type="http://schemas.openxmlformats.org/officeDocument/2006/relationships/image" Target="media/image37.png"/><Relationship Id="rId44" Type="http://schemas.openxmlformats.org/officeDocument/2006/relationships/image" Target="media/image38.pdf"/><Relationship Id="rId45" Type="http://schemas.openxmlformats.org/officeDocument/2006/relationships/image" Target="media/image39.png"/><Relationship Id="rId46" Type="http://schemas.openxmlformats.org/officeDocument/2006/relationships/image" Target="media/image40.pdf"/><Relationship Id="rId47" Type="http://schemas.openxmlformats.org/officeDocument/2006/relationships/image" Target="media/image41.png"/><Relationship Id="rId48" Type="http://schemas.openxmlformats.org/officeDocument/2006/relationships/image" Target="media/image42.pdf"/><Relationship Id="rId49" Type="http://schemas.openxmlformats.org/officeDocument/2006/relationships/image" Target="media/image43.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er" Target="footer1.xml"/><Relationship Id="rId5" Type="http://schemas.openxmlformats.org/officeDocument/2006/relationships/image" Target="media/image1.png"/><Relationship Id="rId6" Type="http://schemas.openxmlformats.org/officeDocument/2006/relationships/footer" Target="footer2.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oter" Target="footer3.xml"/><Relationship Id="rId30" Type="http://schemas.openxmlformats.org/officeDocument/2006/relationships/image" Target="media/image24.pdf"/><Relationship Id="rId31" Type="http://schemas.openxmlformats.org/officeDocument/2006/relationships/image" Target="media/image25.png"/><Relationship Id="rId32" Type="http://schemas.openxmlformats.org/officeDocument/2006/relationships/image" Target="media/image26.pdf"/><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df"/><Relationship Id="rId36" Type="http://schemas.openxmlformats.org/officeDocument/2006/relationships/image" Target="media/image30.png"/><Relationship Id="rId37" Type="http://schemas.openxmlformats.org/officeDocument/2006/relationships/image" Target="media/image31.pdf"/><Relationship Id="rId38" Type="http://schemas.openxmlformats.org/officeDocument/2006/relationships/image" Target="media/image32.png"/><Relationship Id="rId39" Type="http://schemas.openxmlformats.org/officeDocument/2006/relationships/image" Target="media/image33.pdf"/><Relationship Id="rId80" Type="http://schemas.openxmlformats.org/officeDocument/2006/relationships/footer" Target="footer5.xml"/><Relationship Id="rId81" Type="http://schemas.openxmlformats.org/officeDocument/2006/relationships/image" Target="media/image73.pdf"/><Relationship Id="rId82" Type="http://schemas.openxmlformats.org/officeDocument/2006/relationships/image" Target="media/image74.png"/><Relationship Id="rId83" Type="http://schemas.openxmlformats.org/officeDocument/2006/relationships/footer" Target="footer6.xml"/><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df"/><Relationship Id="rId20" Type="http://schemas.openxmlformats.org/officeDocument/2006/relationships/image" Target="media/image14.pdf"/><Relationship Id="rId21" Type="http://schemas.openxmlformats.org/officeDocument/2006/relationships/image" Target="media/image15.png"/><Relationship Id="rId22" Type="http://schemas.openxmlformats.org/officeDocument/2006/relationships/image" Target="media/image16.pdf"/><Relationship Id="rId23" Type="http://schemas.openxmlformats.org/officeDocument/2006/relationships/image" Target="media/image17.png"/><Relationship Id="rId24" Type="http://schemas.openxmlformats.org/officeDocument/2006/relationships/image" Target="media/image18.pdf"/><Relationship Id="rId25" Type="http://schemas.openxmlformats.org/officeDocument/2006/relationships/image" Target="media/image19.png"/><Relationship Id="rId26" Type="http://schemas.openxmlformats.org/officeDocument/2006/relationships/image" Target="media/image20.pdf"/><Relationship Id="rId27" Type="http://schemas.openxmlformats.org/officeDocument/2006/relationships/image" Target="media/image21.png"/><Relationship Id="rId28" Type="http://schemas.openxmlformats.org/officeDocument/2006/relationships/image" Target="media/image22.pdf"/><Relationship Id="rId29" Type="http://schemas.openxmlformats.org/officeDocument/2006/relationships/image" Target="media/image23.png"/><Relationship Id="rId73" Type="http://schemas.openxmlformats.org/officeDocument/2006/relationships/image" Target="media/image67.png"/><Relationship Id="rId74" Type="http://schemas.openxmlformats.org/officeDocument/2006/relationships/image" Target="media/image68.pict"/><Relationship Id="rId75" Type="http://schemas.openxmlformats.org/officeDocument/2006/relationships/image" Target="media/image69.png"/><Relationship Id="rId76" Type="http://schemas.openxmlformats.org/officeDocument/2006/relationships/footer" Target="footer4.xml"/><Relationship Id="rId77" Type="http://schemas.openxmlformats.org/officeDocument/2006/relationships/image" Target="media/image70.png"/><Relationship Id="rId78" Type="http://schemas.openxmlformats.org/officeDocument/2006/relationships/image" Target="media/image71.pdf"/><Relationship Id="rId79" Type="http://schemas.openxmlformats.org/officeDocument/2006/relationships/image" Target="media/image72.png"/><Relationship Id="rId60" Type="http://schemas.openxmlformats.org/officeDocument/2006/relationships/image" Target="media/image54.pict"/><Relationship Id="rId61" Type="http://schemas.openxmlformats.org/officeDocument/2006/relationships/image" Target="media/image55.png"/><Relationship Id="rId62" Type="http://schemas.openxmlformats.org/officeDocument/2006/relationships/image" Target="media/image56.png"/><Relationship Id="rId10" Type="http://schemas.openxmlformats.org/officeDocument/2006/relationships/image" Target="media/image4.pdf"/><Relationship Id="rId11" Type="http://schemas.openxmlformats.org/officeDocument/2006/relationships/image" Target="media/image5.png"/><Relationship Id="rId12" Type="http://schemas.openxmlformats.org/officeDocument/2006/relationships/image" Target="media/image6.pi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140</Pages>
  <Words>19095</Words>
  <Characters>108842</Characters>
  <Application>Microsoft Macintosh Word</Application>
  <DocSecurity>0</DocSecurity>
  <Lines>907</Lines>
  <Paragraphs>217</Paragraphs>
  <ScaleCrop>false</ScaleCrop>
  <Company>UNK</Company>
  <LinksUpToDate>false</LinksUpToDate>
  <CharactersWithSpaces>133665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Bill Wozniak</dc:creator>
  <cp:keywords/>
  <cp:lastModifiedBy>Rick Miller</cp:lastModifiedBy>
  <cp:revision>2</cp:revision>
  <dcterms:created xsi:type="dcterms:W3CDTF">2012-04-16T00:57:00Z</dcterms:created>
  <dcterms:modified xsi:type="dcterms:W3CDTF">2012-04-16T00:57:00Z</dcterms:modified>
</cp:coreProperties>
</file>